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118133" w14:textId="77777777" w:rsidR="00333E13" w:rsidRPr="0005028E" w:rsidRDefault="008A4BB2" w:rsidP="008A4BB2">
      <w:pPr>
        <w:jc w:val="center"/>
        <w:rPr>
          <w:b/>
          <w:color w:val="000000" w:themeColor="text1"/>
          <w:sz w:val="28"/>
          <w:szCs w:val="28"/>
          <w:lang w:val="sv-SE"/>
        </w:rPr>
      </w:pPr>
      <w:r w:rsidRPr="0005028E">
        <w:rPr>
          <w:b/>
          <w:color w:val="000000" w:themeColor="text1"/>
          <w:sz w:val="28"/>
          <w:szCs w:val="28"/>
          <w:lang w:val="sv-SE"/>
        </w:rPr>
        <w:t>Phụ lục 1 – Yêu cầu đặc tính, cấu hình, thông số kỹ thuật chi tiết</w:t>
      </w:r>
    </w:p>
    <w:p w14:paraId="090EECE7" w14:textId="43EA1478" w:rsidR="00994DF6" w:rsidRPr="0005028E" w:rsidRDefault="00994DF6" w:rsidP="00A116CB">
      <w:pPr>
        <w:pStyle w:val="Heading2"/>
        <w:rPr>
          <w:rFonts w:ascii="Times New Roman" w:hAnsi="Times New Roman" w:cs="Times New Roman"/>
          <w:color w:val="000000" w:themeColor="text1"/>
        </w:rPr>
      </w:pPr>
      <w:r w:rsidRPr="0005028E">
        <w:rPr>
          <w:rFonts w:ascii="Times New Roman" w:hAnsi="Times New Roman" w:cs="Times New Roman"/>
          <w:color w:val="000000" w:themeColor="text1"/>
        </w:rPr>
        <w:t xml:space="preserve">1. </w:t>
      </w:r>
      <w:r w:rsidR="00FB2AAA" w:rsidRPr="00FB2AAA">
        <w:rPr>
          <w:rFonts w:ascii="Times New Roman" w:hAnsi="Times New Roman" w:cs="Times New Roman"/>
          <w:color w:val="000000" w:themeColor="text1"/>
        </w:rPr>
        <w:t>PP2500457814</w:t>
      </w:r>
      <w:r w:rsidRPr="0005028E">
        <w:rPr>
          <w:rFonts w:ascii="Times New Roman" w:hAnsi="Times New Roman" w:cs="Times New Roman"/>
          <w:color w:val="000000" w:themeColor="text1"/>
        </w:rPr>
        <w:t xml:space="preserve"> - </w:t>
      </w:r>
      <w:r w:rsidR="00FB2AAA" w:rsidRPr="00FB2AAA">
        <w:rPr>
          <w:rFonts w:ascii="Times New Roman" w:hAnsi="Times New Roman" w:cs="Times New Roman"/>
          <w:color w:val="000000" w:themeColor="text1"/>
        </w:rPr>
        <w:t>Dụng cụ phẫu thuật ghép gan</w:t>
      </w:r>
    </w:p>
    <w:p w14:paraId="669636A6" w14:textId="3736ED6A" w:rsidR="00A116CB" w:rsidRPr="0005028E" w:rsidRDefault="00A116CB" w:rsidP="00A116CB">
      <w:pPr>
        <w:pStyle w:val="Heading2"/>
        <w:rPr>
          <w:rFonts w:ascii="Times New Roman" w:hAnsi="Times New Roman" w:cs="Times New Roman"/>
          <w:color w:val="000000" w:themeColor="text1"/>
        </w:rPr>
      </w:pPr>
      <w:r w:rsidRPr="0005028E">
        <w:rPr>
          <w:rFonts w:ascii="Times New Roman" w:hAnsi="Times New Roman" w:cs="Times New Roman"/>
          <w:color w:val="000000" w:themeColor="text1"/>
        </w:rPr>
        <w:t>1.</w:t>
      </w:r>
      <w:r w:rsidR="00994DF6" w:rsidRPr="0005028E">
        <w:rPr>
          <w:rFonts w:ascii="Times New Roman" w:hAnsi="Times New Roman" w:cs="Times New Roman"/>
          <w:color w:val="000000" w:themeColor="text1"/>
        </w:rPr>
        <w:t>1</w:t>
      </w:r>
      <w:r w:rsidR="00E35FDE">
        <w:rPr>
          <w:rFonts w:ascii="Times New Roman" w:hAnsi="Times New Roman" w:cs="Times New Roman"/>
          <w:color w:val="000000" w:themeColor="text1"/>
        </w:rPr>
        <w:t>.</w:t>
      </w:r>
      <w:r w:rsidRPr="0005028E">
        <w:rPr>
          <w:rFonts w:ascii="Times New Roman" w:hAnsi="Times New Roman" w:cs="Times New Roman"/>
          <w:color w:val="000000" w:themeColor="text1"/>
        </w:rPr>
        <w:t xml:space="preserve"> </w:t>
      </w:r>
      <w:r w:rsidR="00FB2AAA" w:rsidRPr="00FB2AAA">
        <w:rPr>
          <w:rFonts w:ascii="Times New Roman" w:hAnsi="Times New Roman" w:cs="Times New Roman"/>
          <w:color w:val="000000" w:themeColor="text1"/>
        </w:rPr>
        <w:t>Bộ dụng cụ phẫu thuật lấy gan</w:t>
      </w:r>
    </w:p>
    <w:tbl>
      <w:tblPr>
        <w:tblW w:w="5000" w:type="pct"/>
        <w:tblLook w:val="04A0" w:firstRow="1" w:lastRow="0" w:firstColumn="1" w:lastColumn="0" w:noHBand="0" w:noVBand="1"/>
      </w:tblPr>
      <w:tblGrid>
        <w:gridCol w:w="708"/>
        <w:gridCol w:w="7132"/>
        <w:gridCol w:w="1221"/>
      </w:tblGrid>
      <w:tr w:rsidR="008C6A9F" w:rsidRPr="008C6A9F" w14:paraId="156669BD" w14:textId="77777777" w:rsidTr="00E35FDE">
        <w:trPr>
          <w:trHeight w:val="280"/>
          <w:tblHeader/>
        </w:trPr>
        <w:tc>
          <w:tcPr>
            <w:tcW w:w="375" w:type="pct"/>
            <w:tcBorders>
              <w:top w:val="single" w:sz="4" w:space="0" w:color="auto"/>
              <w:left w:val="single" w:sz="4" w:space="0" w:color="auto"/>
              <w:bottom w:val="single" w:sz="4" w:space="0" w:color="auto"/>
              <w:right w:val="single" w:sz="4" w:space="0" w:color="auto"/>
            </w:tcBorders>
            <w:shd w:val="clear" w:color="000000" w:fill="FFFFFF"/>
            <w:vAlign w:val="center"/>
          </w:tcPr>
          <w:p w14:paraId="300DA195" w14:textId="5FFB211D" w:rsidR="008C6A9F" w:rsidRPr="008C6A9F" w:rsidRDefault="008C6A9F" w:rsidP="008C6A9F">
            <w:pPr>
              <w:spacing w:after="0" w:line="240" w:lineRule="auto"/>
              <w:jc w:val="center"/>
              <w:rPr>
                <w:b/>
                <w:bCs/>
                <w:color w:val="000000"/>
              </w:rPr>
            </w:pPr>
            <w:r>
              <w:rPr>
                <w:b/>
                <w:bCs/>
                <w:color w:val="000000"/>
              </w:rPr>
              <w:t>STT</w:t>
            </w:r>
          </w:p>
        </w:tc>
        <w:tc>
          <w:tcPr>
            <w:tcW w:w="4625" w:type="pct"/>
            <w:gridSpan w:val="2"/>
            <w:tcBorders>
              <w:top w:val="single" w:sz="4" w:space="0" w:color="auto"/>
              <w:left w:val="nil"/>
              <w:bottom w:val="single" w:sz="4" w:space="0" w:color="auto"/>
              <w:right w:val="single" w:sz="4" w:space="0" w:color="auto"/>
            </w:tcBorders>
            <w:shd w:val="clear" w:color="000000" w:fill="FFFFFF"/>
          </w:tcPr>
          <w:p w14:paraId="15FC917F" w14:textId="59BC8AE3" w:rsidR="008C6A9F" w:rsidRPr="008C6A9F" w:rsidRDefault="008C6A9F" w:rsidP="008C6A9F">
            <w:pPr>
              <w:spacing w:after="0" w:line="240" w:lineRule="auto"/>
              <w:jc w:val="center"/>
              <w:rPr>
                <w:b/>
                <w:bCs/>
              </w:rPr>
            </w:pPr>
            <w:r>
              <w:rPr>
                <w:b/>
                <w:bCs/>
              </w:rPr>
              <w:t>NỘI DUNG YÊU CẦU</w:t>
            </w:r>
          </w:p>
        </w:tc>
      </w:tr>
      <w:tr w:rsidR="008C6A9F" w:rsidRPr="008C6A9F" w14:paraId="304EFA3C" w14:textId="77777777" w:rsidTr="00E35FDE">
        <w:trPr>
          <w:trHeight w:val="280"/>
        </w:trPr>
        <w:tc>
          <w:tcPr>
            <w:tcW w:w="375"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69BFBE85" w14:textId="77777777" w:rsidR="008C6A9F" w:rsidRPr="008C6A9F" w:rsidRDefault="008C6A9F" w:rsidP="008C6A9F">
            <w:pPr>
              <w:spacing w:after="0" w:line="240" w:lineRule="auto"/>
              <w:jc w:val="center"/>
              <w:rPr>
                <w:b/>
                <w:bCs/>
                <w:color w:val="000000"/>
              </w:rPr>
            </w:pPr>
            <w:r w:rsidRPr="008C6A9F">
              <w:rPr>
                <w:b/>
                <w:bCs/>
                <w:color w:val="000000"/>
              </w:rPr>
              <w:t>I</w:t>
            </w:r>
          </w:p>
        </w:tc>
        <w:tc>
          <w:tcPr>
            <w:tcW w:w="4625" w:type="pct"/>
            <w:gridSpan w:val="2"/>
            <w:tcBorders>
              <w:top w:val="single" w:sz="4" w:space="0" w:color="auto"/>
              <w:left w:val="nil"/>
              <w:bottom w:val="single" w:sz="4" w:space="0" w:color="auto"/>
              <w:right w:val="single" w:sz="4" w:space="0" w:color="auto"/>
            </w:tcBorders>
            <w:shd w:val="clear" w:color="000000" w:fill="FFFFFF"/>
            <w:hideMark/>
          </w:tcPr>
          <w:p w14:paraId="7BFCE7A1" w14:textId="77777777" w:rsidR="008C6A9F" w:rsidRPr="008C6A9F" w:rsidRDefault="008C6A9F" w:rsidP="008C6A9F">
            <w:pPr>
              <w:spacing w:after="0" w:line="240" w:lineRule="auto"/>
              <w:rPr>
                <w:b/>
                <w:bCs/>
              </w:rPr>
            </w:pPr>
            <w:r w:rsidRPr="008C6A9F">
              <w:rPr>
                <w:b/>
                <w:bCs/>
              </w:rPr>
              <w:t>YÊU CẦU CHUNG</w:t>
            </w:r>
          </w:p>
        </w:tc>
      </w:tr>
      <w:tr w:rsidR="008C6A9F" w:rsidRPr="008C6A9F" w14:paraId="53D59298" w14:textId="77777777" w:rsidTr="00E35FDE">
        <w:trPr>
          <w:trHeight w:val="280"/>
        </w:trPr>
        <w:tc>
          <w:tcPr>
            <w:tcW w:w="375" w:type="pct"/>
            <w:tcBorders>
              <w:top w:val="single" w:sz="4" w:space="0" w:color="auto"/>
              <w:left w:val="single" w:sz="4" w:space="0" w:color="auto"/>
              <w:bottom w:val="single" w:sz="4" w:space="0" w:color="auto"/>
              <w:right w:val="single" w:sz="4" w:space="0" w:color="auto"/>
            </w:tcBorders>
            <w:shd w:val="clear" w:color="000000" w:fill="FFFFFF"/>
            <w:vAlign w:val="center"/>
          </w:tcPr>
          <w:p w14:paraId="60E29541" w14:textId="77777777" w:rsidR="008C6A9F" w:rsidRPr="008C6A9F" w:rsidRDefault="008C6A9F" w:rsidP="008C6A9F">
            <w:pPr>
              <w:spacing w:after="0" w:line="240" w:lineRule="auto"/>
              <w:jc w:val="center"/>
              <w:rPr>
                <w:bCs/>
                <w:color w:val="000000"/>
              </w:rPr>
            </w:pPr>
            <w:r w:rsidRPr="008C6A9F">
              <w:rPr>
                <w:bCs/>
                <w:color w:val="000000"/>
              </w:rPr>
              <w:t>1</w:t>
            </w:r>
          </w:p>
        </w:tc>
        <w:tc>
          <w:tcPr>
            <w:tcW w:w="4625" w:type="pct"/>
            <w:gridSpan w:val="2"/>
            <w:tcBorders>
              <w:top w:val="single" w:sz="4" w:space="0" w:color="auto"/>
              <w:left w:val="single" w:sz="4" w:space="0" w:color="auto"/>
              <w:bottom w:val="single" w:sz="4" w:space="0" w:color="auto"/>
              <w:right w:val="single" w:sz="4" w:space="0" w:color="auto"/>
            </w:tcBorders>
          </w:tcPr>
          <w:p w14:paraId="6F84C710" w14:textId="77777777" w:rsidR="008C6A9F" w:rsidRPr="008C6A9F" w:rsidRDefault="008C6A9F" w:rsidP="008C6A9F">
            <w:pPr>
              <w:spacing w:after="0" w:line="240" w:lineRule="auto"/>
              <w:rPr>
                <w:b/>
                <w:bCs/>
              </w:rPr>
            </w:pPr>
            <w:r w:rsidRPr="008C6A9F">
              <w:rPr>
                <w:rFonts w:eastAsia="Aptos"/>
                <w:kern w:val="2"/>
              </w:rPr>
              <w:t>Thiết bị mới 100%</w:t>
            </w:r>
          </w:p>
        </w:tc>
      </w:tr>
      <w:tr w:rsidR="008C6A9F" w:rsidRPr="008C6A9F" w14:paraId="3530083F" w14:textId="77777777" w:rsidTr="00E35FDE">
        <w:trPr>
          <w:trHeight w:val="280"/>
        </w:trPr>
        <w:tc>
          <w:tcPr>
            <w:tcW w:w="375" w:type="pct"/>
            <w:tcBorders>
              <w:top w:val="single" w:sz="4" w:space="0" w:color="auto"/>
              <w:left w:val="single" w:sz="4" w:space="0" w:color="auto"/>
              <w:bottom w:val="single" w:sz="4" w:space="0" w:color="auto"/>
              <w:right w:val="single" w:sz="4" w:space="0" w:color="auto"/>
            </w:tcBorders>
            <w:shd w:val="clear" w:color="000000" w:fill="FFFFFF"/>
            <w:vAlign w:val="center"/>
          </w:tcPr>
          <w:p w14:paraId="4365ACB5" w14:textId="77777777" w:rsidR="008C6A9F" w:rsidRPr="008C6A9F" w:rsidRDefault="008C6A9F" w:rsidP="008C6A9F">
            <w:pPr>
              <w:spacing w:after="0" w:line="240" w:lineRule="auto"/>
              <w:jc w:val="center"/>
              <w:rPr>
                <w:bCs/>
                <w:color w:val="000000"/>
              </w:rPr>
            </w:pPr>
            <w:r w:rsidRPr="008C6A9F">
              <w:rPr>
                <w:bCs/>
                <w:color w:val="000000"/>
              </w:rPr>
              <w:t>2</w:t>
            </w:r>
          </w:p>
        </w:tc>
        <w:tc>
          <w:tcPr>
            <w:tcW w:w="4625" w:type="pct"/>
            <w:gridSpan w:val="2"/>
            <w:tcBorders>
              <w:top w:val="single" w:sz="4" w:space="0" w:color="auto"/>
              <w:left w:val="single" w:sz="4" w:space="0" w:color="auto"/>
              <w:bottom w:val="single" w:sz="4" w:space="0" w:color="auto"/>
              <w:right w:val="single" w:sz="4" w:space="0" w:color="auto"/>
            </w:tcBorders>
          </w:tcPr>
          <w:p w14:paraId="2E9F6D47" w14:textId="77777777" w:rsidR="008C6A9F" w:rsidRPr="008C6A9F" w:rsidRDefault="008C6A9F" w:rsidP="008C6A9F">
            <w:pPr>
              <w:spacing w:after="0" w:line="240" w:lineRule="auto"/>
              <w:rPr>
                <w:b/>
                <w:bCs/>
              </w:rPr>
            </w:pPr>
            <w:r w:rsidRPr="008C6A9F">
              <w:rPr>
                <w:rFonts w:eastAsia="Aptos"/>
                <w:kern w:val="2"/>
              </w:rPr>
              <w:t>Năm sản xuất: 2024 trở về sau</w:t>
            </w:r>
          </w:p>
        </w:tc>
      </w:tr>
      <w:tr w:rsidR="008C6A9F" w:rsidRPr="008C6A9F" w14:paraId="381615D5" w14:textId="77777777" w:rsidTr="00E35FDE">
        <w:trPr>
          <w:trHeight w:val="335"/>
        </w:trPr>
        <w:tc>
          <w:tcPr>
            <w:tcW w:w="375" w:type="pct"/>
            <w:tcBorders>
              <w:top w:val="nil"/>
              <w:left w:val="single" w:sz="4" w:space="0" w:color="auto"/>
              <w:bottom w:val="single" w:sz="4" w:space="0" w:color="auto"/>
              <w:right w:val="single" w:sz="4" w:space="0" w:color="auto"/>
            </w:tcBorders>
            <w:shd w:val="clear" w:color="000000" w:fill="FFFFFF"/>
            <w:vAlign w:val="center"/>
            <w:hideMark/>
          </w:tcPr>
          <w:p w14:paraId="0EB92F5B" w14:textId="77777777" w:rsidR="008C6A9F" w:rsidRPr="008C6A9F" w:rsidRDefault="008C6A9F" w:rsidP="008C6A9F">
            <w:pPr>
              <w:spacing w:after="0" w:line="240" w:lineRule="auto"/>
              <w:jc w:val="center"/>
              <w:rPr>
                <w:color w:val="000000"/>
              </w:rPr>
            </w:pPr>
            <w:r w:rsidRPr="008C6A9F">
              <w:rPr>
                <w:color w:val="000000"/>
              </w:rPr>
              <w:t>3</w:t>
            </w:r>
          </w:p>
        </w:tc>
        <w:tc>
          <w:tcPr>
            <w:tcW w:w="4625" w:type="pct"/>
            <w:gridSpan w:val="2"/>
            <w:tcBorders>
              <w:top w:val="nil"/>
              <w:left w:val="nil"/>
              <w:bottom w:val="single" w:sz="4" w:space="0" w:color="auto"/>
              <w:right w:val="single" w:sz="4" w:space="0" w:color="auto"/>
            </w:tcBorders>
            <w:shd w:val="clear" w:color="000000" w:fill="FFFFFF"/>
            <w:hideMark/>
          </w:tcPr>
          <w:p w14:paraId="715A810F" w14:textId="77777777" w:rsidR="008C6A9F" w:rsidRPr="008C6A9F" w:rsidRDefault="008C6A9F" w:rsidP="008C6A9F">
            <w:pPr>
              <w:spacing w:after="0" w:line="240" w:lineRule="auto"/>
              <w:rPr>
                <w:color w:val="000000"/>
              </w:rPr>
            </w:pPr>
            <w:r w:rsidRPr="008C6A9F">
              <w:rPr>
                <w:color w:val="000000"/>
              </w:rPr>
              <w:t>Đạt tiêu chuẩn ISO 13485 và CE MDR hoặc FDA hoặc tương đương</w:t>
            </w:r>
          </w:p>
        </w:tc>
      </w:tr>
      <w:tr w:rsidR="008C6A9F" w:rsidRPr="008C6A9F" w14:paraId="051C5577" w14:textId="77777777" w:rsidTr="00E35FDE">
        <w:trPr>
          <w:trHeight w:val="280"/>
        </w:trPr>
        <w:tc>
          <w:tcPr>
            <w:tcW w:w="375" w:type="pct"/>
            <w:tcBorders>
              <w:top w:val="nil"/>
              <w:left w:val="single" w:sz="4" w:space="0" w:color="auto"/>
              <w:bottom w:val="single" w:sz="4" w:space="0" w:color="auto"/>
              <w:right w:val="single" w:sz="4" w:space="0" w:color="auto"/>
            </w:tcBorders>
            <w:shd w:val="clear" w:color="000000" w:fill="FFFFFF"/>
            <w:vAlign w:val="center"/>
            <w:hideMark/>
          </w:tcPr>
          <w:p w14:paraId="4250701C" w14:textId="77777777" w:rsidR="008C6A9F" w:rsidRPr="008C6A9F" w:rsidRDefault="008C6A9F" w:rsidP="008C6A9F">
            <w:pPr>
              <w:spacing w:after="0" w:line="240" w:lineRule="auto"/>
              <w:jc w:val="center"/>
              <w:rPr>
                <w:b/>
                <w:bCs/>
                <w:color w:val="000000"/>
              </w:rPr>
            </w:pPr>
            <w:r w:rsidRPr="008C6A9F">
              <w:rPr>
                <w:b/>
                <w:bCs/>
                <w:color w:val="000000"/>
              </w:rPr>
              <w:t>II</w:t>
            </w:r>
          </w:p>
        </w:tc>
        <w:tc>
          <w:tcPr>
            <w:tcW w:w="3972" w:type="pct"/>
            <w:tcBorders>
              <w:top w:val="nil"/>
              <w:left w:val="nil"/>
              <w:bottom w:val="single" w:sz="4" w:space="0" w:color="auto"/>
              <w:right w:val="single" w:sz="4" w:space="0" w:color="auto"/>
            </w:tcBorders>
            <w:shd w:val="clear" w:color="000000" w:fill="FFFFFF"/>
            <w:hideMark/>
          </w:tcPr>
          <w:p w14:paraId="22E9B2F2" w14:textId="77777777" w:rsidR="008C6A9F" w:rsidRPr="008C6A9F" w:rsidRDefault="008C6A9F" w:rsidP="008C6A9F">
            <w:pPr>
              <w:spacing w:after="0" w:line="240" w:lineRule="auto"/>
              <w:rPr>
                <w:b/>
                <w:bCs/>
              </w:rPr>
            </w:pPr>
            <w:r w:rsidRPr="008C6A9F">
              <w:rPr>
                <w:b/>
                <w:bCs/>
              </w:rPr>
              <w:t>YÊU CẦU CẤU HÌNH</w:t>
            </w:r>
          </w:p>
        </w:tc>
        <w:tc>
          <w:tcPr>
            <w:tcW w:w="653" w:type="pct"/>
            <w:tcBorders>
              <w:top w:val="nil"/>
              <w:left w:val="nil"/>
              <w:bottom w:val="single" w:sz="4" w:space="0" w:color="auto"/>
              <w:right w:val="single" w:sz="4" w:space="0" w:color="auto"/>
            </w:tcBorders>
            <w:shd w:val="clear" w:color="000000" w:fill="FFFFFF"/>
            <w:hideMark/>
          </w:tcPr>
          <w:p w14:paraId="7A82C068" w14:textId="77777777" w:rsidR="008C6A9F" w:rsidRPr="008C6A9F" w:rsidRDefault="008C6A9F" w:rsidP="008C6A9F">
            <w:pPr>
              <w:spacing w:after="0" w:line="240" w:lineRule="auto"/>
              <w:rPr>
                <w:b/>
                <w:bCs/>
                <w:color w:val="000000"/>
              </w:rPr>
            </w:pPr>
            <w:r w:rsidRPr="008C6A9F">
              <w:rPr>
                <w:b/>
                <w:bCs/>
                <w:color w:val="000000"/>
              </w:rPr>
              <w:t> SL/ĐVT</w:t>
            </w:r>
          </w:p>
        </w:tc>
      </w:tr>
      <w:tr w:rsidR="008C6A9F" w:rsidRPr="008C6A9F" w14:paraId="622901D9" w14:textId="77777777" w:rsidTr="00E35FDE">
        <w:trPr>
          <w:trHeight w:val="280"/>
        </w:trPr>
        <w:tc>
          <w:tcPr>
            <w:tcW w:w="375" w:type="pct"/>
            <w:tcBorders>
              <w:top w:val="nil"/>
              <w:left w:val="single" w:sz="4" w:space="0" w:color="auto"/>
              <w:bottom w:val="single" w:sz="4" w:space="0" w:color="auto"/>
              <w:right w:val="single" w:sz="4" w:space="0" w:color="auto"/>
            </w:tcBorders>
            <w:shd w:val="clear" w:color="000000" w:fill="FFFFFF"/>
            <w:vAlign w:val="center"/>
            <w:hideMark/>
          </w:tcPr>
          <w:p w14:paraId="2B075720" w14:textId="614CFA04" w:rsidR="008C6A9F" w:rsidRPr="008C6A9F" w:rsidRDefault="008C6A9F" w:rsidP="008C6A9F">
            <w:pPr>
              <w:spacing w:after="0" w:line="240" w:lineRule="auto"/>
              <w:jc w:val="center"/>
              <w:rPr>
                <w:b/>
                <w:bCs/>
                <w:color w:val="000000"/>
              </w:rPr>
            </w:pPr>
          </w:p>
        </w:tc>
        <w:tc>
          <w:tcPr>
            <w:tcW w:w="3972" w:type="pct"/>
            <w:tcBorders>
              <w:top w:val="nil"/>
              <w:left w:val="nil"/>
              <w:bottom w:val="single" w:sz="4" w:space="0" w:color="auto"/>
              <w:right w:val="single" w:sz="4" w:space="0" w:color="auto"/>
            </w:tcBorders>
            <w:shd w:val="clear" w:color="000000" w:fill="FFFFFF"/>
            <w:hideMark/>
          </w:tcPr>
          <w:p w14:paraId="53A6367F" w14:textId="77777777" w:rsidR="008C6A9F" w:rsidRPr="008C6A9F" w:rsidRDefault="008C6A9F" w:rsidP="008C6A9F">
            <w:pPr>
              <w:spacing w:after="0" w:line="240" w:lineRule="auto"/>
              <w:rPr>
                <w:b/>
                <w:bCs/>
              </w:rPr>
            </w:pPr>
            <w:r w:rsidRPr="008C6A9F">
              <w:rPr>
                <w:b/>
                <w:bCs/>
              </w:rPr>
              <w:t>Bộ dụng cụ phẫu thuật lấy gan bao gồm:</w:t>
            </w:r>
          </w:p>
        </w:tc>
        <w:tc>
          <w:tcPr>
            <w:tcW w:w="653" w:type="pct"/>
            <w:tcBorders>
              <w:top w:val="nil"/>
              <w:left w:val="nil"/>
              <w:bottom w:val="single" w:sz="4" w:space="0" w:color="auto"/>
              <w:right w:val="single" w:sz="4" w:space="0" w:color="auto"/>
            </w:tcBorders>
            <w:shd w:val="clear" w:color="000000" w:fill="FFFFFF"/>
            <w:hideMark/>
          </w:tcPr>
          <w:p w14:paraId="2A85981B" w14:textId="77777777" w:rsidR="008C6A9F" w:rsidRPr="008C6A9F" w:rsidRDefault="008C6A9F" w:rsidP="008C6A9F">
            <w:pPr>
              <w:spacing w:after="0" w:line="240" w:lineRule="auto"/>
              <w:rPr>
                <w:b/>
                <w:bCs/>
                <w:color w:val="000000"/>
              </w:rPr>
            </w:pPr>
            <w:r w:rsidRPr="008C6A9F">
              <w:rPr>
                <w:b/>
                <w:bCs/>
                <w:color w:val="000000"/>
              </w:rPr>
              <w:t> </w:t>
            </w:r>
          </w:p>
        </w:tc>
      </w:tr>
      <w:tr w:rsidR="008C6A9F" w:rsidRPr="008C6A9F" w14:paraId="4B7B2F53" w14:textId="77777777" w:rsidTr="00E35FDE">
        <w:trPr>
          <w:trHeight w:val="280"/>
        </w:trPr>
        <w:tc>
          <w:tcPr>
            <w:tcW w:w="375" w:type="pct"/>
            <w:tcBorders>
              <w:top w:val="nil"/>
              <w:left w:val="single" w:sz="4" w:space="0" w:color="auto"/>
              <w:bottom w:val="single" w:sz="4" w:space="0" w:color="auto"/>
              <w:right w:val="single" w:sz="4" w:space="0" w:color="auto"/>
            </w:tcBorders>
            <w:vAlign w:val="center"/>
            <w:hideMark/>
          </w:tcPr>
          <w:p w14:paraId="5A38CAF5" w14:textId="77777777" w:rsidR="008C6A9F" w:rsidRPr="008C6A9F" w:rsidRDefault="008C6A9F" w:rsidP="008C6A9F">
            <w:pPr>
              <w:spacing w:after="0" w:line="240" w:lineRule="auto"/>
              <w:jc w:val="center"/>
              <w:rPr>
                <w:color w:val="000000"/>
              </w:rPr>
            </w:pPr>
            <w:r w:rsidRPr="008C6A9F">
              <w:rPr>
                <w:color w:val="000000"/>
              </w:rPr>
              <w:t>1</w:t>
            </w:r>
          </w:p>
        </w:tc>
        <w:tc>
          <w:tcPr>
            <w:tcW w:w="3972" w:type="pct"/>
            <w:tcBorders>
              <w:top w:val="nil"/>
              <w:left w:val="nil"/>
              <w:bottom w:val="single" w:sz="4" w:space="0" w:color="auto"/>
              <w:right w:val="single" w:sz="4" w:space="0" w:color="auto"/>
            </w:tcBorders>
            <w:hideMark/>
          </w:tcPr>
          <w:p w14:paraId="4FCEECC6" w14:textId="77777777" w:rsidR="008C6A9F" w:rsidRPr="008C6A9F" w:rsidRDefault="008C6A9F" w:rsidP="008C6A9F">
            <w:pPr>
              <w:spacing w:after="0" w:line="240" w:lineRule="auto"/>
              <w:rPr>
                <w:color w:val="000000"/>
              </w:rPr>
            </w:pPr>
            <w:r w:rsidRPr="008C6A9F">
              <w:rPr>
                <w:color w:val="000000"/>
              </w:rPr>
              <w:t>Kẹp phẫu tích Hastled-Mosquito, cong</w:t>
            </w:r>
          </w:p>
        </w:tc>
        <w:tc>
          <w:tcPr>
            <w:tcW w:w="653" w:type="pct"/>
            <w:tcBorders>
              <w:top w:val="nil"/>
              <w:left w:val="nil"/>
              <w:bottom w:val="single" w:sz="4" w:space="0" w:color="auto"/>
              <w:right w:val="single" w:sz="4" w:space="0" w:color="auto"/>
            </w:tcBorders>
            <w:hideMark/>
          </w:tcPr>
          <w:p w14:paraId="505E449E" w14:textId="77777777" w:rsidR="008C6A9F" w:rsidRPr="008C6A9F" w:rsidRDefault="008C6A9F" w:rsidP="008C6A9F">
            <w:pPr>
              <w:spacing w:after="0" w:line="240" w:lineRule="auto"/>
              <w:jc w:val="center"/>
              <w:rPr>
                <w:color w:val="000000"/>
              </w:rPr>
            </w:pPr>
            <w:r w:rsidRPr="008C6A9F">
              <w:rPr>
                <w:color w:val="000000"/>
              </w:rPr>
              <w:t>15 Cái</w:t>
            </w:r>
          </w:p>
        </w:tc>
      </w:tr>
      <w:tr w:rsidR="008C6A9F" w:rsidRPr="008C6A9F" w14:paraId="74FF72E6" w14:textId="77777777" w:rsidTr="00E35FDE">
        <w:trPr>
          <w:trHeight w:val="280"/>
        </w:trPr>
        <w:tc>
          <w:tcPr>
            <w:tcW w:w="375" w:type="pct"/>
            <w:tcBorders>
              <w:top w:val="nil"/>
              <w:left w:val="single" w:sz="4" w:space="0" w:color="auto"/>
              <w:bottom w:val="single" w:sz="4" w:space="0" w:color="auto"/>
              <w:right w:val="single" w:sz="4" w:space="0" w:color="auto"/>
            </w:tcBorders>
            <w:vAlign w:val="center"/>
            <w:hideMark/>
          </w:tcPr>
          <w:p w14:paraId="4FD35965" w14:textId="77777777" w:rsidR="008C6A9F" w:rsidRPr="008C6A9F" w:rsidRDefault="008C6A9F" w:rsidP="008C6A9F">
            <w:pPr>
              <w:spacing w:after="0" w:line="240" w:lineRule="auto"/>
              <w:jc w:val="center"/>
              <w:rPr>
                <w:color w:val="000000"/>
              </w:rPr>
            </w:pPr>
            <w:r w:rsidRPr="008C6A9F">
              <w:rPr>
                <w:color w:val="000000"/>
              </w:rPr>
              <w:t>2</w:t>
            </w:r>
          </w:p>
        </w:tc>
        <w:tc>
          <w:tcPr>
            <w:tcW w:w="3972" w:type="pct"/>
            <w:tcBorders>
              <w:top w:val="nil"/>
              <w:left w:val="nil"/>
              <w:bottom w:val="single" w:sz="4" w:space="0" w:color="auto"/>
              <w:right w:val="single" w:sz="4" w:space="0" w:color="auto"/>
            </w:tcBorders>
            <w:hideMark/>
          </w:tcPr>
          <w:p w14:paraId="7A195426" w14:textId="77777777" w:rsidR="008C6A9F" w:rsidRPr="008C6A9F" w:rsidRDefault="008C6A9F" w:rsidP="008C6A9F">
            <w:pPr>
              <w:spacing w:after="0" w:line="240" w:lineRule="auto"/>
              <w:rPr>
                <w:color w:val="000000"/>
              </w:rPr>
            </w:pPr>
            <w:r w:rsidRPr="008C6A9F">
              <w:rPr>
                <w:color w:val="000000"/>
              </w:rPr>
              <w:t>Kẹp động mạch Crile, mảnh, cong</w:t>
            </w:r>
          </w:p>
        </w:tc>
        <w:tc>
          <w:tcPr>
            <w:tcW w:w="653" w:type="pct"/>
            <w:tcBorders>
              <w:top w:val="nil"/>
              <w:left w:val="nil"/>
              <w:bottom w:val="single" w:sz="4" w:space="0" w:color="auto"/>
              <w:right w:val="single" w:sz="4" w:space="0" w:color="auto"/>
            </w:tcBorders>
            <w:hideMark/>
          </w:tcPr>
          <w:p w14:paraId="38BE3B8D" w14:textId="77777777" w:rsidR="008C6A9F" w:rsidRPr="008C6A9F" w:rsidRDefault="008C6A9F" w:rsidP="008C6A9F">
            <w:pPr>
              <w:spacing w:after="0" w:line="240" w:lineRule="auto"/>
              <w:jc w:val="center"/>
              <w:rPr>
                <w:color w:val="000000"/>
              </w:rPr>
            </w:pPr>
            <w:r w:rsidRPr="008C6A9F">
              <w:rPr>
                <w:color w:val="000000"/>
              </w:rPr>
              <w:t>15 Cái</w:t>
            </w:r>
          </w:p>
        </w:tc>
      </w:tr>
      <w:tr w:rsidR="008C6A9F" w:rsidRPr="008C6A9F" w14:paraId="40A99B4D" w14:textId="77777777" w:rsidTr="00E35FDE">
        <w:trPr>
          <w:trHeight w:val="280"/>
        </w:trPr>
        <w:tc>
          <w:tcPr>
            <w:tcW w:w="375" w:type="pct"/>
            <w:tcBorders>
              <w:top w:val="nil"/>
              <w:left w:val="single" w:sz="4" w:space="0" w:color="auto"/>
              <w:bottom w:val="single" w:sz="4" w:space="0" w:color="auto"/>
              <w:right w:val="single" w:sz="4" w:space="0" w:color="auto"/>
            </w:tcBorders>
            <w:vAlign w:val="center"/>
            <w:hideMark/>
          </w:tcPr>
          <w:p w14:paraId="06E7EA3A" w14:textId="77777777" w:rsidR="008C6A9F" w:rsidRPr="008C6A9F" w:rsidRDefault="008C6A9F" w:rsidP="008C6A9F">
            <w:pPr>
              <w:spacing w:after="0" w:line="240" w:lineRule="auto"/>
              <w:jc w:val="center"/>
              <w:rPr>
                <w:color w:val="000000"/>
              </w:rPr>
            </w:pPr>
            <w:r w:rsidRPr="008C6A9F">
              <w:rPr>
                <w:color w:val="000000"/>
              </w:rPr>
              <w:t>3</w:t>
            </w:r>
          </w:p>
        </w:tc>
        <w:tc>
          <w:tcPr>
            <w:tcW w:w="3972" w:type="pct"/>
            <w:tcBorders>
              <w:top w:val="nil"/>
              <w:left w:val="nil"/>
              <w:bottom w:val="single" w:sz="4" w:space="0" w:color="auto"/>
              <w:right w:val="single" w:sz="4" w:space="0" w:color="auto"/>
            </w:tcBorders>
            <w:hideMark/>
          </w:tcPr>
          <w:p w14:paraId="0A11728A" w14:textId="77777777" w:rsidR="008C6A9F" w:rsidRPr="008C6A9F" w:rsidRDefault="008C6A9F" w:rsidP="008C6A9F">
            <w:pPr>
              <w:spacing w:after="0" w:line="240" w:lineRule="auto"/>
              <w:rPr>
                <w:color w:val="000000"/>
              </w:rPr>
            </w:pPr>
            <w:r w:rsidRPr="008C6A9F">
              <w:rPr>
                <w:color w:val="000000"/>
              </w:rPr>
              <w:t>Kẹp động mạch Crile, mảnh, thẳng</w:t>
            </w:r>
          </w:p>
        </w:tc>
        <w:tc>
          <w:tcPr>
            <w:tcW w:w="653" w:type="pct"/>
            <w:tcBorders>
              <w:top w:val="nil"/>
              <w:left w:val="nil"/>
              <w:bottom w:val="single" w:sz="4" w:space="0" w:color="auto"/>
              <w:right w:val="single" w:sz="4" w:space="0" w:color="auto"/>
            </w:tcBorders>
            <w:hideMark/>
          </w:tcPr>
          <w:p w14:paraId="5A63C5D6" w14:textId="77777777" w:rsidR="008C6A9F" w:rsidRPr="008C6A9F" w:rsidRDefault="008C6A9F" w:rsidP="008C6A9F">
            <w:pPr>
              <w:spacing w:after="0" w:line="240" w:lineRule="auto"/>
              <w:jc w:val="center"/>
              <w:rPr>
                <w:color w:val="000000"/>
              </w:rPr>
            </w:pPr>
            <w:r w:rsidRPr="008C6A9F">
              <w:rPr>
                <w:color w:val="000000"/>
              </w:rPr>
              <w:t>5 Cái</w:t>
            </w:r>
          </w:p>
        </w:tc>
      </w:tr>
      <w:tr w:rsidR="008C6A9F" w:rsidRPr="008C6A9F" w14:paraId="0E8BE4A2" w14:textId="77777777" w:rsidTr="00E35FDE">
        <w:trPr>
          <w:trHeight w:val="280"/>
        </w:trPr>
        <w:tc>
          <w:tcPr>
            <w:tcW w:w="375" w:type="pct"/>
            <w:tcBorders>
              <w:top w:val="nil"/>
              <w:left w:val="single" w:sz="4" w:space="0" w:color="auto"/>
              <w:bottom w:val="single" w:sz="4" w:space="0" w:color="auto"/>
              <w:right w:val="single" w:sz="4" w:space="0" w:color="auto"/>
            </w:tcBorders>
            <w:vAlign w:val="center"/>
            <w:hideMark/>
          </w:tcPr>
          <w:p w14:paraId="45B7BCC7" w14:textId="77777777" w:rsidR="008C6A9F" w:rsidRPr="008C6A9F" w:rsidRDefault="008C6A9F" w:rsidP="008C6A9F">
            <w:pPr>
              <w:spacing w:after="0" w:line="240" w:lineRule="auto"/>
              <w:jc w:val="center"/>
              <w:rPr>
                <w:color w:val="000000"/>
              </w:rPr>
            </w:pPr>
            <w:r w:rsidRPr="008C6A9F">
              <w:rPr>
                <w:color w:val="000000"/>
              </w:rPr>
              <w:t>4</w:t>
            </w:r>
          </w:p>
        </w:tc>
        <w:tc>
          <w:tcPr>
            <w:tcW w:w="3972" w:type="pct"/>
            <w:tcBorders>
              <w:top w:val="nil"/>
              <w:left w:val="nil"/>
              <w:bottom w:val="single" w:sz="4" w:space="0" w:color="auto"/>
              <w:right w:val="single" w:sz="4" w:space="0" w:color="auto"/>
            </w:tcBorders>
            <w:hideMark/>
          </w:tcPr>
          <w:p w14:paraId="34D1F609" w14:textId="77777777" w:rsidR="008C6A9F" w:rsidRPr="008C6A9F" w:rsidRDefault="008C6A9F" w:rsidP="008C6A9F">
            <w:pPr>
              <w:spacing w:after="0" w:line="240" w:lineRule="auto"/>
              <w:rPr>
                <w:color w:val="000000"/>
              </w:rPr>
            </w:pPr>
            <w:r w:rsidRPr="008C6A9F">
              <w:rPr>
                <w:color w:val="000000"/>
              </w:rPr>
              <w:t>Kẹp cầm máu Kocher-Ochsner</w:t>
            </w:r>
          </w:p>
        </w:tc>
        <w:tc>
          <w:tcPr>
            <w:tcW w:w="653" w:type="pct"/>
            <w:tcBorders>
              <w:top w:val="nil"/>
              <w:left w:val="nil"/>
              <w:bottom w:val="single" w:sz="4" w:space="0" w:color="auto"/>
              <w:right w:val="single" w:sz="4" w:space="0" w:color="auto"/>
            </w:tcBorders>
            <w:hideMark/>
          </w:tcPr>
          <w:p w14:paraId="75D885A4" w14:textId="77777777" w:rsidR="008C6A9F" w:rsidRPr="008C6A9F" w:rsidRDefault="008C6A9F" w:rsidP="008C6A9F">
            <w:pPr>
              <w:spacing w:after="0" w:line="240" w:lineRule="auto"/>
              <w:jc w:val="center"/>
              <w:rPr>
                <w:color w:val="000000"/>
              </w:rPr>
            </w:pPr>
            <w:r w:rsidRPr="008C6A9F">
              <w:rPr>
                <w:color w:val="000000"/>
              </w:rPr>
              <w:t>4 Cái</w:t>
            </w:r>
          </w:p>
        </w:tc>
      </w:tr>
      <w:tr w:rsidR="008C6A9F" w:rsidRPr="008C6A9F" w14:paraId="7CA12F71" w14:textId="77777777" w:rsidTr="00E35FDE">
        <w:trPr>
          <w:trHeight w:val="280"/>
        </w:trPr>
        <w:tc>
          <w:tcPr>
            <w:tcW w:w="375" w:type="pct"/>
            <w:tcBorders>
              <w:top w:val="nil"/>
              <w:left w:val="single" w:sz="4" w:space="0" w:color="auto"/>
              <w:bottom w:val="single" w:sz="4" w:space="0" w:color="auto"/>
              <w:right w:val="single" w:sz="4" w:space="0" w:color="auto"/>
            </w:tcBorders>
            <w:vAlign w:val="center"/>
            <w:hideMark/>
          </w:tcPr>
          <w:p w14:paraId="27CEDEAA" w14:textId="77777777" w:rsidR="008C6A9F" w:rsidRPr="008C6A9F" w:rsidRDefault="008C6A9F" w:rsidP="008C6A9F">
            <w:pPr>
              <w:spacing w:after="0" w:line="240" w:lineRule="auto"/>
              <w:jc w:val="center"/>
              <w:rPr>
                <w:color w:val="000000"/>
              </w:rPr>
            </w:pPr>
            <w:r w:rsidRPr="008C6A9F">
              <w:rPr>
                <w:color w:val="000000"/>
              </w:rPr>
              <w:t>5</w:t>
            </w:r>
          </w:p>
        </w:tc>
        <w:tc>
          <w:tcPr>
            <w:tcW w:w="3972" w:type="pct"/>
            <w:tcBorders>
              <w:top w:val="nil"/>
              <w:left w:val="nil"/>
              <w:bottom w:val="single" w:sz="4" w:space="0" w:color="auto"/>
              <w:right w:val="single" w:sz="4" w:space="0" w:color="auto"/>
            </w:tcBorders>
            <w:hideMark/>
          </w:tcPr>
          <w:p w14:paraId="4640E1FF" w14:textId="77777777" w:rsidR="008C6A9F" w:rsidRPr="008C6A9F" w:rsidRDefault="008C6A9F" w:rsidP="008C6A9F">
            <w:pPr>
              <w:spacing w:after="0" w:line="240" w:lineRule="auto"/>
              <w:rPr>
                <w:color w:val="000000"/>
              </w:rPr>
            </w:pPr>
            <w:r w:rsidRPr="008C6A9F">
              <w:rPr>
                <w:color w:val="000000"/>
              </w:rPr>
              <w:t>Kẹp động mạch Rochester-Pean</w:t>
            </w:r>
          </w:p>
        </w:tc>
        <w:tc>
          <w:tcPr>
            <w:tcW w:w="653" w:type="pct"/>
            <w:tcBorders>
              <w:top w:val="nil"/>
              <w:left w:val="nil"/>
              <w:bottom w:val="single" w:sz="4" w:space="0" w:color="auto"/>
              <w:right w:val="single" w:sz="4" w:space="0" w:color="auto"/>
            </w:tcBorders>
            <w:hideMark/>
          </w:tcPr>
          <w:p w14:paraId="422ABCFE" w14:textId="77777777" w:rsidR="008C6A9F" w:rsidRPr="008C6A9F" w:rsidRDefault="008C6A9F" w:rsidP="008C6A9F">
            <w:pPr>
              <w:spacing w:after="0" w:line="240" w:lineRule="auto"/>
              <w:jc w:val="center"/>
              <w:rPr>
                <w:color w:val="000000"/>
              </w:rPr>
            </w:pPr>
            <w:r w:rsidRPr="008C6A9F">
              <w:rPr>
                <w:color w:val="000000"/>
              </w:rPr>
              <w:t>4 Cái</w:t>
            </w:r>
          </w:p>
        </w:tc>
      </w:tr>
      <w:tr w:rsidR="008C6A9F" w:rsidRPr="008C6A9F" w14:paraId="6732B16C" w14:textId="77777777" w:rsidTr="00E35FDE">
        <w:trPr>
          <w:trHeight w:val="280"/>
        </w:trPr>
        <w:tc>
          <w:tcPr>
            <w:tcW w:w="375" w:type="pct"/>
            <w:tcBorders>
              <w:top w:val="nil"/>
              <w:left w:val="single" w:sz="4" w:space="0" w:color="auto"/>
              <w:bottom w:val="single" w:sz="4" w:space="0" w:color="auto"/>
              <w:right w:val="single" w:sz="4" w:space="0" w:color="auto"/>
            </w:tcBorders>
            <w:vAlign w:val="center"/>
            <w:hideMark/>
          </w:tcPr>
          <w:p w14:paraId="4EA5F3B7" w14:textId="77777777" w:rsidR="008C6A9F" w:rsidRPr="008C6A9F" w:rsidRDefault="008C6A9F" w:rsidP="008C6A9F">
            <w:pPr>
              <w:spacing w:after="0" w:line="240" w:lineRule="auto"/>
              <w:jc w:val="center"/>
              <w:rPr>
                <w:color w:val="000000"/>
              </w:rPr>
            </w:pPr>
            <w:r w:rsidRPr="008C6A9F">
              <w:rPr>
                <w:color w:val="000000"/>
              </w:rPr>
              <w:t>6</w:t>
            </w:r>
          </w:p>
        </w:tc>
        <w:tc>
          <w:tcPr>
            <w:tcW w:w="3972" w:type="pct"/>
            <w:tcBorders>
              <w:top w:val="nil"/>
              <w:left w:val="nil"/>
              <w:bottom w:val="single" w:sz="4" w:space="0" w:color="auto"/>
              <w:right w:val="single" w:sz="4" w:space="0" w:color="auto"/>
            </w:tcBorders>
            <w:hideMark/>
          </w:tcPr>
          <w:p w14:paraId="4F83A273" w14:textId="77777777" w:rsidR="008C6A9F" w:rsidRPr="008C6A9F" w:rsidRDefault="008C6A9F" w:rsidP="008C6A9F">
            <w:pPr>
              <w:spacing w:after="0" w:line="240" w:lineRule="auto"/>
              <w:rPr>
                <w:color w:val="000000"/>
              </w:rPr>
            </w:pPr>
            <w:r w:rsidRPr="008C6A9F">
              <w:rPr>
                <w:color w:val="000000"/>
              </w:rPr>
              <w:t>Kẹp không chấn thương De Bakey Atraumata</w:t>
            </w:r>
          </w:p>
        </w:tc>
        <w:tc>
          <w:tcPr>
            <w:tcW w:w="653" w:type="pct"/>
            <w:tcBorders>
              <w:top w:val="nil"/>
              <w:left w:val="nil"/>
              <w:bottom w:val="single" w:sz="4" w:space="0" w:color="auto"/>
              <w:right w:val="single" w:sz="4" w:space="0" w:color="auto"/>
            </w:tcBorders>
            <w:hideMark/>
          </w:tcPr>
          <w:p w14:paraId="07FBEFFF" w14:textId="77777777" w:rsidR="008C6A9F" w:rsidRPr="008C6A9F" w:rsidRDefault="008C6A9F" w:rsidP="008C6A9F">
            <w:pPr>
              <w:spacing w:after="0" w:line="240" w:lineRule="auto"/>
              <w:jc w:val="center"/>
              <w:rPr>
                <w:color w:val="000000"/>
              </w:rPr>
            </w:pPr>
            <w:r w:rsidRPr="008C6A9F">
              <w:rPr>
                <w:color w:val="000000"/>
              </w:rPr>
              <w:t>2 Cái</w:t>
            </w:r>
          </w:p>
        </w:tc>
      </w:tr>
      <w:tr w:rsidR="008C6A9F" w:rsidRPr="008C6A9F" w14:paraId="2AF420D0" w14:textId="77777777" w:rsidTr="00E35FDE">
        <w:trPr>
          <w:trHeight w:val="280"/>
        </w:trPr>
        <w:tc>
          <w:tcPr>
            <w:tcW w:w="375" w:type="pct"/>
            <w:tcBorders>
              <w:top w:val="nil"/>
              <w:left w:val="single" w:sz="4" w:space="0" w:color="auto"/>
              <w:bottom w:val="single" w:sz="4" w:space="0" w:color="auto"/>
              <w:right w:val="single" w:sz="4" w:space="0" w:color="auto"/>
            </w:tcBorders>
            <w:vAlign w:val="center"/>
            <w:hideMark/>
          </w:tcPr>
          <w:p w14:paraId="1ECD6762" w14:textId="77777777" w:rsidR="008C6A9F" w:rsidRPr="008C6A9F" w:rsidRDefault="008C6A9F" w:rsidP="008C6A9F">
            <w:pPr>
              <w:spacing w:after="0" w:line="240" w:lineRule="auto"/>
              <w:jc w:val="center"/>
              <w:rPr>
                <w:color w:val="000000"/>
              </w:rPr>
            </w:pPr>
            <w:r w:rsidRPr="008C6A9F">
              <w:rPr>
                <w:color w:val="000000"/>
              </w:rPr>
              <w:t>7</w:t>
            </w:r>
          </w:p>
        </w:tc>
        <w:tc>
          <w:tcPr>
            <w:tcW w:w="3972" w:type="pct"/>
            <w:tcBorders>
              <w:top w:val="nil"/>
              <w:left w:val="nil"/>
              <w:bottom w:val="single" w:sz="4" w:space="0" w:color="auto"/>
              <w:right w:val="single" w:sz="4" w:space="0" w:color="auto"/>
            </w:tcBorders>
            <w:hideMark/>
          </w:tcPr>
          <w:p w14:paraId="4903EAB3" w14:textId="77777777" w:rsidR="008C6A9F" w:rsidRPr="008C6A9F" w:rsidRDefault="008C6A9F" w:rsidP="008C6A9F">
            <w:pPr>
              <w:spacing w:after="0" w:line="240" w:lineRule="auto"/>
              <w:rPr>
                <w:color w:val="000000"/>
              </w:rPr>
            </w:pPr>
            <w:r w:rsidRPr="008C6A9F">
              <w:rPr>
                <w:color w:val="000000"/>
              </w:rPr>
              <w:t>Kẹp phẫu tích Gemini</w:t>
            </w:r>
          </w:p>
        </w:tc>
        <w:tc>
          <w:tcPr>
            <w:tcW w:w="653" w:type="pct"/>
            <w:tcBorders>
              <w:top w:val="nil"/>
              <w:left w:val="nil"/>
              <w:bottom w:val="single" w:sz="4" w:space="0" w:color="auto"/>
              <w:right w:val="single" w:sz="4" w:space="0" w:color="auto"/>
            </w:tcBorders>
            <w:hideMark/>
          </w:tcPr>
          <w:p w14:paraId="364FB589" w14:textId="77777777" w:rsidR="008C6A9F" w:rsidRPr="008C6A9F" w:rsidRDefault="008C6A9F" w:rsidP="008C6A9F">
            <w:pPr>
              <w:spacing w:after="0" w:line="240" w:lineRule="auto"/>
              <w:jc w:val="center"/>
              <w:rPr>
                <w:color w:val="000000"/>
              </w:rPr>
            </w:pPr>
            <w:r w:rsidRPr="008C6A9F">
              <w:rPr>
                <w:color w:val="000000"/>
              </w:rPr>
              <w:t>2 Cái</w:t>
            </w:r>
          </w:p>
        </w:tc>
      </w:tr>
      <w:tr w:rsidR="008C6A9F" w:rsidRPr="008C6A9F" w14:paraId="0E000313" w14:textId="77777777" w:rsidTr="00E35FDE">
        <w:trPr>
          <w:trHeight w:val="280"/>
        </w:trPr>
        <w:tc>
          <w:tcPr>
            <w:tcW w:w="375" w:type="pct"/>
            <w:tcBorders>
              <w:top w:val="nil"/>
              <w:left w:val="single" w:sz="4" w:space="0" w:color="auto"/>
              <w:bottom w:val="single" w:sz="4" w:space="0" w:color="auto"/>
              <w:right w:val="single" w:sz="4" w:space="0" w:color="auto"/>
            </w:tcBorders>
            <w:vAlign w:val="center"/>
            <w:hideMark/>
          </w:tcPr>
          <w:p w14:paraId="729B8F72" w14:textId="77777777" w:rsidR="008C6A9F" w:rsidRPr="008C6A9F" w:rsidRDefault="008C6A9F" w:rsidP="008C6A9F">
            <w:pPr>
              <w:spacing w:after="0" w:line="240" w:lineRule="auto"/>
              <w:jc w:val="center"/>
              <w:rPr>
                <w:color w:val="000000"/>
              </w:rPr>
            </w:pPr>
            <w:r w:rsidRPr="008C6A9F">
              <w:rPr>
                <w:color w:val="000000"/>
              </w:rPr>
              <w:t>8</w:t>
            </w:r>
          </w:p>
        </w:tc>
        <w:tc>
          <w:tcPr>
            <w:tcW w:w="3972" w:type="pct"/>
            <w:tcBorders>
              <w:top w:val="nil"/>
              <w:left w:val="nil"/>
              <w:bottom w:val="single" w:sz="4" w:space="0" w:color="auto"/>
              <w:right w:val="single" w:sz="4" w:space="0" w:color="auto"/>
            </w:tcBorders>
            <w:hideMark/>
          </w:tcPr>
          <w:p w14:paraId="54DAF7FB" w14:textId="77777777" w:rsidR="008C6A9F" w:rsidRPr="008C6A9F" w:rsidRDefault="008C6A9F" w:rsidP="008C6A9F">
            <w:pPr>
              <w:spacing w:after="0" w:line="240" w:lineRule="auto"/>
              <w:rPr>
                <w:color w:val="000000"/>
              </w:rPr>
            </w:pPr>
            <w:r w:rsidRPr="008C6A9F">
              <w:rPr>
                <w:color w:val="000000"/>
              </w:rPr>
              <w:t>Kẹp phẫu tích mô Allis</w:t>
            </w:r>
          </w:p>
        </w:tc>
        <w:tc>
          <w:tcPr>
            <w:tcW w:w="653" w:type="pct"/>
            <w:tcBorders>
              <w:top w:val="nil"/>
              <w:left w:val="nil"/>
              <w:bottom w:val="single" w:sz="4" w:space="0" w:color="auto"/>
              <w:right w:val="single" w:sz="4" w:space="0" w:color="auto"/>
            </w:tcBorders>
            <w:hideMark/>
          </w:tcPr>
          <w:p w14:paraId="6F6843DA" w14:textId="77777777" w:rsidR="008C6A9F" w:rsidRPr="008C6A9F" w:rsidRDefault="008C6A9F" w:rsidP="008C6A9F">
            <w:pPr>
              <w:spacing w:after="0" w:line="240" w:lineRule="auto"/>
              <w:jc w:val="center"/>
              <w:rPr>
                <w:color w:val="000000"/>
              </w:rPr>
            </w:pPr>
            <w:r w:rsidRPr="008C6A9F">
              <w:rPr>
                <w:color w:val="000000"/>
              </w:rPr>
              <w:t>4 Cái</w:t>
            </w:r>
          </w:p>
        </w:tc>
      </w:tr>
      <w:tr w:rsidR="008C6A9F" w:rsidRPr="008C6A9F" w14:paraId="5AB4E05E" w14:textId="77777777" w:rsidTr="00E35FDE">
        <w:trPr>
          <w:trHeight w:val="280"/>
        </w:trPr>
        <w:tc>
          <w:tcPr>
            <w:tcW w:w="375" w:type="pct"/>
            <w:tcBorders>
              <w:top w:val="nil"/>
              <w:left w:val="single" w:sz="4" w:space="0" w:color="auto"/>
              <w:bottom w:val="single" w:sz="4" w:space="0" w:color="auto"/>
              <w:right w:val="single" w:sz="4" w:space="0" w:color="auto"/>
            </w:tcBorders>
            <w:vAlign w:val="center"/>
            <w:hideMark/>
          </w:tcPr>
          <w:p w14:paraId="3182B390" w14:textId="77777777" w:rsidR="008C6A9F" w:rsidRPr="008C6A9F" w:rsidRDefault="008C6A9F" w:rsidP="008C6A9F">
            <w:pPr>
              <w:spacing w:after="0" w:line="240" w:lineRule="auto"/>
              <w:jc w:val="center"/>
              <w:rPr>
                <w:color w:val="000000"/>
              </w:rPr>
            </w:pPr>
            <w:r w:rsidRPr="008C6A9F">
              <w:rPr>
                <w:color w:val="000000"/>
              </w:rPr>
              <w:t>9</w:t>
            </w:r>
          </w:p>
        </w:tc>
        <w:tc>
          <w:tcPr>
            <w:tcW w:w="3972" w:type="pct"/>
            <w:tcBorders>
              <w:top w:val="nil"/>
              <w:left w:val="nil"/>
              <w:bottom w:val="single" w:sz="4" w:space="0" w:color="auto"/>
              <w:right w:val="single" w:sz="4" w:space="0" w:color="auto"/>
            </w:tcBorders>
            <w:hideMark/>
          </w:tcPr>
          <w:p w14:paraId="7E2F75F9" w14:textId="77777777" w:rsidR="008C6A9F" w:rsidRPr="008C6A9F" w:rsidRDefault="008C6A9F" w:rsidP="008C6A9F">
            <w:pPr>
              <w:spacing w:after="0" w:line="240" w:lineRule="auto"/>
              <w:rPr>
                <w:color w:val="000000"/>
              </w:rPr>
            </w:pPr>
            <w:r w:rsidRPr="008C6A9F">
              <w:rPr>
                <w:color w:val="000000"/>
              </w:rPr>
              <w:t>Banh tổ chức Deaver, số 4</w:t>
            </w:r>
          </w:p>
        </w:tc>
        <w:tc>
          <w:tcPr>
            <w:tcW w:w="653" w:type="pct"/>
            <w:tcBorders>
              <w:top w:val="nil"/>
              <w:left w:val="nil"/>
              <w:bottom w:val="single" w:sz="4" w:space="0" w:color="auto"/>
              <w:right w:val="single" w:sz="4" w:space="0" w:color="auto"/>
            </w:tcBorders>
            <w:hideMark/>
          </w:tcPr>
          <w:p w14:paraId="7DCDC96A" w14:textId="77777777" w:rsidR="008C6A9F" w:rsidRPr="008C6A9F" w:rsidRDefault="008C6A9F" w:rsidP="008C6A9F">
            <w:pPr>
              <w:spacing w:after="0" w:line="240" w:lineRule="auto"/>
              <w:jc w:val="center"/>
              <w:rPr>
                <w:color w:val="000000"/>
              </w:rPr>
            </w:pPr>
            <w:r w:rsidRPr="008C6A9F">
              <w:rPr>
                <w:color w:val="000000"/>
              </w:rPr>
              <w:t>2 Cái</w:t>
            </w:r>
          </w:p>
        </w:tc>
      </w:tr>
      <w:tr w:rsidR="008C6A9F" w:rsidRPr="008C6A9F" w14:paraId="52B99253" w14:textId="77777777" w:rsidTr="00E35FDE">
        <w:trPr>
          <w:trHeight w:val="280"/>
        </w:trPr>
        <w:tc>
          <w:tcPr>
            <w:tcW w:w="375" w:type="pct"/>
            <w:tcBorders>
              <w:top w:val="nil"/>
              <w:left w:val="single" w:sz="4" w:space="0" w:color="auto"/>
              <w:bottom w:val="single" w:sz="4" w:space="0" w:color="auto"/>
              <w:right w:val="single" w:sz="4" w:space="0" w:color="auto"/>
            </w:tcBorders>
            <w:vAlign w:val="center"/>
            <w:hideMark/>
          </w:tcPr>
          <w:p w14:paraId="68104F89" w14:textId="77777777" w:rsidR="008C6A9F" w:rsidRPr="008C6A9F" w:rsidRDefault="008C6A9F" w:rsidP="008C6A9F">
            <w:pPr>
              <w:spacing w:after="0" w:line="240" w:lineRule="auto"/>
              <w:jc w:val="center"/>
              <w:rPr>
                <w:color w:val="000000"/>
              </w:rPr>
            </w:pPr>
            <w:r w:rsidRPr="008C6A9F">
              <w:rPr>
                <w:color w:val="000000"/>
              </w:rPr>
              <w:t>10</w:t>
            </w:r>
          </w:p>
        </w:tc>
        <w:tc>
          <w:tcPr>
            <w:tcW w:w="3972" w:type="pct"/>
            <w:tcBorders>
              <w:top w:val="nil"/>
              <w:left w:val="nil"/>
              <w:bottom w:val="single" w:sz="4" w:space="0" w:color="auto"/>
              <w:right w:val="single" w:sz="4" w:space="0" w:color="auto"/>
            </w:tcBorders>
            <w:hideMark/>
          </w:tcPr>
          <w:p w14:paraId="54C82F5B" w14:textId="77777777" w:rsidR="008C6A9F" w:rsidRPr="008C6A9F" w:rsidRDefault="008C6A9F" w:rsidP="008C6A9F">
            <w:pPr>
              <w:spacing w:after="0" w:line="240" w:lineRule="auto"/>
              <w:rPr>
                <w:color w:val="000000"/>
              </w:rPr>
            </w:pPr>
            <w:r w:rsidRPr="008C6A9F">
              <w:rPr>
                <w:color w:val="000000"/>
              </w:rPr>
              <w:t>Banh tổ chức Deaver, số 1</w:t>
            </w:r>
          </w:p>
        </w:tc>
        <w:tc>
          <w:tcPr>
            <w:tcW w:w="653" w:type="pct"/>
            <w:tcBorders>
              <w:top w:val="nil"/>
              <w:left w:val="nil"/>
              <w:bottom w:val="single" w:sz="4" w:space="0" w:color="auto"/>
              <w:right w:val="single" w:sz="4" w:space="0" w:color="auto"/>
            </w:tcBorders>
            <w:hideMark/>
          </w:tcPr>
          <w:p w14:paraId="1ECDA82D" w14:textId="77777777" w:rsidR="008C6A9F" w:rsidRPr="008C6A9F" w:rsidRDefault="008C6A9F" w:rsidP="008C6A9F">
            <w:pPr>
              <w:spacing w:after="0" w:line="240" w:lineRule="auto"/>
              <w:jc w:val="center"/>
              <w:rPr>
                <w:color w:val="000000"/>
              </w:rPr>
            </w:pPr>
            <w:r w:rsidRPr="008C6A9F">
              <w:rPr>
                <w:color w:val="000000"/>
              </w:rPr>
              <w:t>1 Cái</w:t>
            </w:r>
          </w:p>
        </w:tc>
      </w:tr>
      <w:tr w:rsidR="008C6A9F" w:rsidRPr="008C6A9F" w14:paraId="2D17C29F" w14:textId="77777777" w:rsidTr="00E35FDE">
        <w:trPr>
          <w:trHeight w:val="280"/>
        </w:trPr>
        <w:tc>
          <w:tcPr>
            <w:tcW w:w="375" w:type="pct"/>
            <w:tcBorders>
              <w:top w:val="nil"/>
              <w:left w:val="single" w:sz="4" w:space="0" w:color="auto"/>
              <w:bottom w:val="single" w:sz="4" w:space="0" w:color="auto"/>
              <w:right w:val="single" w:sz="4" w:space="0" w:color="auto"/>
            </w:tcBorders>
            <w:vAlign w:val="center"/>
            <w:hideMark/>
          </w:tcPr>
          <w:p w14:paraId="342F5B09" w14:textId="77777777" w:rsidR="008C6A9F" w:rsidRPr="008C6A9F" w:rsidRDefault="008C6A9F" w:rsidP="008C6A9F">
            <w:pPr>
              <w:spacing w:after="0" w:line="240" w:lineRule="auto"/>
              <w:jc w:val="center"/>
              <w:rPr>
                <w:color w:val="000000"/>
              </w:rPr>
            </w:pPr>
            <w:r w:rsidRPr="008C6A9F">
              <w:rPr>
                <w:color w:val="000000"/>
              </w:rPr>
              <w:t>11</w:t>
            </w:r>
          </w:p>
        </w:tc>
        <w:tc>
          <w:tcPr>
            <w:tcW w:w="3972" w:type="pct"/>
            <w:tcBorders>
              <w:top w:val="nil"/>
              <w:left w:val="nil"/>
              <w:bottom w:val="single" w:sz="4" w:space="0" w:color="auto"/>
              <w:right w:val="single" w:sz="4" w:space="0" w:color="auto"/>
            </w:tcBorders>
            <w:hideMark/>
          </w:tcPr>
          <w:p w14:paraId="17C43CCB" w14:textId="77777777" w:rsidR="008C6A9F" w:rsidRPr="008C6A9F" w:rsidRDefault="008C6A9F" w:rsidP="008C6A9F">
            <w:pPr>
              <w:spacing w:after="0" w:line="240" w:lineRule="auto"/>
              <w:rPr>
                <w:color w:val="000000"/>
              </w:rPr>
            </w:pPr>
            <w:r w:rsidRPr="008C6A9F">
              <w:rPr>
                <w:color w:val="000000"/>
              </w:rPr>
              <w:t>Banh tổ chức Deaver, số 1, có cán tiện dụng</w:t>
            </w:r>
          </w:p>
        </w:tc>
        <w:tc>
          <w:tcPr>
            <w:tcW w:w="653" w:type="pct"/>
            <w:tcBorders>
              <w:top w:val="nil"/>
              <w:left w:val="nil"/>
              <w:bottom w:val="single" w:sz="4" w:space="0" w:color="auto"/>
              <w:right w:val="single" w:sz="4" w:space="0" w:color="auto"/>
            </w:tcBorders>
            <w:hideMark/>
          </w:tcPr>
          <w:p w14:paraId="5E5CE706" w14:textId="77777777" w:rsidR="008C6A9F" w:rsidRPr="008C6A9F" w:rsidRDefault="008C6A9F" w:rsidP="008C6A9F">
            <w:pPr>
              <w:spacing w:after="0" w:line="240" w:lineRule="auto"/>
              <w:jc w:val="center"/>
              <w:rPr>
                <w:color w:val="000000"/>
              </w:rPr>
            </w:pPr>
            <w:r w:rsidRPr="008C6A9F">
              <w:rPr>
                <w:color w:val="000000"/>
              </w:rPr>
              <w:t>1 Cái</w:t>
            </w:r>
          </w:p>
        </w:tc>
      </w:tr>
      <w:tr w:rsidR="008C6A9F" w:rsidRPr="008C6A9F" w14:paraId="797EF203" w14:textId="77777777" w:rsidTr="00E35FDE">
        <w:trPr>
          <w:trHeight w:val="280"/>
        </w:trPr>
        <w:tc>
          <w:tcPr>
            <w:tcW w:w="375" w:type="pct"/>
            <w:tcBorders>
              <w:top w:val="nil"/>
              <w:left w:val="single" w:sz="4" w:space="0" w:color="auto"/>
              <w:bottom w:val="single" w:sz="4" w:space="0" w:color="auto"/>
              <w:right w:val="single" w:sz="4" w:space="0" w:color="auto"/>
            </w:tcBorders>
            <w:vAlign w:val="center"/>
            <w:hideMark/>
          </w:tcPr>
          <w:p w14:paraId="039227C1" w14:textId="77777777" w:rsidR="008C6A9F" w:rsidRPr="008C6A9F" w:rsidRDefault="008C6A9F" w:rsidP="008C6A9F">
            <w:pPr>
              <w:spacing w:after="0" w:line="240" w:lineRule="auto"/>
              <w:jc w:val="center"/>
              <w:rPr>
                <w:color w:val="000000"/>
              </w:rPr>
            </w:pPr>
            <w:r w:rsidRPr="008C6A9F">
              <w:rPr>
                <w:color w:val="000000"/>
              </w:rPr>
              <w:t>12</w:t>
            </w:r>
          </w:p>
        </w:tc>
        <w:tc>
          <w:tcPr>
            <w:tcW w:w="3972" w:type="pct"/>
            <w:tcBorders>
              <w:top w:val="nil"/>
              <w:left w:val="nil"/>
              <w:bottom w:val="single" w:sz="4" w:space="0" w:color="auto"/>
              <w:right w:val="single" w:sz="4" w:space="0" w:color="auto"/>
            </w:tcBorders>
            <w:hideMark/>
          </w:tcPr>
          <w:p w14:paraId="190BD05C" w14:textId="77777777" w:rsidR="008C6A9F" w:rsidRPr="008C6A9F" w:rsidRDefault="008C6A9F" w:rsidP="008C6A9F">
            <w:pPr>
              <w:spacing w:after="0" w:line="240" w:lineRule="auto"/>
              <w:rPr>
                <w:color w:val="000000"/>
              </w:rPr>
            </w:pPr>
            <w:r w:rsidRPr="008C6A9F">
              <w:rPr>
                <w:color w:val="000000"/>
              </w:rPr>
              <w:t>Banh tổ chức Richardson-Eastman, loại lớn</w:t>
            </w:r>
          </w:p>
        </w:tc>
        <w:tc>
          <w:tcPr>
            <w:tcW w:w="653" w:type="pct"/>
            <w:tcBorders>
              <w:top w:val="nil"/>
              <w:left w:val="nil"/>
              <w:bottom w:val="single" w:sz="4" w:space="0" w:color="auto"/>
              <w:right w:val="single" w:sz="4" w:space="0" w:color="auto"/>
            </w:tcBorders>
            <w:hideMark/>
          </w:tcPr>
          <w:p w14:paraId="75452A91" w14:textId="77777777" w:rsidR="008C6A9F" w:rsidRPr="008C6A9F" w:rsidRDefault="008C6A9F" w:rsidP="008C6A9F">
            <w:pPr>
              <w:spacing w:after="0" w:line="240" w:lineRule="auto"/>
              <w:jc w:val="center"/>
              <w:rPr>
                <w:color w:val="000000"/>
              </w:rPr>
            </w:pPr>
            <w:r w:rsidRPr="008C6A9F">
              <w:rPr>
                <w:color w:val="000000"/>
              </w:rPr>
              <w:t>2 Cái</w:t>
            </w:r>
          </w:p>
        </w:tc>
      </w:tr>
      <w:tr w:rsidR="008C6A9F" w:rsidRPr="008C6A9F" w14:paraId="4124572E" w14:textId="77777777" w:rsidTr="00E35FDE">
        <w:trPr>
          <w:trHeight w:val="280"/>
        </w:trPr>
        <w:tc>
          <w:tcPr>
            <w:tcW w:w="375" w:type="pct"/>
            <w:tcBorders>
              <w:top w:val="nil"/>
              <w:left w:val="single" w:sz="4" w:space="0" w:color="auto"/>
              <w:bottom w:val="single" w:sz="4" w:space="0" w:color="auto"/>
              <w:right w:val="single" w:sz="4" w:space="0" w:color="auto"/>
            </w:tcBorders>
            <w:vAlign w:val="center"/>
            <w:hideMark/>
          </w:tcPr>
          <w:p w14:paraId="16174851" w14:textId="77777777" w:rsidR="008C6A9F" w:rsidRPr="008C6A9F" w:rsidRDefault="008C6A9F" w:rsidP="008C6A9F">
            <w:pPr>
              <w:spacing w:after="0" w:line="240" w:lineRule="auto"/>
              <w:jc w:val="center"/>
              <w:rPr>
                <w:color w:val="000000"/>
              </w:rPr>
            </w:pPr>
            <w:r w:rsidRPr="008C6A9F">
              <w:rPr>
                <w:color w:val="000000"/>
              </w:rPr>
              <w:t>13</w:t>
            </w:r>
          </w:p>
        </w:tc>
        <w:tc>
          <w:tcPr>
            <w:tcW w:w="3972" w:type="pct"/>
            <w:tcBorders>
              <w:top w:val="nil"/>
              <w:left w:val="nil"/>
              <w:bottom w:val="single" w:sz="4" w:space="0" w:color="auto"/>
              <w:right w:val="single" w:sz="4" w:space="0" w:color="auto"/>
            </w:tcBorders>
            <w:hideMark/>
          </w:tcPr>
          <w:p w14:paraId="163DFC35" w14:textId="77777777" w:rsidR="008C6A9F" w:rsidRPr="008C6A9F" w:rsidRDefault="008C6A9F" w:rsidP="008C6A9F">
            <w:pPr>
              <w:spacing w:after="0" w:line="240" w:lineRule="auto"/>
              <w:rPr>
                <w:color w:val="000000"/>
              </w:rPr>
            </w:pPr>
            <w:r w:rsidRPr="008C6A9F">
              <w:rPr>
                <w:color w:val="000000"/>
              </w:rPr>
              <w:t>Banh tổ chức Richardson-Eastman, loại nhỏ</w:t>
            </w:r>
          </w:p>
        </w:tc>
        <w:tc>
          <w:tcPr>
            <w:tcW w:w="653" w:type="pct"/>
            <w:tcBorders>
              <w:top w:val="nil"/>
              <w:left w:val="nil"/>
              <w:bottom w:val="single" w:sz="4" w:space="0" w:color="auto"/>
              <w:right w:val="single" w:sz="4" w:space="0" w:color="auto"/>
            </w:tcBorders>
            <w:hideMark/>
          </w:tcPr>
          <w:p w14:paraId="63013A3E" w14:textId="77777777" w:rsidR="008C6A9F" w:rsidRPr="008C6A9F" w:rsidRDefault="008C6A9F" w:rsidP="008C6A9F">
            <w:pPr>
              <w:spacing w:after="0" w:line="240" w:lineRule="auto"/>
              <w:jc w:val="center"/>
              <w:rPr>
                <w:color w:val="000000"/>
              </w:rPr>
            </w:pPr>
            <w:r w:rsidRPr="008C6A9F">
              <w:rPr>
                <w:color w:val="000000"/>
              </w:rPr>
              <w:t>2 Cái</w:t>
            </w:r>
          </w:p>
        </w:tc>
      </w:tr>
      <w:tr w:rsidR="008C6A9F" w:rsidRPr="008C6A9F" w14:paraId="6A14973E" w14:textId="77777777" w:rsidTr="00E35FDE">
        <w:trPr>
          <w:trHeight w:val="280"/>
        </w:trPr>
        <w:tc>
          <w:tcPr>
            <w:tcW w:w="375" w:type="pct"/>
            <w:tcBorders>
              <w:top w:val="nil"/>
              <w:left w:val="single" w:sz="4" w:space="0" w:color="auto"/>
              <w:bottom w:val="single" w:sz="4" w:space="0" w:color="auto"/>
              <w:right w:val="single" w:sz="4" w:space="0" w:color="auto"/>
            </w:tcBorders>
            <w:vAlign w:val="center"/>
            <w:hideMark/>
          </w:tcPr>
          <w:p w14:paraId="2A3166D0" w14:textId="77777777" w:rsidR="008C6A9F" w:rsidRPr="008C6A9F" w:rsidRDefault="008C6A9F" w:rsidP="008C6A9F">
            <w:pPr>
              <w:spacing w:after="0" w:line="240" w:lineRule="auto"/>
              <w:jc w:val="center"/>
              <w:rPr>
                <w:color w:val="000000"/>
              </w:rPr>
            </w:pPr>
            <w:r w:rsidRPr="008C6A9F">
              <w:rPr>
                <w:color w:val="000000"/>
              </w:rPr>
              <w:t>14</w:t>
            </w:r>
          </w:p>
        </w:tc>
        <w:tc>
          <w:tcPr>
            <w:tcW w:w="3972" w:type="pct"/>
            <w:tcBorders>
              <w:top w:val="nil"/>
              <w:left w:val="nil"/>
              <w:bottom w:val="single" w:sz="4" w:space="0" w:color="auto"/>
              <w:right w:val="single" w:sz="4" w:space="0" w:color="auto"/>
            </w:tcBorders>
            <w:hideMark/>
          </w:tcPr>
          <w:p w14:paraId="44421101" w14:textId="77777777" w:rsidR="008C6A9F" w:rsidRPr="008C6A9F" w:rsidRDefault="008C6A9F" w:rsidP="008C6A9F">
            <w:pPr>
              <w:spacing w:after="0" w:line="240" w:lineRule="auto"/>
              <w:rPr>
                <w:color w:val="000000"/>
              </w:rPr>
            </w:pPr>
            <w:r w:rsidRPr="008C6A9F">
              <w:rPr>
                <w:color w:val="000000"/>
              </w:rPr>
              <w:t>Banh vết thương US-Army bộ 2 chiếc</w:t>
            </w:r>
          </w:p>
        </w:tc>
        <w:tc>
          <w:tcPr>
            <w:tcW w:w="653" w:type="pct"/>
            <w:tcBorders>
              <w:top w:val="nil"/>
              <w:left w:val="nil"/>
              <w:bottom w:val="single" w:sz="4" w:space="0" w:color="auto"/>
              <w:right w:val="single" w:sz="4" w:space="0" w:color="auto"/>
            </w:tcBorders>
            <w:hideMark/>
          </w:tcPr>
          <w:p w14:paraId="35932C3B" w14:textId="77777777" w:rsidR="008C6A9F" w:rsidRPr="008C6A9F" w:rsidRDefault="008C6A9F" w:rsidP="008C6A9F">
            <w:pPr>
              <w:spacing w:after="0" w:line="240" w:lineRule="auto"/>
              <w:jc w:val="center"/>
              <w:rPr>
                <w:color w:val="000000"/>
              </w:rPr>
            </w:pPr>
            <w:r w:rsidRPr="008C6A9F">
              <w:rPr>
                <w:color w:val="000000"/>
              </w:rPr>
              <w:t>1 Cái</w:t>
            </w:r>
          </w:p>
        </w:tc>
      </w:tr>
      <w:tr w:rsidR="008C6A9F" w:rsidRPr="008C6A9F" w14:paraId="4BF5985C" w14:textId="77777777" w:rsidTr="00E35FDE">
        <w:trPr>
          <w:trHeight w:val="280"/>
        </w:trPr>
        <w:tc>
          <w:tcPr>
            <w:tcW w:w="375" w:type="pct"/>
            <w:tcBorders>
              <w:top w:val="nil"/>
              <w:left w:val="single" w:sz="4" w:space="0" w:color="auto"/>
              <w:bottom w:val="single" w:sz="4" w:space="0" w:color="auto"/>
              <w:right w:val="single" w:sz="4" w:space="0" w:color="auto"/>
            </w:tcBorders>
            <w:vAlign w:val="center"/>
            <w:hideMark/>
          </w:tcPr>
          <w:p w14:paraId="32FB0E20" w14:textId="77777777" w:rsidR="008C6A9F" w:rsidRPr="008C6A9F" w:rsidRDefault="008C6A9F" w:rsidP="008C6A9F">
            <w:pPr>
              <w:spacing w:after="0" w:line="240" w:lineRule="auto"/>
              <w:jc w:val="center"/>
              <w:rPr>
                <w:color w:val="000000"/>
              </w:rPr>
            </w:pPr>
            <w:r w:rsidRPr="008C6A9F">
              <w:rPr>
                <w:color w:val="000000"/>
              </w:rPr>
              <w:t>15</w:t>
            </w:r>
          </w:p>
        </w:tc>
        <w:tc>
          <w:tcPr>
            <w:tcW w:w="3972" w:type="pct"/>
            <w:tcBorders>
              <w:top w:val="nil"/>
              <w:left w:val="nil"/>
              <w:bottom w:val="single" w:sz="4" w:space="0" w:color="auto"/>
              <w:right w:val="single" w:sz="4" w:space="0" w:color="auto"/>
            </w:tcBorders>
            <w:hideMark/>
          </w:tcPr>
          <w:p w14:paraId="6459AAFA" w14:textId="77777777" w:rsidR="008C6A9F" w:rsidRPr="008C6A9F" w:rsidRDefault="008C6A9F" w:rsidP="008C6A9F">
            <w:pPr>
              <w:spacing w:after="0" w:line="240" w:lineRule="auto"/>
              <w:rPr>
                <w:color w:val="000000"/>
              </w:rPr>
            </w:pPr>
            <w:r w:rsidRPr="008C6A9F">
              <w:rPr>
                <w:color w:val="000000"/>
              </w:rPr>
              <w:t>Banh vết thương, hai đầu, dài 205mm</w:t>
            </w:r>
          </w:p>
        </w:tc>
        <w:tc>
          <w:tcPr>
            <w:tcW w:w="653" w:type="pct"/>
            <w:tcBorders>
              <w:top w:val="nil"/>
              <w:left w:val="nil"/>
              <w:bottom w:val="single" w:sz="4" w:space="0" w:color="auto"/>
              <w:right w:val="single" w:sz="4" w:space="0" w:color="auto"/>
            </w:tcBorders>
            <w:hideMark/>
          </w:tcPr>
          <w:p w14:paraId="5F01325A" w14:textId="77777777" w:rsidR="008C6A9F" w:rsidRPr="008C6A9F" w:rsidRDefault="008C6A9F" w:rsidP="008C6A9F">
            <w:pPr>
              <w:spacing w:after="0" w:line="240" w:lineRule="auto"/>
              <w:jc w:val="center"/>
              <w:rPr>
                <w:color w:val="000000"/>
              </w:rPr>
            </w:pPr>
            <w:r w:rsidRPr="008C6A9F">
              <w:rPr>
                <w:color w:val="000000"/>
              </w:rPr>
              <w:t>2 Cái</w:t>
            </w:r>
          </w:p>
        </w:tc>
      </w:tr>
      <w:tr w:rsidR="008C6A9F" w:rsidRPr="008C6A9F" w14:paraId="53E4E4E3" w14:textId="77777777" w:rsidTr="00E35FDE">
        <w:trPr>
          <w:trHeight w:val="280"/>
        </w:trPr>
        <w:tc>
          <w:tcPr>
            <w:tcW w:w="375" w:type="pct"/>
            <w:tcBorders>
              <w:top w:val="nil"/>
              <w:left w:val="single" w:sz="4" w:space="0" w:color="auto"/>
              <w:bottom w:val="single" w:sz="4" w:space="0" w:color="auto"/>
              <w:right w:val="single" w:sz="4" w:space="0" w:color="auto"/>
            </w:tcBorders>
            <w:vAlign w:val="center"/>
            <w:hideMark/>
          </w:tcPr>
          <w:p w14:paraId="27E2F051" w14:textId="77777777" w:rsidR="008C6A9F" w:rsidRPr="008C6A9F" w:rsidRDefault="008C6A9F" w:rsidP="008C6A9F">
            <w:pPr>
              <w:spacing w:after="0" w:line="240" w:lineRule="auto"/>
              <w:jc w:val="center"/>
              <w:rPr>
                <w:color w:val="000000"/>
              </w:rPr>
            </w:pPr>
            <w:r w:rsidRPr="008C6A9F">
              <w:rPr>
                <w:color w:val="000000"/>
              </w:rPr>
              <w:t>16</w:t>
            </w:r>
          </w:p>
        </w:tc>
        <w:tc>
          <w:tcPr>
            <w:tcW w:w="3972" w:type="pct"/>
            <w:tcBorders>
              <w:top w:val="nil"/>
              <w:left w:val="nil"/>
              <w:bottom w:val="single" w:sz="4" w:space="0" w:color="auto"/>
              <w:right w:val="single" w:sz="4" w:space="0" w:color="auto"/>
            </w:tcBorders>
            <w:hideMark/>
          </w:tcPr>
          <w:p w14:paraId="482A26AC" w14:textId="77777777" w:rsidR="008C6A9F" w:rsidRPr="008C6A9F" w:rsidRDefault="008C6A9F" w:rsidP="008C6A9F">
            <w:pPr>
              <w:spacing w:after="0" w:line="240" w:lineRule="auto"/>
              <w:rPr>
                <w:color w:val="000000"/>
              </w:rPr>
            </w:pPr>
            <w:r w:rsidRPr="008C6A9F">
              <w:rPr>
                <w:color w:val="000000"/>
              </w:rPr>
              <w:t>Kẹp mạch máu bán phần De Bakey Atraumata, cong dạng Satinsky</w:t>
            </w:r>
          </w:p>
        </w:tc>
        <w:tc>
          <w:tcPr>
            <w:tcW w:w="653" w:type="pct"/>
            <w:tcBorders>
              <w:top w:val="nil"/>
              <w:left w:val="nil"/>
              <w:bottom w:val="single" w:sz="4" w:space="0" w:color="auto"/>
              <w:right w:val="single" w:sz="4" w:space="0" w:color="auto"/>
            </w:tcBorders>
            <w:hideMark/>
          </w:tcPr>
          <w:p w14:paraId="141A66C2" w14:textId="77777777" w:rsidR="008C6A9F" w:rsidRPr="008C6A9F" w:rsidRDefault="008C6A9F" w:rsidP="008C6A9F">
            <w:pPr>
              <w:spacing w:after="0" w:line="240" w:lineRule="auto"/>
              <w:jc w:val="center"/>
              <w:rPr>
                <w:color w:val="000000"/>
              </w:rPr>
            </w:pPr>
            <w:r w:rsidRPr="008C6A9F">
              <w:rPr>
                <w:color w:val="000000"/>
              </w:rPr>
              <w:t>3 Cái</w:t>
            </w:r>
          </w:p>
        </w:tc>
      </w:tr>
      <w:tr w:rsidR="008C6A9F" w:rsidRPr="008C6A9F" w14:paraId="61EAA64B" w14:textId="77777777" w:rsidTr="00E35FDE">
        <w:trPr>
          <w:trHeight w:val="280"/>
        </w:trPr>
        <w:tc>
          <w:tcPr>
            <w:tcW w:w="375" w:type="pct"/>
            <w:tcBorders>
              <w:top w:val="nil"/>
              <w:left w:val="single" w:sz="4" w:space="0" w:color="auto"/>
              <w:bottom w:val="single" w:sz="4" w:space="0" w:color="auto"/>
              <w:right w:val="single" w:sz="4" w:space="0" w:color="auto"/>
            </w:tcBorders>
            <w:vAlign w:val="center"/>
            <w:hideMark/>
          </w:tcPr>
          <w:p w14:paraId="0F2DAC17" w14:textId="77777777" w:rsidR="008C6A9F" w:rsidRPr="008C6A9F" w:rsidRDefault="008C6A9F" w:rsidP="008C6A9F">
            <w:pPr>
              <w:spacing w:after="0" w:line="240" w:lineRule="auto"/>
              <w:jc w:val="center"/>
              <w:rPr>
                <w:color w:val="000000"/>
              </w:rPr>
            </w:pPr>
            <w:r w:rsidRPr="008C6A9F">
              <w:rPr>
                <w:color w:val="000000"/>
              </w:rPr>
              <w:t>17</w:t>
            </w:r>
          </w:p>
        </w:tc>
        <w:tc>
          <w:tcPr>
            <w:tcW w:w="3972" w:type="pct"/>
            <w:tcBorders>
              <w:top w:val="nil"/>
              <w:left w:val="nil"/>
              <w:bottom w:val="single" w:sz="4" w:space="0" w:color="auto"/>
              <w:right w:val="single" w:sz="4" w:space="0" w:color="auto"/>
            </w:tcBorders>
            <w:hideMark/>
          </w:tcPr>
          <w:p w14:paraId="662F96BD" w14:textId="77777777" w:rsidR="008C6A9F" w:rsidRPr="008C6A9F" w:rsidRDefault="008C6A9F" w:rsidP="008C6A9F">
            <w:pPr>
              <w:spacing w:after="0" w:line="240" w:lineRule="auto"/>
              <w:rPr>
                <w:color w:val="000000"/>
              </w:rPr>
            </w:pPr>
            <w:r w:rsidRPr="008C6A9F">
              <w:rPr>
                <w:color w:val="000000"/>
              </w:rPr>
              <w:t>Kẹp mạch máu không chấn thương De Bakey Atraumata, gập góc 60°</w:t>
            </w:r>
          </w:p>
        </w:tc>
        <w:tc>
          <w:tcPr>
            <w:tcW w:w="653" w:type="pct"/>
            <w:tcBorders>
              <w:top w:val="nil"/>
              <w:left w:val="nil"/>
              <w:bottom w:val="single" w:sz="4" w:space="0" w:color="auto"/>
              <w:right w:val="single" w:sz="4" w:space="0" w:color="auto"/>
            </w:tcBorders>
            <w:hideMark/>
          </w:tcPr>
          <w:p w14:paraId="4AB6CD31" w14:textId="77777777" w:rsidR="008C6A9F" w:rsidRPr="008C6A9F" w:rsidRDefault="008C6A9F" w:rsidP="008C6A9F">
            <w:pPr>
              <w:spacing w:after="0" w:line="240" w:lineRule="auto"/>
              <w:jc w:val="center"/>
              <w:rPr>
                <w:color w:val="000000"/>
              </w:rPr>
            </w:pPr>
            <w:r w:rsidRPr="008C6A9F">
              <w:rPr>
                <w:color w:val="000000"/>
              </w:rPr>
              <w:t>2 Cái</w:t>
            </w:r>
          </w:p>
        </w:tc>
      </w:tr>
      <w:tr w:rsidR="008C6A9F" w:rsidRPr="008C6A9F" w14:paraId="01A0E645" w14:textId="77777777" w:rsidTr="00E35FDE">
        <w:trPr>
          <w:trHeight w:val="280"/>
        </w:trPr>
        <w:tc>
          <w:tcPr>
            <w:tcW w:w="375" w:type="pct"/>
            <w:tcBorders>
              <w:top w:val="nil"/>
              <w:left w:val="single" w:sz="4" w:space="0" w:color="auto"/>
              <w:bottom w:val="single" w:sz="4" w:space="0" w:color="auto"/>
              <w:right w:val="single" w:sz="4" w:space="0" w:color="auto"/>
            </w:tcBorders>
            <w:vAlign w:val="center"/>
            <w:hideMark/>
          </w:tcPr>
          <w:p w14:paraId="01FA6EC1" w14:textId="77777777" w:rsidR="008C6A9F" w:rsidRPr="008C6A9F" w:rsidRDefault="008C6A9F" w:rsidP="008C6A9F">
            <w:pPr>
              <w:spacing w:after="0" w:line="240" w:lineRule="auto"/>
              <w:jc w:val="center"/>
              <w:rPr>
                <w:color w:val="000000"/>
              </w:rPr>
            </w:pPr>
            <w:r w:rsidRPr="008C6A9F">
              <w:rPr>
                <w:color w:val="000000"/>
              </w:rPr>
              <w:t>18</w:t>
            </w:r>
          </w:p>
        </w:tc>
        <w:tc>
          <w:tcPr>
            <w:tcW w:w="3972" w:type="pct"/>
            <w:tcBorders>
              <w:top w:val="nil"/>
              <w:left w:val="nil"/>
              <w:bottom w:val="single" w:sz="4" w:space="0" w:color="auto"/>
              <w:right w:val="single" w:sz="4" w:space="0" w:color="auto"/>
            </w:tcBorders>
            <w:hideMark/>
          </w:tcPr>
          <w:p w14:paraId="7F779DFA" w14:textId="77777777" w:rsidR="008C6A9F" w:rsidRPr="008C6A9F" w:rsidRDefault="008C6A9F" w:rsidP="008C6A9F">
            <w:pPr>
              <w:spacing w:after="0" w:line="240" w:lineRule="auto"/>
              <w:rPr>
                <w:color w:val="000000"/>
              </w:rPr>
            </w:pPr>
            <w:r w:rsidRPr="008C6A9F">
              <w:rPr>
                <w:color w:val="000000"/>
              </w:rPr>
              <w:t>Dụng cụ tháo/lắp clip</w:t>
            </w:r>
          </w:p>
        </w:tc>
        <w:tc>
          <w:tcPr>
            <w:tcW w:w="653" w:type="pct"/>
            <w:tcBorders>
              <w:top w:val="nil"/>
              <w:left w:val="nil"/>
              <w:bottom w:val="single" w:sz="4" w:space="0" w:color="auto"/>
              <w:right w:val="single" w:sz="4" w:space="0" w:color="auto"/>
            </w:tcBorders>
            <w:hideMark/>
          </w:tcPr>
          <w:p w14:paraId="2AF4850C" w14:textId="77777777" w:rsidR="008C6A9F" w:rsidRPr="008C6A9F" w:rsidRDefault="008C6A9F" w:rsidP="008C6A9F">
            <w:pPr>
              <w:spacing w:after="0" w:line="240" w:lineRule="auto"/>
              <w:jc w:val="center"/>
              <w:rPr>
                <w:color w:val="000000"/>
              </w:rPr>
            </w:pPr>
            <w:r w:rsidRPr="008C6A9F">
              <w:rPr>
                <w:color w:val="000000"/>
              </w:rPr>
              <w:t>1 Cái</w:t>
            </w:r>
          </w:p>
        </w:tc>
      </w:tr>
      <w:tr w:rsidR="008C6A9F" w:rsidRPr="008C6A9F" w14:paraId="27CEBF18" w14:textId="77777777" w:rsidTr="00E35FDE">
        <w:trPr>
          <w:trHeight w:val="280"/>
        </w:trPr>
        <w:tc>
          <w:tcPr>
            <w:tcW w:w="375" w:type="pct"/>
            <w:tcBorders>
              <w:top w:val="nil"/>
              <w:left w:val="single" w:sz="4" w:space="0" w:color="auto"/>
              <w:bottom w:val="single" w:sz="4" w:space="0" w:color="auto"/>
              <w:right w:val="single" w:sz="4" w:space="0" w:color="auto"/>
            </w:tcBorders>
            <w:vAlign w:val="center"/>
            <w:hideMark/>
          </w:tcPr>
          <w:p w14:paraId="14AE8E6E" w14:textId="77777777" w:rsidR="008C6A9F" w:rsidRPr="008C6A9F" w:rsidRDefault="008C6A9F" w:rsidP="008C6A9F">
            <w:pPr>
              <w:spacing w:after="0" w:line="240" w:lineRule="auto"/>
              <w:jc w:val="center"/>
              <w:rPr>
                <w:color w:val="000000"/>
              </w:rPr>
            </w:pPr>
            <w:r w:rsidRPr="008C6A9F">
              <w:rPr>
                <w:color w:val="000000"/>
              </w:rPr>
              <w:t>19</w:t>
            </w:r>
          </w:p>
        </w:tc>
        <w:tc>
          <w:tcPr>
            <w:tcW w:w="3972" w:type="pct"/>
            <w:tcBorders>
              <w:top w:val="nil"/>
              <w:left w:val="nil"/>
              <w:bottom w:val="single" w:sz="4" w:space="0" w:color="auto"/>
              <w:right w:val="single" w:sz="4" w:space="0" w:color="auto"/>
            </w:tcBorders>
            <w:hideMark/>
          </w:tcPr>
          <w:p w14:paraId="079ACFA2" w14:textId="77777777" w:rsidR="008C6A9F" w:rsidRPr="008C6A9F" w:rsidRDefault="008C6A9F" w:rsidP="008C6A9F">
            <w:pPr>
              <w:spacing w:after="0" w:line="240" w:lineRule="auto"/>
              <w:rPr>
                <w:color w:val="000000"/>
              </w:rPr>
            </w:pPr>
            <w:r w:rsidRPr="008C6A9F">
              <w:rPr>
                <w:color w:val="000000"/>
              </w:rPr>
              <w:t>Kẹp phẫu tích nội soi lưỡng cực Maryland Adtec hoàn chỉnh</w:t>
            </w:r>
          </w:p>
        </w:tc>
        <w:tc>
          <w:tcPr>
            <w:tcW w:w="653" w:type="pct"/>
            <w:tcBorders>
              <w:top w:val="nil"/>
              <w:left w:val="nil"/>
              <w:bottom w:val="single" w:sz="4" w:space="0" w:color="auto"/>
              <w:right w:val="single" w:sz="4" w:space="0" w:color="auto"/>
            </w:tcBorders>
            <w:hideMark/>
          </w:tcPr>
          <w:p w14:paraId="591C2545" w14:textId="77777777" w:rsidR="008C6A9F" w:rsidRPr="008C6A9F" w:rsidRDefault="008C6A9F" w:rsidP="008C6A9F">
            <w:pPr>
              <w:spacing w:after="0" w:line="240" w:lineRule="auto"/>
              <w:jc w:val="center"/>
              <w:rPr>
                <w:color w:val="000000"/>
              </w:rPr>
            </w:pPr>
            <w:r w:rsidRPr="008C6A9F">
              <w:rPr>
                <w:color w:val="000000"/>
              </w:rPr>
              <w:t>1 Cái</w:t>
            </w:r>
          </w:p>
        </w:tc>
      </w:tr>
      <w:tr w:rsidR="008C6A9F" w:rsidRPr="008C6A9F" w14:paraId="0B88AB6F" w14:textId="77777777" w:rsidTr="00E35FDE">
        <w:trPr>
          <w:trHeight w:val="280"/>
        </w:trPr>
        <w:tc>
          <w:tcPr>
            <w:tcW w:w="375" w:type="pct"/>
            <w:tcBorders>
              <w:top w:val="nil"/>
              <w:left w:val="single" w:sz="4" w:space="0" w:color="auto"/>
              <w:bottom w:val="single" w:sz="4" w:space="0" w:color="auto"/>
              <w:right w:val="single" w:sz="4" w:space="0" w:color="auto"/>
            </w:tcBorders>
            <w:vAlign w:val="center"/>
            <w:hideMark/>
          </w:tcPr>
          <w:p w14:paraId="4185B09E" w14:textId="77777777" w:rsidR="008C6A9F" w:rsidRPr="008C6A9F" w:rsidRDefault="008C6A9F" w:rsidP="008C6A9F">
            <w:pPr>
              <w:spacing w:after="0" w:line="240" w:lineRule="auto"/>
              <w:jc w:val="center"/>
              <w:rPr>
                <w:color w:val="000000"/>
              </w:rPr>
            </w:pPr>
            <w:r w:rsidRPr="008C6A9F">
              <w:rPr>
                <w:color w:val="000000"/>
              </w:rPr>
              <w:t>20</w:t>
            </w:r>
          </w:p>
        </w:tc>
        <w:tc>
          <w:tcPr>
            <w:tcW w:w="3972" w:type="pct"/>
            <w:tcBorders>
              <w:top w:val="nil"/>
              <w:left w:val="nil"/>
              <w:bottom w:val="single" w:sz="4" w:space="0" w:color="auto"/>
              <w:right w:val="single" w:sz="4" w:space="0" w:color="auto"/>
            </w:tcBorders>
            <w:hideMark/>
          </w:tcPr>
          <w:p w14:paraId="40D58061" w14:textId="77777777" w:rsidR="008C6A9F" w:rsidRPr="008C6A9F" w:rsidRDefault="008C6A9F" w:rsidP="008C6A9F">
            <w:pPr>
              <w:spacing w:after="0" w:line="240" w:lineRule="auto"/>
              <w:rPr>
                <w:color w:val="000000"/>
              </w:rPr>
            </w:pPr>
            <w:r w:rsidRPr="008C6A9F">
              <w:rPr>
                <w:color w:val="000000"/>
              </w:rPr>
              <w:t>Kẹp mạch máu bán phần De Bakey Atraumata, cong dạng Satinsky</w:t>
            </w:r>
          </w:p>
        </w:tc>
        <w:tc>
          <w:tcPr>
            <w:tcW w:w="653" w:type="pct"/>
            <w:tcBorders>
              <w:top w:val="nil"/>
              <w:left w:val="nil"/>
              <w:bottom w:val="single" w:sz="4" w:space="0" w:color="auto"/>
              <w:right w:val="single" w:sz="4" w:space="0" w:color="auto"/>
            </w:tcBorders>
            <w:hideMark/>
          </w:tcPr>
          <w:p w14:paraId="59AAE10E" w14:textId="77777777" w:rsidR="008C6A9F" w:rsidRPr="008C6A9F" w:rsidRDefault="008C6A9F" w:rsidP="008C6A9F">
            <w:pPr>
              <w:spacing w:after="0" w:line="240" w:lineRule="auto"/>
              <w:jc w:val="center"/>
              <w:rPr>
                <w:color w:val="000000"/>
              </w:rPr>
            </w:pPr>
            <w:r w:rsidRPr="008C6A9F">
              <w:rPr>
                <w:color w:val="000000"/>
              </w:rPr>
              <w:t>2 Cái</w:t>
            </w:r>
          </w:p>
        </w:tc>
      </w:tr>
      <w:tr w:rsidR="008C6A9F" w:rsidRPr="008C6A9F" w14:paraId="2821D00C" w14:textId="77777777" w:rsidTr="00E35FDE">
        <w:trPr>
          <w:trHeight w:val="280"/>
        </w:trPr>
        <w:tc>
          <w:tcPr>
            <w:tcW w:w="375" w:type="pct"/>
            <w:tcBorders>
              <w:top w:val="nil"/>
              <w:left w:val="single" w:sz="4" w:space="0" w:color="auto"/>
              <w:bottom w:val="single" w:sz="4" w:space="0" w:color="auto"/>
              <w:right w:val="single" w:sz="4" w:space="0" w:color="auto"/>
            </w:tcBorders>
            <w:vAlign w:val="center"/>
            <w:hideMark/>
          </w:tcPr>
          <w:p w14:paraId="15257088" w14:textId="77777777" w:rsidR="008C6A9F" w:rsidRPr="008C6A9F" w:rsidRDefault="008C6A9F" w:rsidP="008C6A9F">
            <w:pPr>
              <w:spacing w:after="0" w:line="240" w:lineRule="auto"/>
              <w:jc w:val="center"/>
              <w:rPr>
                <w:color w:val="000000"/>
              </w:rPr>
            </w:pPr>
            <w:r w:rsidRPr="008C6A9F">
              <w:rPr>
                <w:color w:val="000000"/>
              </w:rPr>
              <w:t>21</w:t>
            </w:r>
          </w:p>
        </w:tc>
        <w:tc>
          <w:tcPr>
            <w:tcW w:w="3972" w:type="pct"/>
            <w:tcBorders>
              <w:top w:val="nil"/>
              <w:left w:val="nil"/>
              <w:bottom w:val="single" w:sz="4" w:space="0" w:color="auto"/>
              <w:right w:val="single" w:sz="4" w:space="0" w:color="auto"/>
            </w:tcBorders>
            <w:hideMark/>
          </w:tcPr>
          <w:p w14:paraId="585AD584" w14:textId="77777777" w:rsidR="008C6A9F" w:rsidRPr="008C6A9F" w:rsidRDefault="008C6A9F" w:rsidP="008C6A9F">
            <w:pPr>
              <w:spacing w:after="0" w:line="240" w:lineRule="auto"/>
              <w:rPr>
                <w:color w:val="000000"/>
              </w:rPr>
            </w:pPr>
            <w:r w:rsidRPr="008C6A9F">
              <w:rPr>
                <w:color w:val="000000"/>
              </w:rPr>
              <w:t>Kẹp mạch máu không chấn thương Cooley Atraumata, rộng 36mm</w:t>
            </w:r>
          </w:p>
        </w:tc>
        <w:tc>
          <w:tcPr>
            <w:tcW w:w="653" w:type="pct"/>
            <w:tcBorders>
              <w:top w:val="nil"/>
              <w:left w:val="nil"/>
              <w:bottom w:val="single" w:sz="4" w:space="0" w:color="auto"/>
              <w:right w:val="single" w:sz="4" w:space="0" w:color="auto"/>
            </w:tcBorders>
            <w:hideMark/>
          </w:tcPr>
          <w:p w14:paraId="2FBE0710" w14:textId="77777777" w:rsidR="008C6A9F" w:rsidRPr="008C6A9F" w:rsidRDefault="008C6A9F" w:rsidP="008C6A9F">
            <w:pPr>
              <w:spacing w:after="0" w:line="240" w:lineRule="auto"/>
              <w:jc w:val="center"/>
              <w:rPr>
                <w:color w:val="000000"/>
              </w:rPr>
            </w:pPr>
            <w:r w:rsidRPr="008C6A9F">
              <w:rPr>
                <w:color w:val="000000"/>
              </w:rPr>
              <w:t>2 Cái</w:t>
            </w:r>
          </w:p>
        </w:tc>
      </w:tr>
      <w:tr w:rsidR="008C6A9F" w:rsidRPr="008C6A9F" w14:paraId="2A10849B" w14:textId="77777777" w:rsidTr="00E35FDE">
        <w:trPr>
          <w:trHeight w:val="280"/>
        </w:trPr>
        <w:tc>
          <w:tcPr>
            <w:tcW w:w="375" w:type="pct"/>
            <w:tcBorders>
              <w:top w:val="nil"/>
              <w:left w:val="single" w:sz="4" w:space="0" w:color="auto"/>
              <w:bottom w:val="single" w:sz="4" w:space="0" w:color="auto"/>
              <w:right w:val="single" w:sz="4" w:space="0" w:color="auto"/>
            </w:tcBorders>
            <w:vAlign w:val="center"/>
            <w:hideMark/>
          </w:tcPr>
          <w:p w14:paraId="34373108" w14:textId="77777777" w:rsidR="008C6A9F" w:rsidRPr="008C6A9F" w:rsidRDefault="008C6A9F" w:rsidP="008C6A9F">
            <w:pPr>
              <w:spacing w:after="0" w:line="240" w:lineRule="auto"/>
              <w:jc w:val="center"/>
              <w:rPr>
                <w:color w:val="000000"/>
              </w:rPr>
            </w:pPr>
            <w:r w:rsidRPr="008C6A9F">
              <w:rPr>
                <w:color w:val="000000"/>
              </w:rPr>
              <w:t>22</w:t>
            </w:r>
          </w:p>
        </w:tc>
        <w:tc>
          <w:tcPr>
            <w:tcW w:w="3972" w:type="pct"/>
            <w:tcBorders>
              <w:top w:val="nil"/>
              <w:left w:val="nil"/>
              <w:bottom w:val="single" w:sz="4" w:space="0" w:color="auto"/>
              <w:right w:val="single" w:sz="4" w:space="0" w:color="auto"/>
            </w:tcBorders>
            <w:hideMark/>
          </w:tcPr>
          <w:p w14:paraId="4460BD1F" w14:textId="77777777" w:rsidR="008C6A9F" w:rsidRPr="008C6A9F" w:rsidRDefault="008C6A9F" w:rsidP="008C6A9F">
            <w:pPr>
              <w:spacing w:after="0" w:line="240" w:lineRule="auto"/>
              <w:rPr>
                <w:color w:val="000000"/>
              </w:rPr>
            </w:pPr>
            <w:r w:rsidRPr="008C6A9F">
              <w:rPr>
                <w:color w:val="000000"/>
              </w:rPr>
              <w:t>Kẹp mạch máu không chấn thương Cooley Atraumata, rộng 33mm</w:t>
            </w:r>
          </w:p>
        </w:tc>
        <w:tc>
          <w:tcPr>
            <w:tcW w:w="653" w:type="pct"/>
            <w:tcBorders>
              <w:top w:val="nil"/>
              <w:left w:val="nil"/>
              <w:bottom w:val="single" w:sz="4" w:space="0" w:color="auto"/>
              <w:right w:val="single" w:sz="4" w:space="0" w:color="auto"/>
            </w:tcBorders>
            <w:hideMark/>
          </w:tcPr>
          <w:p w14:paraId="4E443776" w14:textId="77777777" w:rsidR="008C6A9F" w:rsidRPr="008C6A9F" w:rsidRDefault="008C6A9F" w:rsidP="008C6A9F">
            <w:pPr>
              <w:spacing w:after="0" w:line="240" w:lineRule="auto"/>
              <w:jc w:val="center"/>
              <w:rPr>
                <w:color w:val="000000"/>
              </w:rPr>
            </w:pPr>
            <w:r w:rsidRPr="008C6A9F">
              <w:rPr>
                <w:color w:val="000000"/>
              </w:rPr>
              <w:t>1 Cái</w:t>
            </w:r>
          </w:p>
        </w:tc>
      </w:tr>
      <w:tr w:rsidR="008C6A9F" w:rsidRPr="008C6A9F" w14:paraId="3577C0E5" w14:textId="77777777" w:rsidTr="00E35FDE">
        <w:trPr>
          <w:trHeight w:val="280"/>
        </w:trPr>
        <w:tc>
          <w:tcPr>
            <w:tcW w:w="375" w:type="pct"/>
            <w:tcBorders>
              <w:top w:val="nil"/>
              <w:left w:val="single" w:sz="4" w:space="0" w:color="auto"/>
              <w:bottom w:val="single" w:sz="4" w:space="0" w:color="auto"/>
              <w:right w:val="single" w:sz="4" w:space="0" w:color="auto"/>
            </w:tcBorders>
            <w:vAlign w:val="center"/>
            <w:hideMark/>
          </w:tcPr>
          <w:p w14:paraId="56BC06DF" w14:textId="77777777" w:rsidR="008C6A9F" w:rsidRPr="008C6A9F" w:rsidRDefault="008C6A9F" w:rsidP="008C6A9F">
            <w:pPr>
              <w:spacing w:after="0" w:line="240" w:lineRule="auto"/>
              <w:jc w:val="center"/>
              <w:rPr>
                <w:color w:val="000000"/>
              </w:rPr>
            </w:pPr>
            <w:r w:rsidRPr="008C6A9F">
              <w:rPr>
                <w:color w:val="000000"/>
              </w:rPr>
              <w:t>23</w:t>
            </w:r>
          </w:p>
        </w:tc>
        <w:tc>
          <w:tcPr>
            <w:tcW w:w="3972" w:type="pct"/>
            <w:tcBorders>
              <w:top w:val="nil"/>
              <w:left w:val="nil"/>
              <w:bottom w:val="single" w:sz="4" w:space="0" w:color="auto"/>
              <w:right w:val="single" w:sz="4" w:space="0" w:color="auto"/>
            </w:tcBorders>
            <w:hideMark/>
          </w:tcPr>
          <w:p w14:paraId="06608DAE" w14:textId="77777777" w:rsidR="008C6A9F" w:rsidRPr="008C6A9F" w:rsidRDefault="008C6A9F" w:rsidP="008C6A9F">
            <w:pPr>
              <w:spacing w:after="0" w:line="240" w:lineRule="auto"/>
              <w:rPr>
                <w:color w:val="000000"/>
              </w:rPr>
            </w:pPr>
            <w:r w:rsidRPr="008C6A9F">
              <w:rPr>
                <w:color w:val="000000"/>
              </w:rPr>
              <w:t>Kẹp Bulldog không chấn thương De Bakey Atraumata, thẳng</w:t>
            </w:r>
          </w:p>
        </w:tc>
        <w:tc>
          <w:tcPr>
            <w:tcW w:w="653" w:type="pct"/>
            <w:tcBorders>
              <w:top w:val="nil"/>
              <w:left w:val="nil"/>
              <w:bottom w:val="single" w:sz="4" w:space="0" w:color="auto"/>
              <w:right w:val="single" w:sz="4" w:space="0" w:color="auto"/>
            </w:tcBorders>
            <w:hideMark/>
          </w:tcPr>
          <w:p w14:paraId="4127F892" w14:textId="77777777" w:rsidR="008C6A9F" w:rsidRPr="008C6A9F" w:rsidRDefault="008C6A9F" w:rsidP="008C6A9F">
            <w:pPr>
              <w:spacing w:after="0" w:line="240" w:lineRule="auto"/>
              <w:jc w:val="center"/>
              <w:rPr>
                <w:color w:val="000000"/>
              </w:rPr>
            </w:pPr>
            <w:r w:rsidRPr="008C6A9F">
              <w:rPr>
                <w:color w:val="000000"/>
              </w:rPr>
              <w:t>2 Cái</w:t>
            </w:r>
          </w:p>
        </w:tc>
      </w:tr>
      <w:tr w:rsidR="008C6A9F" w:rsidRPr="008C6A9F" w14:paraId="2AD616D5" w14:textId="77777777" w:rsidTr="00E35FDE">
        <w:trPr>
          <w:trHeight w:val="280"/>
        </w:trPr>
        <w:tc>
          <w:tcPr>
            <w:tcW w:w="375" w:type="pct"/>
            <w:tcBorders>
              <w:top w:val="nil"/>
              <w:left w:val="single" w:sz="4" w:space="0" w:color="auto"/>
              <w:bottom w:val="single" w:sz="4" w:space="0" w:color="auto"/>
              <w:right w:val="single" w:sz="4" w:space="0" w:color="auto"/>
            </w:tcBorders>
            <w:vAlign w:val="center"/>
            <w:hideMark/>
          </w:tcPr>
          <w:p w14:paraId="4E2FF273" w14:textId="77777777" w:rsidR="008C6A9F" w:rsidRPr="008C6A9F" w:rsidRDefault="008C6A9F" w:rsidP="008C6A9F">
            <w:pPr>
              <w:spacing w:after="0" w:line="240" w:lineRule="auto"/>
              <w:jc w:val="center"/>
              <w:rPr>
                <w:color w:val="000000"/>
              </w:rPr>
            </w:pPr>
            <w:r w:rsidRPr="008C6A9F">
              <w:rPr>
                <w:color w:val="000000"/>
              </w:rPr>
              <w:t>24</w:t>
            </w:r>
          </w:p>
        </w:tc>
        <w:tc>
          <w:tcPr>
            <w:tcW w:w="3972" w:type="pct"/>
            <w:tcBorders>
              <w:top w:val="nil"/>
              <w:left w:val="nil"/>
              <w:bottom w:val="single" w:sz="4" w:space="0" w:color="auto"/>
              <w:right w:val="single" w:sz="4" w:space="0" w:color="auto"/>
            </w:tcBorders>
            <w:hideMark/>
          </w:tcPr>
          <w:p w14:paraId="2074F6C7" w14:textId="77777777" w:rsidR="008C6A9F" w:rsidRPr="008C6A9F" w:rsidRDefault="008C6A9F" w:rsidP="008C6A9F">
            <w:pPr>
              <w:spacing w:after="0" w:line="240" w:lineRule="auto"/>
              <w:rPr>
                <w:color w:val="000000"/>
              </w:rPr>
            </w:pPr>
            <w:r w:rsidRPr="008C6A9F">
              <w:rPr>
                <w:color w:val="000000"/>
              </w:rPr>
              <w:t>Kẹp Bulldog không chấn thương De Bakey Atraumata, cong</w:t>
            </w:r>
          </w:p>
        </w:tc>
        <w:tc>
          <w:tcPr>
            <w:tcW w:w="653" w:type="pct"/>
            <w:tcBorders>
              <w:top w:val="nil"/>
              <w:left w:val="nil"/>
              <w:bottom w:val="single" w:sz="4" w:space="0" w:color="auto"/>
              <w:right w:val="single" w:sz="4" w:space="0" w:color="auto"/>
            </w:tcBorders>
            <w:hideMark/>
          </w:tcPr>
          <w:p w14:paraId="422BF155" w14:textId="77777777" w:rsidR="008C6A9F" w:rsidRPr="008C6A9F" w:rsidRDefault="008C6A9F" w:rsidP="008C6A9F">
            <w:pPr>
              <w:spacing w:after="0" w:line="240" w:lineRule="auto"/>
              <w:jc w:val="center"/>
              <w:rPr>
                <w:color w:val="000000"/>
              </w:rPr>
            </w:pPr>
            <w:r w:rsidRPr="008C6A9F">
              <w:rPr>
                <w:color w:val="000000"/>
              </w:rPr>
              <w:t>4 Cái</w:t>
            </w:r>
          </w:p>
        </w:tc>
      </w:tr>
      <w:tr w:rsidR="008C6A9F" w:rsidRPr="008C6A9F" w14:paraId="6078AC51" w14:textId="77777777" w:rsidTr="00E35FDE">
        <w:trPr>
          <w:trHeight w:val="280"/>
        </w:trPr>
        <w:tc>
          <w:tcPr>
            <w:tcW w:w="375" w:type="pct"/>
            <w:tcBorders>
              <w:top w:val="nil"/>
              <w:left w:val="single" w:sz="4" w:space="0" w:color="auto"/>
              <w:bottom w:val="single" w:sz="4" w:space="0" w:color="auto"/>
              <w:right w:val="single" w:sz="4" w:space="0" w:color="auto"/>
            </w:tcBorders>
            <w:vAlign w:val="center"/>
            <w:hideMark/>
          </w:tcPr>
          <w:p w14:paraId="7236B1C2" w14:textId="77777777" w:rsidR="008C6A9F" w:rsidRPr="008C6A9F" w:rsidRDefault="008C6A9F" w:rsidP="008C6A9F">
            <w:pPr>
              <w:spacing w:after="0" w:line="240" w:lineRule="auto"/>
              <w:jc w:val="center"/>
              <w:rPr>
                <w:color w:val="000000"/>
              </w:rPr>
            </w:pPr>
            <w:r w:rsidRPr="008C6A9F">
              <w:rPr>
                <w:color w:val="000000"/>
              </w:rPr>
              <w:t>25</w:t>
            </w:r>
          </w:p>
        </w:tc>
        <w:tc>
          <w:tcPr>
            <w:tcW w:w="3972" w:type="pct"/>
            <w:tcBorders>
              <w:top w:val="nil"/>
              <w:left w:val="nil"/>
              <w:bottom w:val="single" w:sz="4" w:space="0" w:color="auto"/>
              <w:right w:val="single" w:sz="4" w:space="0" w:color="auto"/>
            </w:tcBorders>
            <w:hideMark/>
          </w:tcPr>
          <w:p w14:paraId="374E4B26" w14:textId="77777777" w:rsidR="008C6A9F" w:rsidRPr="008C6A9F" w:rsidRDefault="008C6A9F" w:rsidP="008C6A9F">
            <w:pPr>
              <w:spacing w:after="0" w:line="240" w:lineRule="auto"/>
              <w:rPr>
                <w:color w:val="000000"/>
              </w:rPr>
            </w:pPr>
            <w:r w:rsidRPr="008C6A9F">
              <w:rPr>
                <w:color w:val="000000"/>
              </w:rPr>
              <w:t>Kẹp Bulldog không chấn thương De Bakey Atraumata, gập góc</w:t>
            </w:r>
          </w:p>
        </w:tc>
        <w:tc>
          <w:tcPr>
            <w:tcW w:w="653" w:type="pct"/>
            <w:tcBorders>
              <w:top w:val="nil"/>
              <w:left w:val="nil"/>
              <w:bottom w:val="single" w:sz="4" w:space="0" w:color="auto"/>
              <w:right w:val="single" w:sz="4" w:space="0" w:color="auto"/>
            </w:tcBorders>
            <w:hideMark/>
          </w:tcPr>
          <w:p w14:paraId="51A5CB64" w14:textId="77777777" w:rsidR="008C6A9F" w:rsidRPr="008C6A9F" w:rsidRDefault="008C6A9F" w:rsidP="008C6A9F">
            <w:pPr>
              <w:spacing w:after="0" w:line="240" w:lineRule="auto"/>
              <w:jc w:val="center"/>
              <w:rPr>
                <w:color w:val="000000"/>
              </w:rPr>
            </w:pPr>
            <w:r w:rsidRPr="008C6A9F">
              <w:rPr>
                <w:color w:val="000000"/>
              </w:rPr>
              <w:t>4 Cái</w:t>
            </w:r>
          </w:p>
        </w:tc>
      </w:tr>
      <w:tr w:rsidR="008C6A9F" w:rsidRPr="008C6A9F" w14:paraId="29CE58D3" w14:textId="77777777" w:rsidTr="00E35FDE">
        <w:trPr>
          <w:trHeight w:val="280"/>
        </w:trPr>
        <w:tc>
          <w:tcPr>
            <w:tcW w:w="375" w:type="pct"/>
            <w:tcBorders>
              <w:top w:val="nil"/>
              <w:left w:val="single" w:sz="4" w:space="0" w:color="auto"/>
              <w:bottom w:val="single" w:sz="4" w:space="0" w:color="auto"/>
              <w:right w:val="single" w:sz="4" w:space="0" w:color="auto"/>
            </w:tcBorders>
            <w:vAlign w:val="center"/>
            <w:hideMark/>
          </w:tcPr>
          <w:p w14:paraId="10779C56" w14:textId="77777777" w:rsidR="008C6A9F" w:rsidRPr="008C6A9F" w:rsidRDefault="008C6A9F" w:rsidP="008C6A9F">
            <w:pPr>
              <w:spacing w:after="0" w:line="240" w:lineRule="auto"/>
              <w:jc w:val="center"/>
              <w:rPr>
                <w:color w:val="000000"/>
              </w:rPr>
            </w:pPr>
            <w:r w:rsidRPr="008C6A9F">
              <w:rPr>
                <w:color w:val="000000"/>
              </w:rPr>
              <w:t>26</w:t>
            </w:r>
          </w:p>
        </w:tc>
        <w:tc>
          <w:tcPr>
            <w:tcW w:w="3972" w:type="pct"/>
            <w:tcBorders>
              <w:top w:val="nil"/>
              <w:left w:val="nil"/>
              <w:bottom w:val="single" w:sz="4" w:space="0" w:color="auto"/>
              <w:right w:val="single" w:sz="4" w:space="0" w:color="auto"/>
            </w:tcBorders>
            <w:hideMark/>
          </w:tcPr>
          <w:p w14:paraId="57B53AD9" w14:textId="77777777" w:rsidR="008C6A9F" w:rsidRPr="008C6A9F" w:rsidRDefault="008C6A9F" w:rsidP="008C6A9F">
            <w:pPr>
              <w:spacing w:after="0" w:line="240" w:lineRule="auto"/>
              <w:rPr>
                <w:color w:val="000000"/>
              </w:rPr>
            </w:pPr>
            <w:r w:rsidRPr="008C6A9F">
              <w:rPr>
                <w:color w:val="000000"/>
              </w:rPr>
              <w:t>Kẹp Bulldog không chấn thương Glover Atraumata, thẳng</w:t>
            </w:r>
          </w:p>
        </w:tc>
        <w:tc>
          <w:tcPr>
            <w:tcW w:w="653" w:type="pct"/>
            <w:tcBorders>
              <w:top w:val="nil"/>
              <w:left w:val="nil"/>
              <w:bottom w:val="single" w:sz="4" w:space="0" w:color="auto"/>
              <w:right w:val="single" w:sz="4" w:space="0" w:color="auto"/>
            </w:tcBorders>
            <w:hideMark/>
          </w:tcPr>
          <w:p w14:paraId="5E9F8C18" w14:textId="77777777" w:rsidR="008C6A9F" w:rsidRPr="008C6A9F" w:rsidRDefault="008C6A9F" w:rsidP="008C6A9F">
            <w:pPr>
              <w:spacing w:after="0" w:line="240" w:lineRule="auto"/>
              <w:jc w:val="center"/>
              <w:rPr>
                <w:color w:val="000000"/>
              </w:rPr>
            </w:pPr>
            <w:r w:rsidRPr="008C6A9F">
              <w:rPr>
                <w:color w:val="000000"/>
              </w:rPr>
              <w:t>2 Cái</w:t>
            </w:r>
          </w:p>
        </w:tc>
      </w:tr>
      <w:tr w:rsidR="008C6A9F" w:rsidRPr="008C6A9F" w14:paraId="50D6FBBD" w14:textId="77777777" w:rsidTr="00E35FDE">
        <w:trPr>
          <w:trHeight w:val="280"/>
        </w:trPr>
        <w:tc>
          <w:tcPr>
            <w:tcW w:w="375" w:type="pct"/>
            <w:tcBorders>
              <w:top w:val="nil"/>
              <w:left w:val="single" w:sz="4" w:space="0" w:color="auto"/>
              <w:bottom w:val="single" w:sz="4" w:space="0" w:color="auto"/>
              <w:right w:val="single" w:sz="4" w:space="0" w:color="auto"/>
            </w:tcBorders>
            <w:vAlign w:val="center"/>
            <w:hideMark/>
          </w:tcPr>
          <w:p w14:paraId="6C3263E7" w14:textId="77777777" w:rsidR="008C6A9F" w:rsidRPr="008C6A9F" w:rsidRDefault="008C6A9F" w:rsidP="008C6A9F">
            <w:pPr>
              <w:spacing w:after="0" w:line="240" w:lineRule="auto"/>
              <w:jc w:val="center"/>
              <w:rPr>
                <w:color w:val="000000"/>
              </w:rPr>
            </w:pPr>
            <w:r w:rsidRPr="008C6A9F">
              <w:rPr>
                <w:color w:val="000000"/>
              </w:rPr>
              <w:t>27</w:t>
            </w:r>
          </w:p>
        </w:tc>
        <w:tc>
          <w:tcPr>
            <w:tcW w:w="3972" w:type="pct"/>
            <w:tcBorders>
              <w:top w:val="nil"/>
              <w:left w:val="nil"/>
              <w:bottom w:val="single" w:sz="4" w:space="0" w:color="auto"/>
              <w:right w:val="single" w:sz="4" w:space="0" w:color="auto"/>
            </w:tcBorders>
            <w:hideMark/>
          </w:tcPr>
          <w:p w14:paraId="642F792C" w14:textId="77777777" w:rsidR="008C6A9F" w:rsidRPr="008C6A9F" w:rsidRDefault="008C6A9F" w:rsidP="008C6A9F">
            <w:pPr>
              <w:spacing w:after="0" w:line="240" w:lineRule="auto"/>
              <w:rPr>
                <w:color w:val="000000"/>
                <w:lang w:val="da-DK"/>
              </w:rPr>
            </w:pPr>
            <w:r w:rsidRPr="008C6A9F">
              <w:rPr>
                <w:color w:val="000000"/>
                <w:lang w:val="da-DK"/>
              </w:rPr>
              <w:t>Kẹp vi phẫu động mạch Mueller</w:t>
            </w:r>
          </w:p>
        </w:tc>
        <w:tc>
          <w:tcPr>
            <w:tcW w:w="653" w:type="pct"/>
            <w:tcBorders>
              <w:top w:val="nil"/>
              <w:left w:val="nil"/>
              <w:bottom w:val="single" w:sz="4" w:space="0" w:color="auto"/>
              <w:right w:val="single" w:sz="4" w:space="0" w:color="auto"/>
            </w:tcBorders>
            <w:hideMark/>
          </w:tcPr>
          <w:p w14:paraId="0C486853" w14:textId="77777777" w:rsidR="008C6A9F" w:rsidRPr="008C6A9F" w:rsidRDefault="008C6A9F" w:rsidP="008C6A9F">
            <w:pPr>
              <w:spacing w:after="0" w:line="240" w:lineRule="auto"/>
              <w:jc w:val="center"/>
              <w:rPr>
                <w:color w:val="000000"/>
              </w:rPr>
            </w:pPr>
            <w:r w:rsidRPr="008C6A9F">
              <w:rPr>
                <w:color w:val="000000"/>
              </w:rPr>
              <w:t>2 Cái</w:t>
            </w:r>
          </w:p>
        </w:tc>
      </w:tr>
      <w:tr w:rsidR="008C6A9F" w:rsidRPr="008C6A9F" w14:paraId="064D547A" w14:textId="77777777" w:rsidTr="00E35FDE">
        <w:trPr>
          <w:trHeight w:val="280"/>
        </w:trPr>
        <w:tc>
          <w:tcPr>
            <w:tcW w:w="375" w:type="pct"/>
            <w:tcBorders>
              <w:top w:val="nil"/>
              <w:left w:val="single" w:sz="4" w:space="0" w:color="auto"/>
              <w:bottom w:val="single" w:sz="4" w:space="0" w:color="auto"/>
              <w:right w:val="single" w:sz="4" w:space="0" w:color="auto"/>
            </w:tcBorders>
            <w:vAlign w:val="center"/>
            <w:hideMark/>
          </w:tcPr>
          <w:p w14:paraId="6284555A" w14:textId="77777777" w:rsidR="008C6A9F" w:rsidRPr="008C6A9F" w:rsidRDefault="008C6A9F" w:rsidP="008C6A9F">
            <w:pPr>
              <w:spacing w:after="0" w:line="240" w:lineRule="auto"/>
              <w:jc w:val="center"/>
              <w:rPr>
                <w:color w:val="000000"/>
              </w:rPr>
            </w:pPr>
            <w:r w:rsidRPr="008C6A9F">
              <w:rPr>
                <w:color w:val="000000"/>
              </w:rPr>
              <w:t>28</w:t>
            </w:r>
          </w:p>
        </w:tc>
        <w:tc>
          <w:tcPr>
            <w:tcW w:w="3972" w:type="pct"/>
            <w:tcBorders>
              <w:top w:val="nil"/>
              <w:left w:val="nil"/>
              <w:bottom w:val="single" w:sz="4" w:space="0" w:color="auto"/>
              <w:right w:val="single" w:sz="4" w:space="0" w:color="auto"/>
            </w:tcBorders>
            <w:hideMark/>
          </w:tcPr>
          <w:p w14:paraId="09CB59C8" w14:textId="77777777" w:rsidR="008C6A9F" w:rsidRPr="008C6A9F" w:rsidRDefault="008C6A9F" w:rsidP="008C6A9F">
            <w:pPr>
              <w:spacing w:after="0" w:line="240" w:lineRule="auto"/>
              <w:rPr>
                <w:color w:val="000000"/>
              </w:rPr>
            </w:pPr>
            <w:r w:rsidRPr="008C6A9F">
              <w:rPr>
                <w:color w:val="000000"/>
              </w:rPr>
              <w:t>Kẹp Bulldog không chấn thương Glover Atraumata, loại nhỏ, cong</w:t>
            </w:r>
          </w:p>
        </w:tc>
        <w:tc>
          <w:tcPr>
            <w:tcW w:w="653" w:type="pct"/>
            <w:tcBorders>
              <w:top w:val="nil"/>
              <w:left w:val="nil"/>
              <w:bottom w:val="single" w:sz="4" w:space="0" w:color="auto"/>
              <w:right w:val="single" w:sz="4" w:space="0" w:color="auto"/>
            </w:tcBorders>
            <w:hideMark/>
          </w:tcPr>
          <w:p w14:paraId="593FF957" w14:textId="77777777" w:rsidR="008C6A9F" w:rsidRPr="008C6A9F" w:rsidRDefault="008C6A9F" w:rsidP="008C6A9F">
            <w:pPr>
              <w:spacing w:after="0" w:line="240" w:lineRule="auto"/>
              <w:jc w:val="center"/>
              <w:rPr>
                <w:color w:val="000000"/>
              </w:rPr>
            </w:pPr>
            <w:r w:rsidRPr="008C6A9F">
              <w:rPr>
                <w:color w:val="000000"/>
              </w:rPr>
              <w:t>2 Cái</w:t>
            </w:r>
          </w:p>
        </w:tc>
      </w:tr>
      <w:tr w:rsidR="008C6A9F" w:rsidRPr="008C6A9F" w14:paraId="7C02CB35" w14:textId="77777777" w:rsidTr="00E35FDE">
        <w:trPr>
          <w:trHeight w:val="280"/>
        </w:trPr>
        <w:tc>
          <w:tcPr>
            <w:tcW w:w="375" w:type="pct"/>
            <w:tcBorders>
              <w:top w:val="nil"/>
              <w:left w:val="single" w:sz="4" w:space="0" w:color="auto"/>
              <w:bottom w:val="single" w:sz="4" w:space="0" w:color="auto"/>
              <w:right w:val="single" w:sz="4" w:space="0" w:color="auto"/>
            </w:tcBorders>
            <w:vAlign w:val="center"/>
            <w:hideMark/>
          </w:tcPr>
          <w:p w14:paraId="5FAE85F0" w14:textId="77777777" w:rsidR="008C6A9F" w:rsidRPr="008C6A9F" w:rsidRDefault="008C6A9F" w:rsidP="008C6A9F">
            <w:pPr>
              <w:spacing w:after="0" w:line="240" w:lineRule="auto"/>
              <w:jc w:val="center"/>
              <w:rPr>
                <w:color w:val="000000"/>
              </w:rPr>
            </w:pPr>
            <w:r w:rsidRPr="008C6A9F">
              <w:rPr>
                <w:color w:val="000000"/>
              </w:rPr>
              <w:lastRenderedPageBreak/>
              <w:t>29</w:t>
            </w:r>
          </w:p>
        </w:tc>
        <w:tc>
          <w:tcPr>
            <w:tcW w:w="3972" w:type="pct"/>
            <w:tcBorders>
              <w:top w:val="nil"/>
              <w:left w:val="nil"/>
              <w:bottom w:val="single" w:sz="4" w:space="0" w:color="auto"/>
              <w:right w:val="single" w:sz="4" w:space="0" w:color="auto"/>
            </w:tcBorders>
            <w:hideMark/>
          </w:tcPr>
          <w:p w14:paraId="45553C2D" w14:textId="77777777" w:rsidR="008C6A9F" w:rsidRPr="008C6A9F" w:rsidRDefault="008C6A9F" w:rsidP="008C6A9F">
            <w:pPr>
              <w:spacing w:after="0" w:line="240" w:lineRule="auto"/>
              <w:rPr>
                <w:color w:val="000000"/>
              </w:rPr>
            </w:pPr>
            <w:r w:rsidRPr="008C6A9F">
              <w:rPr>
                <w:color w:val="000000"/>
              </w:rPr>
              <w:t>Kẹp vi phẫu tĩnh mạch Mueller, cong</w:t>
            </w:r>
          </w:p>
        </w:tc>
        <w:tc>
          <w:tcPr>
            <w:tcW w:w="653" w:type="pct"/>
            <w:tcBorders>
              <w:top w:val="nil"/>
              <w:left w:val="nil"/>
              <w:bottom w:val="single" w:sz="4" w:space="0" w:color="auto"/>
              <w:right w:val="single" w:sz="4" w:space="0" w:color="auto"/>
            </w:tcBorders>
            <w:hideMark/>
          </w:tcPr>
          <w:p w14:paraId="71F26B14" w14:textId="77777777" w:rsidR="008C6A9F" w:rsidRPr="008C6A9F" w:rsidRDefault="008C6A9F" w:rsidP="008C6A9F">
            <w:pPr>
              <w:spacing w:after="0" w:line="240" w:lineRule="auto"/>
              <w:jc w:val="center"/>
              <w:rPr>
                <w:color w:val="000000"/>
              </w:rPr>
            </w:pPr>
            <w:r w:rsidRPr="008C6A9F">
              <w:rPr>
                <w:color w:val="000000"/>
              </w:rPr>
              <w:t>2 Cái</w:t>
            </w:r>
          </w:p>
        </w:tc>
      </w:tr>
      <w:tr w:rsidR="008C6A9F" w:rsidRPr="008C6A9F" w14:paraId="1E950B48" w14:textId="77777777" w:rsidTr="00E35FDE">
        <w:trPr>
          <w:trHeight w:val="280"/>
        </w:trPr>
        <w:tc>
          <w:tcPr>
            <w:tcW w:w="375" w:type="pct"/>
            <w:tcBorders>
              <w:top w:val="nil"/>
              <w:left w:val="single" w:sz="4" w:space="0" w:color="auto"/>
              <w:bottom w:val="single" w:sz="4" w:space="0" w:color="auto"/>
              <w:right w:val="single" w:sz="4" w:space="0" w:color="auto"/>
            </w:tcBorders>
            <w:shd w:val="clear" w:color="000000" w:fill="FFFFFF"/>
            <w:vAlign w:val="center"/>
            <w:hideMark/>
          </w:tcPr>
          <w:p w14:paraId="123AB4A8" w14:textId="77777777" w:rsidR="008C6A9F" w:rsidRPr="008C6A9F" w:rsidRDefault="008C6A9F" w:rsidP="008C6A9F">
            <w:pPr>
              <w:spacing w:after="0" w:line="240" w:lineRule="auto"/>
              <w:jc w:val="center"/>
              <w:rPr>
                <w:color w:val="000000"/>
              </w:rPr>
            </w:pPr>
            <w:r w:rsidRPr="008C6A9F">
              <w:rPr>
                <w:color w:val="000000"/>
              </w:rPr>
              <w:t>30</w:t>
            </w:r>
          </w:p>
        </w:tc>
        <w:tc>
          <w:tcPr>
            <w:tcW w:w="3972" w:type="pct"/>
            <w:tcBorders>
              <w:top w:val="nil"/>
              <w:left w:val="nil"/>
              <w:bottom w:val="single" w:sz="4" w:space="0" w:color="auto"/>
              <w:right w:val="single" w:sz="4" w:space="0" w:color="auto"/>
            </w:tcBorders>
            <w:shd w:val="clear" w:color="000000" w:fill="FFFFFF"/>
            <w:hideMark/>
          </w:tcPr>
          <w:p w14:paraId="71314301" w14:textId="77777777" w:rsidR="008C6A9F" w:rsidRPr="008C6A9F" w:rsidRDefault="008C6A9F" w:rsidP="008C6A9F">
            <w:pPr>
              <w:spacing w:after="0" w:line="240" w:lineRule="auto"/>
              <w:rPr>
                <w:color w:val="000000"/>
              </w:rPr>
            </w:pPr>
            <w:r w:rsidRPr="008C6A9F">
              <w:rPr>
                <w:color w:val="000000"/>
              </w:rPr>
              <w:t>Dụng cụ đặt clip , cỡ nhỏ, gập góc 25°</w:t>
            </w:r>
          </w:p>
        </w:tc>
        <w:tc>
          <w:tcPr>
            <w:tcW w:w="653" w:type="pct"/>
            <w:tcBorders>
              <w:top w:val="nil"/>
              <w:left w:val="nil"/>
              <w:bottom w:val="single" w:sz="4" w:space="0" w:color="auto"/>
              <w:right w:val="single" w:sz="4" w:space="0" w:color="auto"/>
            </w:tcBorders>
            <w:shd w:val="clear" w:color="000000" w:fill="FFFFFF"/>
            <w:hideMark/>
          </w:tcPr>
          <w:p w14:paraId="09E4837D" w14:textId="77777777" w:rsidR="008C6A9F" w:rsidRPr="008C6A9F" w:rsidRDefault="008C6A9F" w:rsidP="008C6A9F">
            <w:pPr>
              <w:spacing w:after="0" w:line="240" w:lineRule="auto"/>
              <w:jc w:val="center"/>
              <w:rPr>
                <w:color w:val="000000"/>
              </w:rPr>
            </w:pPr>
            <w:r w:rsidRPr="008C6A9F">
              <w:rPr>
                <w:color w:val="000000"/>
              </w:rPr>
              <w:t>1 Cái</w:t>
            </w:r>
          </w:p>
        </w:tc>
      </w:tr>
      <w:tr w:rsidR="008C6A9F" w:rsidRPr="008C6A9F" w14:paraId="60790497" w14:textId="77777777" w:rsidTr="00E35FDE">
        <w:trPr>
          <w:trHeight w:val="280"/>
        </w:trPr>
        <w:tc>
          <w:tcPr>
            <w:tcW w:w="375" w:type="pct"/>
            <w:tcBorders>
              <w:top w:val="nil"/>
              <w:left w:val="single" w:sz="4" w:space="0" w:color="auto"/>
              <w:bottom w:val="single" w:sz="4" w:space="0" w:color="auto"/>
              <w:right w:val="single" w:sz="4" w:space="0" w:color="auto"/>
            </w:tcBorders>
            <w:vAlign w:val="center"/>
            <w:hideMark/>
          </w:tcPr>
          <w:p w14:paraId="56DE9DD3" w14:textId="77777777" w:rsidR="008C6A9F" w:rsidRPr="008C6A9F" w:rsidRDefault="008C6A9F" w:rsidP="008C6A9F">
            <w:pPr>
              <w:spacing w:after="0" w:line="240" w:lineRule="auto"/>
              <w:jc w:val="center"/>
              <w:rPr>
                <w:color w:val="000000"/>
              </w:rPr>
            </w:pPr>
            <w:r w:rsidRPr="008C6A9F">
              <w:rPr>
                <w:color w:val="000000"/>
              </w:rPr>
              <w:t>31</w:t>
            </w:r>
          </w:p>
        </w:tc>
        <w:tc>
          <w:tcPr>
            <w:tcW w:w="3972" w:type="pct"/>
            <w:tcBorders>
              <w:top w:val="nil"/>
              <w:left w:val="nil"/>
              <w:bottom w:val="single" w:sz="4" w:space="0" w:color="auto"/>
              <w:right w:val="single" w:sz="4" w:space="0" w:color="auto"/>
            </w:tcBorders>
            <w:hideMark/>
          </w:tcPr>
          <w:p w14:paraId="35598B3C" w14:textId="77777777" w:rsidR="008C6A9F" w:rsidRPr="008C6A9F" w:rsidRDefault="008C6A9F" w:rsidP="008C6A9F">
            <w:pPr>
              <w:spacing w:after="0" w:line="240" w:lineRule="auto"/>
              <w:rPr>
                <w:color w:val="000000"/>
              </w:rPr>
            </w:pPr>
            <w:r w:rsidRPr="008C6A9F">
              <w:rPr>
                <w:color w:val="000000"/>
              </w:rPr>
              <w:t>Kẹp động mạch không chấn thương, thẳng.</w:t>
            </w:r>
          </w:p>
        </w:tc>
        <w:tc>
          <w:tcPr>
            <w:tcW w:w="653" w:type="pct"/>
            <w:tcBorders>
              <w:top w:val="nil"/>
              <w:left w:val="nil"/>
              <w:bottom w:val="single" w:sz="4" w:space="0" w:color="auto"/>
              <w:right w:val="single" w:sz="4" w:space="0" w:color="auto"/>
            </w:tcBorders>
            <w:hideMark/>
          </w:tcPr>
          <w:p w14:paraId="473F3FA2" w14:textId="77777777" w:rsidR="008C6A9F" w:rsidRPr="008C6A9F" w:rsidRDefault="008C6A9F" w:rsidP="008C6A9F">
            <w:pPr>
              <w:spacing w:after="0" w:line="240" w:lineRule="auto"/>
              <w:jc w:val="center"/>
              <w:rPr>
                <w:color w:val="000000"/>
              </w:rPr>
            </w:pPr>
            <w:r w:rsidRPr="008C6A9F">
              <w:rPr>
                <w:color w:val="000000"/>
              </w:rPr>
              <w:t>2 Cái</w:t>
            </w:r>
          </w:p>
        </w:tc>
      </w:tr>
      <w:tr w:rsidR="008C6A9F" w:rsidRPr="008C6A9F" w14:paraId="49C6A1A1" w14:textId="77777777" w:rsidTr="00E35FDE">
        <w:trPr>
          <w:trHeight w:val="280"/>
        </w:trPr>
        <w:tc>
          <w:tcPr>
            <w:tcW w:w="375" w:type="pct"/>
            <w:tcBorders>
              <w:top w:val="nil"/>
              <w:left w:val="single" w:sz="4" w:space="0" w:color="auto"/>
              <w:bottom w:val="single" w:sz="4" w:space="0" w:color="auto"/>
              <w:right w:val="single" w:sz="4" w:space="0" w:color="auto"/>
            </w:tcBorders>
            <w:vAlign w:val="center"/>
            <w:hideMark/>
          </w:tcPr>
          <w:p w14:paraId="1DB1ED6C" w14:textId="77777777" w:rsidR="008C6A9F" w:rsidRPr="008C6A9F" w:rsidRDefault="008C6A9F" w:rsidP="008C6A9F">
            <w:pPr>
              <w:spacing w:after="0" w:line="240" w:lineRule="auto"/>
              <w:jc w:val="center"/>
              <w:rPr>
                <w:color w:val="000000"/>
              </w:rPr>
            </w:pPr>
            <w:r w:rsidRPr="008C6A9F">
              <w:rPr>
                <w:color w:val="000000"/>
              </w:rPr>
              <w:t>32</w:t>
            </w:r>
          </w:p>
        </w:tc>
        <w:tc>
          <w:tcPr>
            <w:tcW w:w="3972" w:type="pct"/>
            <w:tcBorders>
              <w:top w:val="nil"/>
              <w:left w:val="nil"/>
              <w:bottom w:val="single" w:sz="4" w:space="0" w:color="auto"/>
              <w:right w:val="single" w:sz="4" w:space="0" w:color="auto"/>
            </w:tcBorders>
            <w:hideMark/>
          </w:tcPr>
          <w:p w14:paraId="4DEE1689" w14:textId="77777777" w:rsidR="008C6A9F" w:rsidRPr="008C6A9F" w:rsidRDefault="008C6A9F" w:rsidP="008C6A9F">
            <w:pPr>
              <w:spacing w:after="0" w:line="240" w:lineRule="auto"/>
              <w:rPr>
                <w:color w:val="000000"/>
              </w:rPr>
            </w:pPr>
            <w:r w:rsidRPr="008C6A9F">
              <w:rPr>
                <w:color w:val="000000"/>
              </w:rPr>
              <w:t>Kẹp động mạch không chấn thương, cong.</w:t>
            </w:r>
          </w:p>
        </w:tc>
        <w:tc>
          <w:tcPr>
            <w:tcW w:w="653" w:type="pct"/>
            <w:tcBorders>
              <w:top w:val="nil"/>
              <w:left w:val="nil"/>
              <w:bottom w:val="single" w:sz="4" w:space="0" w:color="auto"/>
              <w:right w:val="single" w:sz="4" w:space="0" w:color="auto"/>
            </w:tcBorders>
            <w:hideMark/>
          </w:tcPr>
          <w:p w14:paraId="41E3587E" w14:textId="77777777" w:rsidR="008C6A9F" w:rsidRPr="008C6A9F" w:rsidRDefault="008C6A9F" w:rsidP="008C6A9F">
            <w:pPr>
              <w:spacing w:after="0" w:line="240" w:lineRule="auto"/>
              <w:jc w:val="center"/>
              <w:rPr>
                <w:color w:val="000000"/>
              </w:rPr>
            </w:pPr>
            <w:r w:rsidRPr="008C6A9F">
              <w:rPr>
                <w:color w:val="000000"/>
              </w:rPr>
              <w:t>2 Cái</w:t>
            </w:r>
          </w:p>
        </w:tc>
      </w:tr>
      <w:tr w:rsidR="008C6A9F" w:rsidRPr="008C6A9F" w14:paraId="11273451" w14:textId="77777777" w:rsidTr="00E35FDE">
        <w:trPr>
          <w:trHeight w:val="280"/>
        </w:trPr>
        <w:tc>
          <w:tcPr>
            <w:tcW w:w="375" w:type="pct"/>
            <w:tcBorders>
              <w:top w:val="nil"/>
              <w:left w:val="single" w:sz="4" w:space="0" w:color="auto"/>
              <w:bottom w:val="single" w:sz="4" w:space="0" w:color="auto"/>
              <w:right w:val="single" w:sz="4" w:space="0" w:color="auto"/>
            </w:tcBorders>
            <w:vAlign w:val="center"/>
            <w:hideMark/>
          </w:tcPr>
          <w:p w14:paraId="64337EBE" w14:textId="77777777" w:rsidR="008C6A9F" w:rsidRPr="008C6A9F" w:rsidRDefault="008C6A9F" w:rsidP="008C6A9F">
            <w:pPr>
              <w:spacing w:after="0" w:line="240" w:lineRule="auto"/>
              <w:jc w:val="center"/>
              <w:rPr>
                <w:color w:val="000000"/>
              </w:rPr>
            </w:pPr>
            <w:r w:rsidRPr="008C6A9F">
              <w:rPr>
                <w:color w:val="000000"/>
              </w:rPr>
              <w:t>33</w:t>
            </w:r>
          </w:p>
        </w:tc>
        <w:tc>
          <w:tcPr>
            <w:tcW w:w="3972" w:type="pct"/>
            <w:tcBorders>
              <w:top w:val="nil"/>
              <w:left w:val="nil"/>
              <w:bottom w:val="single" w:sz="4" w:space="0" w:color="auto"/>
              <w:right w:val="single" w:sz="4" w:space="0" w:color="auto"/>
            </w:tcBorders>
            <w:hideMark/>
          </w:tcPr>
          <w:p w14:paraId="26923663" w14:textId="77777777" w:rsidR="008C6A9F" w:rsidRPr="008C6A9F" w:rsidRDefault="008C6A9F" w:rsidP="008C6A9F">
            <w:pPr>
              <w:spacing w:after="0" w:line="240" w:lineRule="auto"/>
              <w:rPr>
                <w:color w:val="000000"/>
              </w:rPr>
            </w:pPr>
            <w:r w:rsidRPr="008C6A9F">
              <w:rPr>
                <w:color w:val="000000"/>
              </w:rPr>
              <w:t>Kẹp động mạch không chấn thương, cong, ngàm có răng De Bakey.</w:t>
            </w:r>
          </w:p>
        </w:tc>
        <w:tc>
          <w:tcPr>
            <w:tcW w:w="653" w:type="pct"/>
            <w:tcBorders>
              <w:top w:val="nil"/>
              <w:left w:val="nil"/>
              <w:bottom w:val="single" w:sz="4" w:space="0" w:color="auto"/>
              <w:right w:val="single" w:sz="4" w:space="0" w:color="auto"/>
            </w:tcBorders>
            <w:hideMark/>
          </w:tcPr>
          <w:p w14:paraId="523D3500" w14:textId="77777777" w:rsidR="008C6A9F" w:rsidRPr="008C6A9F" w:rsidRDefault="008C6A9F" w:rsidP="008C6A9F">
            <w:pPr>
              <w:spacing w:after="0" w:line="240" w:lineRule="auto"/>
              <w:jc w:val="center"/>
              <w:rPr>
                <w:color w:val="000000"/>
              </w:rPr>
            </w:pPr>
            <w:r w:rsidRPr="008C6A9F">
              <w:rPr>
                <w:color w:val="000000"/>
              </w:rPr>
              <w:t>2 Cái</w:t>
            </w:r>
          </w:p>
        </w:tc>
      </w:tr>
      <w:tr w:rsidR="008C6A9F" w:rsidRPr="008C6A9F" w14:paraId="190BC2B0" w14:textId="77777777" w:rsidTr="00E35FDE">
        <w:trPr>
          <w:trHeight w:val="280"/>
        </w:trPr>
        <w:tc>
          <w:tcPr>
            <w:tcW w:w="375" w:type="pct"/>
            <w:tcBorders>
              <w:top w:val="nil"/>
              <w:left w:val="single" w:sz="4" w:space="0" w:color="auto"/>
              <w:bottom w:val="single" w:sz="4" w:space="0" w:color="auto"/>
              <w:right w:val="single" w:sz="4" w:space="0" w:color="auto"/>
            </w:tcBorders>
            <w:vAlign w:val="center"/>
            <w:hideMark/>
          </w:tcPr>
          <w:p w14:paraId="280ECFCF" w14:textId="77777777" w:rsidR="008C6A9F" w:rsidRPr="008C6A9F" w:rsidRDefault="008C6A9F" w:rsidP="008C6A9F">
            <w:pPr>
              <w:spacing w:after="0" w:line="240" w:lineRule="auto"/>
              <w:jc w:val="center"/>
              <w:rPr>
                <w:color w:val="000000"/>
              </w:rPr>
            </w:pPr>
            <w:r w:rsidRPr="008C6A9F">
              <w:rPr>
                <w:color w:val="000000"/>
              </w:rPr>
              <w:t>34</w:t>
            </w:r>
          </w:p>
        </w:tc>
        <w:tc>
          <w:tcPr>
            <w:tcW w:w="3972" w:type="pct"/>
            <w:tcBorders>
              <w:top w:val="nil"/>
              <w:left w:val="nil"/>
              <w:bottom w:val="single" w:sz="4" w:space="0" w:color="auto"/>
              <w:right w:val="single" w:sz="4" w:space="0" w:color="auto"/>
            </w:tcBorders>
            <w:hideMark/>
          </w:tcPr>
          <w:p w14:paraId="5B46FD82" w14:textId="77777777" w:rsidR="008C6A9F" w:rsidRPr="008C6A9F" w:rsidRDefault="008C6A9F" w:rsidP="008C6A9F">
            <w:pPr>
              <w:spacing w:after="0" w:line="240" w:lineRule="auto"/>
              <w:rPr>
                <w:color w:val="000000"/>
              </w:rPr>
            </w:pPr>
            <w:r w:rsidRPr="008C6A9F">
              <w:rPr>
                <w:color w:val="000000"/>
              </w:rPr>
              <w:t>Kẹp phẫu tích nội soi đơn cực Overholt Adtec (Right angle).</w:t>
            </w:r>
          </w:p>
        </w:tc>
        <w:tc>
          <w:tcPr>
            <w:tcW w:w="653" w:type="pct"/>
            <w:tcBorders>
              <w:top w:val="nil"/>
              <w:left w:val="nil"/>
              <w:bottom w:val="single" w:sz="4" w:space="0" w:color="auto"/>
              <w:right w:val="single" w:sz="4" w:space="0" w:color="auto"/>
            </w:tcBorders>
            <w:hideMark/>
          </w:tcPr>
          <w:p w14:paraId="4D783EBD" w14:textId="77777777" w:rsidR="008C6A9F" w:rsidRPr="008C6A9F" w:rsidRDefault="008C6A9F" w:rsidP="008C6A9F">
            <w:pPr>
              <w:spacing w:after="0" w:line="240" w:lineRule="auto"/>
              <w:jc w:val="center"/>
              <w:rPr>
                <w:color w:val="000000"/>
              </w:rPr>
            </w:pPr>
            <w:r w:rsidRPr="008C6A9F">
              <w:rPr>
                <w:color w:val="000000"/>
              </w:rPr>
              <w:t>1 Cái</w:t>
            </w:r>
          </w:p>
        </w:tc>
      </w:tr>
      <w:tr w:rsidR="008C6A9F" w:rsidRPr="008C6A9F" w14:paraId="6F6B20C5" w14:textId="77777777" w:rsidTr="00E35FDE">
        <w:trPr>
          <w:trHeight w:val="280"/>
        </w:trPr>
        <w:tc>
          <w:tcPr>
            <w:tcW w:w="375" w:type="pct"/>
            <w:tcBorders>
              <w:top w:val="nil"/>
              <w:left w:val="single" w:sz="4" w:space="0" w:color="auto"/>
              <w:bottom w:val="single" w:sz="4" w:space="0" w:color="auto"/>
              <w:right w:val="single" w:sz="4" w:space="0" w:color="auto"/>
            </w:tcBorders>
            <w:vAlign w:val="center"/>
            <w:hideMark/>
          </w:tcPr>
          <w:p w14:paraId="73388E3C" w14:textId="77777777" w:rsidR="008C6A9F" w:rsidRPr="008C6A9F" w:rsidRDefault="008C6A9F" w:rsidP="008C6A9F">
            <w:pPr>
              <w:spacing w:after="0" w:line="240" w:lineRule="auto"/>
              <w:jc w:val="center"/>
              <w:rPr>
                <w:color w:val="000000"/>
              </w:rPr>
            </w:pPr>
            <w:r w:rsidRPr="008C6A9F">
              <w:rPr>
                <w:color w:val="000000"/>
              </w:rPr>
              <w:t>35</w:t>
            </w:r>
          </w:p>
        </w:tc>
        <w:tc>
          <w:tcPr>
            <w:tcW w:w="3972" w:type="pct"/>
            <w:tcBorders>
              <w:top w:val="nil"/>
              <w:left w:val="nil"/>
              <w:bottom w:val="single" w:sz="4" w:space="0" w:color="auto"/>
              <w:right w:val="single" w:sz="4" w:space="0" w:color="auto"/>
            </w:tcBorders>
            <w:hideMark/>
          </w:tcPr>
          <w:p w14:paraId="5BB58BC1" w14:textId="77777777" w:rsidR="008C6A9F" w:rsidRPr="008C6A9F" w:rsidRDefault="008C6A9F" w:rsidP="008C6A9F">
            <w:pPr>
              <w:spacing w:after="0" w:line="240" w:lineRule="auto"/>
              <w:rPr>
                <w:color w:val="000000"/>
              </w:rPr>
            </w:pPr>
            <w:r w:rsidRPr="008C6A9F">
              <w:rPr>
                <w:color w:val="000000"/>
              </w:rPr>
              <w:t>Kẹp phẫu tích nội soi đơn cực Overholt Adtec , gập góc 60°.</w:t>
            </w:r>
          </w:p>
        </w:tc>
        <w:tc>
          <w:tcPr>
            <w:tcW w:w="653" w:type="pct"/>
            <w:tcBorders>
              <w:top w:val="nil"/>
              <w:left w:val="nil"/>
              <w:bottom w:val="single" w:sz="4" w:space="0" w:color="auto"/>
              <w:right w:val="single" w:sz="4" w:space="0" w:color="auto"/>
            </w:tcBorders>
            <w:hideMark/>
          </w:tcPr>
          <w:p w14:paraId="5EBF63F9" w14:textId="77777777" w:rsidR="008C6A9F" w:rsidRPr="008C6A9F" w:rsidRDefault="008C6A9F" w:rsidP="008C6A9F">
            <w:pPr>
              <w:spacing w:after="0" w:line="240" w:lineRule="auto"/>
              <w:jc w:val="center"/>
              <w:rPr>
                <w:color w:val="000000"/>
              </w:rPr>
            </w:pPr>
            <w:r w:rsidRPr="008C6A9F">
              <w:rPr>
                <w:color w:val="000000"/>
              </w:rPr>
              <w:t>1 Cái</w:t>
            </w:r>
          </w:p>
        </w:tc>
      </w:tr>
      <w:tr w:rsidR="008C6A9F" w:rsidRPr="008C6A9F" w14:paraId="609377EC" w14:textId="77777777" w:rsidTr="00E35FDE">
        <w:trPr>
          <w:trHeight w:val="280"/>
        </w:trPr>
        <w:tc>
          <w:tcPr>
            <w:tcW w:w="375" w:type="pct"/>
            <w:tcBorders>
              <w:top w:val="nil"/>
              <w:left w:val="single" w:sz="4" w:space="0" w:color="auto"/>
              <w:bottom w:val="single" w:sz="4" w:space="0" w:color="auto"/>
              <w:right w:val="single" w:sz="4" w:space="0" w:color="auto"/>
            </w:tcBorders>
            <w:vAlign w:val="center"/>
            <w:hideMark/>
          </w:tcPr>
          <w:p w14:paraId="7BD5132F" w14:textId="77777777" w:rsidR="008C6A9F" w:rsidRPr="008C6A9F" w:rsidRDefault="008C6A9F" w:rsidP="008C6A9F">
            <w:pPr>
              <w:spacing w:after="0" w:line="240" w:lineRule="auto"/>
              <w:jc w:val="center"/>
              <w:rPr>
                <w:color w:val="000000"/>
              </w:rPr>
            </w:pPr>
            <w:r w:rsidRPr="008C6A9F">
              <w:rPr>
                <w:color w:val="000000"/>
              </w:rPr>
              <w:t>36</w:t>
            </w:r>
          </w:p>
        </w:tc>
        <w:tc>
          <w:tcPr>
            <w:tcW w:w="3972" w:type="pct"/>
            <w:tcBorders>
              <w:top w:val="nil"/>
              <w:left w:val="nil"/>
              <w:bottom w:val="single" w:sz="4" w:space="0" w:color="auto"/>
              <w:right w:val="single" w:sz="4" w:space="0" w:color="auto"/>
            </w:tcBorders>
            <w:hideMark/>
          </w:tcPr>
          <w:p w14:paraId="384DE863" w14:textId="77777777" w:rsidR="008C6A9F" w:rsidRPr="008C6A9F" w:rsidRDefault="008C6A9F" w:rsidP="008C6A9F">
            <w:pPr>
              <w:spacing w:after="0" w:line="240" w:lineRule="auto"/>
              <w:rPr>
                <w:color w:val="000000"/>
              </w:rPr>
            </w:pPr>
            <w:r w:rsidRPr="008C6A9F">
              <w:rPr>
                <w:color w:val="000000"/>
              </w:rPr>
              <w:t>Móc vi phẫu, thẳng.</w:t>
            </w:r>
          </w:p>
        </w:tc>
        <w:tc>
          <w:tcPr>
            <w:tcW w:w="653" w:type="pct"/>
            <w:tcBorders>
              <w:top w:val="nil"/>
              <w:left w:val="nil"/>
              <w:bottom w:val="single" w:sz="4" w:space="0" w:color="auto"/>
              <w:right w:val="single" w:sz="4" w:space="0" w:color="auto"/>
            </w:tcBorders>
            <w:hideMark/>
          </w:tcPr>
          <w:p w14:paraId="1FD8F09D" w14:textId="77777777" w:rsidR="008C6A9F" w:rsidRPr="008C6A9F" w:rsidRDefault="008C6A9F" w:rsidP="008C6A9F">
            <w:pPr>
              <w:spacing w:after="0" w:line="240" w:lineRule="auto"/>
              <w:jc w:val="center"/>
              <w:rPr>
                <w:color w:val="000000"/>
              </w:rPr>
            </w:pPr>
            <w:r w:rsidRPr="008C6A9F">
              <w:rPr>
                <w:color w:val="000000"/>
              </w:rPr>
              <w:t>1 Cái</w:t>
            </w:r>
          </w:p>
        </w:tc>
      </w:tr>
      <w:tr w:rsidR="008C6A9F" w:rsidRPr="008C6A9F" w14:paraId="44DF8FB3" w14:textId="77777777" w:rsidTr="00E35FDE">
        <w:trPr>
          <w:trHeight w:val="280"/>
        </w:trPr>
        <w:tc>
          <w:tcPr>
            <w:tcW w:w="375" w:type="pct"/>
            <w:tcBorders>
              <w:top w:val="nil"/>
              <w:left w:val="single" w:sz="4" w:space="0" w:color="auto"/>
              <w:bottom w:val="single" w:sz="4" w:space="0" w:color="auto"/>
              <w:right w:val="single" w:sz="4" w:space="0" w:color="auto"/>
            </w:tcBorders>
            <w:vAlign w:val="center"/>
            <w:hideMark/>
          </w:tcPr>
          <w:p w14:paraId="146C7E1E" w14:textId="77777777" w:rsidR="008C6A9F" w:rsidRPr="008C6A9F" w:rsidRDefault="008C6A9F" w:rsidP="008C6A9F">
            <w:pPr>
              <w:spacing w:after="0" w:line="240" w:lineRule="auto"/>
              <w:jc w:val="center"/>
              <w:rPr>
                <w:color w:val="000000"/>
              </w:rPr>
            </w:pPr>
            <w:r w:rsidRPr="008C6A9F">
              <w:rPr>
                <w:color w:val="000000"/>
              </w:rPr>
              <w:t>37</w:t>
            </w:r>
          </w:p>
        </w:tc>
        <w:tc>
          <w:tcPr>
            <w:tcW w:w="3972" w:type="pct"/>
            <w:tcBorders>
              <w:top w:val="nil"/>
              <w:left w:val="nil"/>
              <w:bottom w:val="single" w:sz="4" w:space="0" w:color="auto"/>
              <w:right w:val="single" w:sz="4" w:space="0" w:color="auto"/>
            </w:tcBorders>
            <w:hideMark/>
          </w:tcPr>
          <w:p w14:paraId="212EEF29" w14:textId="77777777" w:rsidR="008C6A9F" w:rsidRPr="008C6A9F" w:rsidRDefault="008C6A9F" w:rsidP="008C6A9F">
            <w:pPr>
              <w:spacing w:after="0" w:line="240" w:lineRule="auto"/>
              <w:rPr>
                <w:color w:val="000000"/>
                <w:lang w:val="da-DK"/>
              </w:rPr>
            </w:pPr>
            <w:r w:rsidRPr="008C6A9F">
              <w:rPr>
                <w:color w:val="000000"/>
                <w:lang w:val="da-DK"/>
              </w:rPr>
              <w:t>Móc vi phẫu Oppel, gập góc 90°.</w:t>
            </w:r>
          </w:p>
        </w:tc>
        <w:tc>
          <w:tcPr>
            <w:tcW w:w="653" w:type="pct"/>
            <w:tcBorders>
              <w:top w:val="nil"/>
              <w:left w:val="nil"/>
              <w:bottom w:val="single" w:sz="4" w:space="0" w:color="auto"/>
              <w:right w:val="single" w:sz="4" w:space="0" w:color="auto"/>
            </w:tcBorders>
            <w:hideMark/>
          </w:tcPr>
          <w:p w14:paraId="2099BC75" w14:textId="77777777" w:rsidR="008C6A9F" w:rsidRPr="008C6A9F" w:rsidRDefault="008C6A9F" w:rsidP="008C6A9F">
            <w:pPr>
              <w:spacing w:after="0" w:line="240" w:lineRule="auto"/>
              <w:jc w:val="center"/>
              <w:rPr>
                <w:color w:val="000000"/>
              </w:rPr>
            </w:pPr>
            <w:r w:rsidRPr="008C6A9F">
              <w:rPr>
                <w:color w:val="000000"/>
              </w:rPr>
              <w:t>1 Cái</w:t>
            </w:r>
          </w:p>
        </w:tc>
      </w:tr>
      <w:tr w:rsidR="008C6A9F" w:rsidRPr="008C6A9F" w14:paraId="7A1EF69E" w14:textId="77777777" w:rsidTr="00E35FDE">
        <w:trPr>
          <w:trHeight w:val="280"/>
        </w:trPr>
        <w:tc>
          <w:tcPr>
            <w:tcW w:w="375" w:type="pct"/>
            <w:tcBorders>
              <w:top w:val="nil"/>
              <w:left w:val="single" w:sz="4" w:space="0" w:color="auto"/>
              <w:bottom w:val="single" w:sz="4" w:space="0" w:color="auto"/>
              <w:right w:val="single" w:sz="4" w:space="0" w:color="auto"/>
            </w:tcBorders>
            <w:vAlign w:val="center"/>
            <w:hideMark/>
          </w:tcPr>
          <w:p w14:paraId="4F988C89" w14:textId="77777777" w:rsidR="008C6A9F" w:rsidRPr="008C6A9F" w:rsidRDefault="008C6A9F" w:rsidP="008C6A9F">
            <w:pPr>
              <w:spacing w:after="0" w:line="240" w:lineRule="auto"/>
              <w:jc w:val="center"/>
              <w:rPr>
                <w:color w:val="000000"/>
              </w:rPr>
            </w:pPr>
            <w:r w:rsidRPr="008C6A9F">
              <w:rPr>
                <w:color w:val="000000"/>
              </w:rPr>
              <w:t>38</w:t>
            </w:r>
          </w:p>
        </w:tc>
        <w:tc>
          <w:tcPr>
            <w:tcW w:w="3972" w:type="pct"/>
            <w:tcBorders>
              <w:top w:val="nil"/>
              <w:left w:val="nil"/>
              <w:bottom w:val="single" w:sz="4" w:space="0" w:color="auto"/>
              <w:right w:val="single" w:sz="4" w:space="0" w:color="auto"/>
            </w:tcBorders>
            <w:hideMark/>
          </w:tcPr>
          <w:p w14:paraId="2A543AB0" w14:textId="77777777" w:rsidR="008C6A9F" w:rsidRPr="008C6A9F" w:rsidRDefault="008C6A9F" w:rsidP="008C6A9F">
            <w:pPr>
              <w:spacing w:after="0" w:line="240" w:lineRule="auto"/>
              <w:rPr>
                <w:color w:val="000000"/>
              </w:rPr>
            </w:pPr>
            <w:r w:rsidRPr="008C6A9F">
              <w:rPr>
                <w:color w:val="000000"/>
              </w:rPr>
              <w:t>Que nong ống mật Bakes, đường kính đầu 4mm</w:t>
            </w:r>
          </w:p>
        </w:tc>
        <w:tc>
          <w:tcPr>
            <w:tcW w:w="653" w:type="pct"/>
            <w:tcBorders>
              <w:top w:val="nil"/>
              <w:left w:val="nil"/>
              <w:bottom w:val="single" w:sz="4" w:space="0" w:color="auto"/>
              <w:right w:val="single" w:sz="4" w:space="0" w:color="auto"/>
            </w:tcBorders>
            <w:hideMark/>
          </w:tcPr>
          <w:p w14:paraId="7C5C4062" w14:textId="77777777" w:rsidR="008C6A9F" w:rsidRPr="008C6A9F" w:rsidRDefault="008C6A9F" w:rsidP="008C6A9F">
            <w:pPr>
              <w:spacing w:after="0" w:line="240" w:lineRule="auto"/>
              <w:jc w:val="center"/>
              <w:rPr>
                <w:color w:val="000000"/>
              </w:rPr>
            </w:pPr>
            <w:r w:rsidRPr="008C6A9F">
              <w:rPr>
                <w:color w:val="000000"/>
              </w:rPr>
              <w:t>1 Cái</w:t>
            </w:r>
          </w:p>
        </w:tc>
      </w:tr>
      <w:tr w:rsidR="008C6A9F" w:rsidRPr="008C6A9F" w14:paraId="46DD90C1" w14:textId="77777777" w:rsidTr="00E35FDE">
        <w:trPr>
          <w:trHeight w:val="280"/>
        </w:trPr>
        <w:tc>
          <w:tcPr>
            <w:tcW w:w="375" w:type="pct"/>
            <w:tcBorders>
              <w:top w:val="nil"/>
              <w:left w:val="single" w:sz="4" w:space="0" w:color="auto"/>
              <w:bottom w:val="single" w:sz="4" w:space="0" w:color="auto"/>
              <w:right w:val="single" w:sz="4" w:space="0" w:color="auto"/>
            </w:tcBorders>
            <w:vAlign w:val="center"/>
            <w:hideMark/>
          </w:tcPr>
          <w:p w14:paraId="10E817E4" w14:textId="77777777" w:rsidR="008C6A9F" w:rsidRPr="008C6A9F" w:rsidRDefault="008C6A9F" w:rsidP="008C6A9F">
            <w:pPr>
              <w:spacing w:after="0" w:line="240" w:lineRule="auto"/>
              <w:jc w:val="center"/>
              <w:rPr>
                <w:color w:val="000000"/>
              </w:rPr>
            </w:pPr>
            <w:r w:rsidRPr="008C6A9F">
              <w:rPr>
                <w:color w:val="000000"/>
              </w:rPr>
              <w:t>39</w:t>
            </w:r>
          </w:p>
        </w:tc>
        <w:tc>
          <w:tcPr>
            <w:tcW w:w="3972" w:type="pct"/>
            <w:tcBorders>
              <w:top w:val="nil"/>
              <w:left w:val="nil"/>
              <w:bottom w:val="single" w:sz="4" w:space="0" w:color="auto"/>
              <w:right w:val="single" w:sz="4" w:space="0" w:color="auto"/>
            </w:tcBorders>
            <w:hideMark/>
          </w:tcPr>
          <w:p w14:paraId="32E94F7C" w14:textId="77777777" w:rsidR="008C6A9F" w:rsidRPr="008C6A9F" w:rsidRDefault="008C6A9F" w:rsidP="008C6A9F">
            <w:pPr>
              <w:spacing w:after="0" w:line="240" w:lineRule="auto"/>
              <w:rPr>
                <w:color w:val="000000"/>
              </w:rPr>
            </w:pPr>
            <w:r w:rsidRPr="008C6A9F">
              <w:rPr>
                <w:color w:val="000000"/>
              </w:rPr>
              <w:t>Que nong ống mật Bakes, đường kính đầu 5mm</w:t>
            </w:r>
          </w:p>
        </w:tc>
        <w:tc>
          <w:tcPr>
            <w:tcW w:w="653" w:type="pct"/>
            <w:tcBorders>
              <w:top w:val="nil"/>
              <w:left w:val="nil"/>
              <w:bottom w:val="single" w:sz="4" w:space="0" w:color="auto"/>
              <w:right w:val="single" w:sz="4" w:space="0" w:color="auto"/>
            </w:tcBorders>
            <w:hideMark/>
          </w:tcPr>
          <w:p w14:paraId="3B9B10BA" w14:textId="77777777" w:rsidR="008C6A9F" w:rsidRPr="008C6A9F" w:rsidRDefault="008C6A9F" w:rsidP="008C6A9F">
            <w:pPr>
              <w:spacing w:after="0" w:line="240" w:lineRule="auto"/>
              <w:jc w:val="center"/>
              <w:rPr>
                <w:color w:val="000000"/>
              </w:rPr>
            </w:pPr>
            <w:r w:rsidRPr="008C6A9F">
              <w:rPr>
                <w:color w:val="000000"/>
              </w:rPr>
              <w:t>1 Cái</w:t>
            </w:r>
          </w:p>
        </w:tc>
      </w:tr>
      <w:tr w:rsidR="008C6A9F" w:rsidRPr="008C6A9F" w14:paraId="60AD2E95" w14:textId="77777777" w:rsidTr="00E35FDE">
        <w:trPr>
          <w:trHeight w:val="280"/>
        </w:trPr>
        <w:tc>
          <w:tcPr>
            <w:tcW w:w="375" w:type="pct"/>
            <w:tcBorders>
              <w:top w:val="nil"/>
              <w:left w:val="single" w:sz="4" w:space="0" w:color="auto"/>
              <w:bottom w:val="single" w:sz="4" w:space="0" w:color="auto"/>
              <w:right w:val="single" w:sz="4" w:space="0" w:color="auto"/>
            </w:tcBorders>
            <w:vAlign w:val="center"/>
            <w:hideMark/>
          </w:tcPr>
          <w:p w14:paraId="3D070625" w14:textId="77777777" w:rsidR="008C6A9F" w:rsidRPr="008C6A9F" w:rsidRDefault="008C6A9F" w:rsidP="008C6A9F">
            <w:pPr>
              <w:spacing w:after="0" w:line="240" w:lineRule="auto"/>
              <w:jc w:val="center"/>
              <w:rPr>
                <w:color w:val="000000"/>
              </w:rPr>
            </w:pPr>
            <w:r w:rsidRPr="008C6A9F">
              <w:rPr>
                <w:color w:val="000000"/>
              </w:rPr>
              <w:t>40</w:t>
            </w:r>
          </w:p>
        </w:tc>
        <w:tc>
          <w:tcPr>
            <w:tcW w:w="3972" w:type="pct"/>
            <w:tcBorders>
              <w:top w:val="nil"/>
              <w:left w:val="nil"/>
              <w:bottom w:val="single" w:sz="4" w:space="0" w:color="auto"/>
              <w:right w:val="single" w:sz="4" w:space="0" w:color="auto"/>
            </w:tcBorders>
            <w:hideMark/>
          </w:tcPr>
          <w:p w14:paraId="51837E99" w14:textId="77777777" w:rsidR="008C6A9F" w:rsidRPr="008C6A9F" w:rsidRDefault="008C6A9F" w:rsidP="008C6A9F">
            <w:pPr>
              <w:spacing w:after="0" w:line="240" w:lineRule="auto"/>
              <w:rPr>
                <w:color w:val="000000"/>
              </w:rPr>
            </w:pPr>
            <w:r w:rsidRPr="008C6A9F">
              <w:rPr>
                <w:color w:val="000000"/>
              </w:rPr>
              <w:t>Que nong ống mật Bakes, đường kính đầu 6mm</w:t>
            </w:r>
          </w:p>
        </w:tc>
        <w:tc>
          <w:tcPr>
            <w:tcW w:w="653" w:type="pct"/>
            <w:tcBorders>
              <w:top w:val="nil"/>
              <w:left w:val="nil"/>
              <w:bottom w:val="single" w:sz="4" w:space="0" w:color="auto"/>
              <w:right w:val="single" w:sz="4" w:space="0" w:color="auto"/>
            </w:tcBorders>
            <w:hideMark/>
          </w:tcPr>
          <w:p w14:paraId="3C9CA686" w14:textId="77777777" w:rsidR="008C6A9F" w:rsidRPr="008C6A9F" w:rsidRDefault="008C6A9F" w:rsidP="008C6A9F">
            <w:pPr>
              <w:spacing w:after="0" w:line="240" w:lineRule="auto"/>
              <w:jc w:val="center"/>
              <w:rPr>
                <w:color w:val="000000"/>
              </w:rPr>
            </w:pPr>
            <w:r w:rsidRPr="008C6A9F">
              <w:rPr>
                <w:color w:val="000000"/>
              </w:rPr>
              <w:t>1 Cái</w:t>
            </w:r>
          </w:p>
        </w:tc>
      </w:tr>
      <w:tr w:rsidR="008C6A9F" w:rsidRPr="008C6A9F" w14:paraId="3B629F85" w14:textId="77777777" w:rsidTr="00E35FDE">
        <w:trPr>
          <w:trHeight w:val="280"/>
        </w:trPr>
        <w:tc>
          <w:tcPr>
            <w:tcW w:w="375" w:type="pct"/>
            <w:tcBorders>
              <w:top w:val="nil"/>
              <w:left w:val="single" w:sz="4" w:space="0" w:color="auto"/>
              <w:bottom w:val="single" w:sz="4" w:space="0" w:color="auto"/>
              <w:right w:val="single" w:sz="4" w:space="0" w:color="auto"/>
            </w:tcBorders>
            <w:vAlign w:val="center"/>
            <w:hideMark/>
          </w:tcPr>
          <w:p w14:paraId="6EE0E40A" w14:textId="77777777" w:rsidR="008C6A9F" w:rsidRPr="008C6A9F" w:rsidRDefault="008C6A9F" w:rsidP="008C6A9F">
            <w:pPr>
              <w:spacing w:after="0" w:line="240" w:lineRule="auto"/>
              <w:jc w:val="center"/>
              <w:rPr>
                <w:color w:val="000000"/>
              </w:rPr>
            </w:pPr>
            <w:r w:rsidRPr="008C6A9F">
              <w:rPr>
                <w:color w:val="000000"/>
              </w:rPr>
              <w:t>41</w:t>
            </w:r>
          </w:p>
        </w:tc>
        <w:tc>
          <w:tcPr>
            <w:tcW w:w="3972" w:type="pct"/>
            <w:tcBorders>
              <w:top w:val="nil"/>
              <w:left w:val="nil"/>
              <w:bottom w:val="single" w:sz="4" w:space="0" w:color="auto"/>
              <w:right w:val="single" w:sz="4" w:space="0" w:color="auto"/>
            </w:tcBorders>
            <w:hideMark/>
          </w:tcPr>
          <w:p w14:paraId="449952A3" w14:textId="77777777" w:rsidR="008C6A9F" w:rsidRPr="008C6A9F" w:rsidRDefault="008C6A9F" w:rsidP="008C6A9F">
            <w:pPr>
              <w:spacing w:after="0" w:line="240" w:lineRule="auto"/>
              <w:rPr>
                <w:color w:val="000000"/>
              </w:rPr>
            </w:pPr>
            <w:r w:rsidRPr="008C6A9F">
              <w:rPr>
                <w:color w:val="000000"/>
              </w:rPr>
              <w:t>Que nong ống mật Bakes, đường kính đầu 7mm</w:t>
            </w:r>
          </w:p>
        </w:tc>
        <w:tc>
          <w:tcPr>
            <w:tcW w:w="653" w:type="pct"/>
            <w:tcBorders>
              <w:top w:val="nil"/>
              <w:left w:val="nil"/>
              <w:bottom w:val="single" w:sz="4" w:space="0" w:color="auto"/>
              <w:right w:val="single" w:sz="4" w:space="0" w:color="auto"/>
            </w:tcBorders>
            <w:hideMark/>
          </w:tcPr>
          <w:p w14:paraId="49040C8F" w14:textId="77777777" w:rsidR="008C6A9F" w:rsidRPr="008C6A9F" w:rsidRDefault="008C6A9F" w:rsidP="008C6A9F">
            <w:pPr>
              <w:spacing w:after="0" w:line="240" w:lineRule="auto"/>
              <w:jc w:val="center"/>
              <w:rPr>
                <w:color w:val="000000"/>
              </w:rPr>
            </w:pPr>
            <w:r w:rsidRPr="008C6A9F">
              <w:rPr>
                <w:color w:val="000000"/>
              </w:rPr>
              <w:t>1 Cái</w:t>
            </w:r>
          </w:p>
        </w:tc>
      </w:tr>
      <w:tr w:rsidR="008C6A9F" w:rsidRPr="008C6A9F" w14:paraId="20325895" w14:textId="77777777" w:rsidTr="00E35FDE">
        <w:trPr>
          <w:trHeight w:val="280"/>
        </w:trPr>
        <w:tc>
          <w:tcPr>
            <w:tcW w:w="375" w:type="pct"/>
            <w:tcBorders>
              <w:top w:val="nil"/>
              <w:left w:val="single" w:sz="4" w:space="0" w:color="auto"/>
              <w:bottom w:val="single" w:sz="4" w:space="0" w:color="auto"/>
              <w:right w:val="single" w:sz="4" w:space="0" w:color="auto"/>
            </w:tcBorders>
            <w:vAlign w:val="center"/>
            <w:hideMark/>
          </w:tcPr>
          <w:p w14:paraId="518E756D" w14:textId="77777777" w:rsidR="008C6A9F" w:rsidRPr="008C6A9F" w:rsidRDefault="008C6A9F" w:rsidP="008C6A9F">
            <w:pPr>
              <w:spacing w:after="0" w:line="240" w:lineRule="auto"/>
              <w:jc w:val="center"/>
              <w:rPr>
                <w:color w:val="000000"/>
              </w:rPr>
            </w:pPr>
            <w:r w:rsidRPr="008C6A9F">
              <w:rPr>
                <w:color w:val="000000"/>
              </w:rPr>
              <w:t>42</w:t>
            </w:r>
          </w:p>
        </w:tc>
        <w:tc>
          <w:tcPr>
            <w:tcW w:w="3972" w:type="pct"/>
            <w:tcBorders>
              <w:top w:val="nil"/>
              <w:left w:val="nil"/>
              <w:bottom w:val="single" w:sz="4" w:space="0" w:color="auto"/>
              <w:right w:val="single" w:sz="4" w:space="0" w:color="auto"/>
            </w:tcBorders>
            <w:hideMark/>
          </w:tcPr>
          <w:p w14:paraId="613BB4B5" w14:textId="77777777" w:rsidR="008C6A9F" w:rsidRPr="008C6A9F" w:rsidRDefault="008C6A9F" w:rsidP="008C6A9F">
            <w:pPr>
              <w:spacing w:after="0" w:line="240" w:lineRule="auto"/>
              <w:rPr>
                <w:color w:val="000000"/>
              </w:rPr>
            </w:pPr>
            <w:r w:rsidRPr="008C6A9F">
              <w:rPr>
                <w:color w:val="000000"/>
              </w:rPr>
              <w:t>Que nong ống mật Bakes, đường kính đầu 8mm</w:t>
            </w:r>
          </w:p>
        </w:tc>
        <w:tc>
          <w:tcPr>
            <w:tcW w:w="653" w:type="pct"/>
            <w:tcBorders>
              <w:top w:val="nil"/>
              <w:left w:val="nil"/>
              <w:bottom w:val="single" w:sz="4" w:space="0" w:color="auto"/>
              <w:right w:val="single" w:sz="4" w:space="0" w:color="auto"/>
            </w:tcBorders>
            <w:hideMark/>
          </w:tcPr>
          <w:p w14:paraId="4A9062FD" w14:textId="77777777" w:rsidR="008C6A9F" w:rsidRPr="008C6A9F" w:rsidRDefault="008C6A9F" w:rsidP="008C6A9F">
            <w:pPr>
              <w:spacing w:after="0" w:line="240" w:lineRule="auto"/>
              <w:jc w:val="center"/>
              <w:rPr>
                <w:color w:val="000000"/>
              </w:rPr>
            </w:pPr>
            <w:r w:rsidRPr="008C6A9F">
              <w:rPr>
                <w:color w:val="000000"/>
              </w:rPr>
              <w:t>1 Cái</w:t>
            </w:r>
          </w:p>
        </w:tc>
      </w:tr>
      <w:tr w:rsidR="008C6A9F" w:rsidRPr="008C6A9F" w14:paraId="7BD10BFC" w14:textId="77777777" w:rsidTr="00E35FDE">
        <w:trPr>
          <w:trHeight w:val="280"/>
        </w:trPr>
        <w:tc>
          <w:tcPr>
            <w:tcW w:w="375" w:type="pct"/>
            <w:tcBorders>
              <w:top w:val="nil"/>
              <w:left w:val="single" w:sz="4" w:space="0" w:color="auto"/>
              <w:bottom w:val="single" w:sz="4" w:space="0" w:color="auto"/>
              <w:right w:val="single" w:sz="4" w:space="0" w:color="auto"/>
            </w:tcBorders>
            <w:vAlign w:val="center"/>
            <w:hideMark/>
          </w:tcPr>
          <w:p w14:paraId="467D0958" w14:textId="77777777" w:rsidR="008C6A9F" w:rsidRPr="008C6A9F" w:rsidRDefault="008C6A9F" w:rsidP="008C6A9F">
            <w:pPr>
              <w:spacing w:after="0" w:line="240" w:lineRule="auto"/>
              <w:jc w:val="center"/>
              <w:rPr>
                <w:color w:val="000000"/>
              </w:rPr>
            </w:pPr>
            <w:r w:rsidRPr="008C6A9F">
              <w:rPr>
                <w:color w:val="000000"/>
              </w:rPr>
              <w:t>43</w:t>
            </w:r>
          </w:p>
        </w:tc>
        <w:tc>
          <w:tcPr>
            <w:tcW w:w="3972" w:type="pct"/>
            <w:tcBorders>
              <w:top w:val="nil"/>
              <w:left w:val="nil"/>
              <w:bottom w:val="single" w:sz="4" w:space="0" w:color="auto"/>
              <w:right w:val="single" w:sz="4" w:space="0" w:color="auto"/>
            </w:tcBorders>
            <w:hideMark/>
          </w:tcPr>
          <w:p w14:paraId="45DC5E2B" w14:textId="77777777" w:rsidR="008C6A9F" w:rsidRPr="008C6A9F" w:rsidRDefault="008C6A9F" w:rsidP="008C6A9F">
            <w:pPr>
              <w:spacing w:after="0" w:line="240" w:lineRule="auto"/>
              <w:rPr>
                <w:color w:val="000000"/>
              </w:rPr>
            </w:pPr>
            <w:r w:rsidRPr="008C6A9F">
              <w:rPr>
                <w:color w:val="000000"/>
              </w:rPr>
              <w:t>Que nong ống mật Bakes, đường kính đầu 9mm</w:t>
            </w:r>
          </w:p>
        </w:tc>
        <w:tc>
          <w:tcPr>
            <w:tcW w:w="653" w:type="pct"/>
            <w:tcBorders>
              <w:top w:val="nil"/>
              <w:left w:val="nil"/>
              <w:bottom w:val="single" w:sz="4" w:space="0" w:color="auto"/>
              <w:right w:val="single" w:sz="4" w:space="0" w:color="auto"/>
            </w:tcBorders>
            <w:hideMark/>
          </w:tcPr>
          <w:p w14:paraId="3215725C" w14:textId="77777777" w:rsidR="008C6A9F" w:rsidRPr="008C6A9F" w:rsidRDefault="008C6A9F" w:rsidP="008C6A9F">
            <w:pPr>
              <w:spacing w:after="0" w:line="240" w:lineRule="auto"/>
              <w:jc w:val="center"/>
              <w:rPr>
                <w:color w:val="000000"/>
              </w:rPr>
            </w:pPr>
            <w:r w:rsidRPr="008C6A9F">
              <w:rPr>
                <w:color w:val="000000"/>
              </w:rPr>
              <w:t>1 Cái</w:t>
            </w:r>
          </w:p>
        </w:tc>
      </w:tr>
      <w:tr w:rsidR="008C6A9F" w:rsidRPr="008C6A9F" w14:paraId="61CE3403" w14:textId="77777777" w:rsidTr="00E35FDE">
        <w:trPr>
          <w:trHeight w:val="280"/>
        </w:trPr>
        <w:tc>
          <w:tcPr>
            <w:tcW w:w="375" w:type="pct"/>
            <w:tcBorders>
              <w:top w:val="nil"/>
              <w:left w:val="single" w:sz="4" w:space="0" w:color="auto"/>
              <w:bottom w:val="single" w:sz="4" w:space="0" w:color="auto"/>
              <w:right w:val="single" w:sz="4" w:space="0" w:color="auto"/>
            </w:tcBorders>
            <w:vAlign w:val="center"/>
            <w:hideMark/>
          </w:tcPr>
          <w:p w14:paraId="1DC5B736" w14:textId="77777777" w:rsidR="008C6A9F" w:rsidRPr="008C6A9F" w:rsidRDefault="008C6A9F" w:rsidP="008C6A9F">
            <w:pPr>
              <w:spacing w:after="0" w:line="240" w:lineRule="auto"/>
              <w:jc w:val="center"/>
              <w:rPr>
                <w:color w:val="000000"/>
              </w:rPr>
            </w:pPr>
            <w:r w:rsidRPr="008C6A9F">
              <w:rPr>
                <w:color w:val="000000"/>
              </w:rPr>
              <w:t>44</w:t>
            </w:r>
          </w:p>
        </w:tc>
        <w:tc>
          <w:tcPr>
            <w:tcW w:w="3972" w:type="pct"/>
            <w:tcBorders>
              <w:top w:val="nil"/>
              <w:left w:val="nil"/>
              <w:bottom w:val="single" w:sz="4" w:space="0" w:color="auto"/>
              <w:right w:val="single" w:sz="4" w:space="0" w:color="auto"/>
            </w:tcBorders>
            <w:hideMark/>
          </w:tcPr>
          <w:p w14:paraId="4512656A" w14:textId="77777777" w:rsidR="008C6A9F" w:rsidRPr="008C6A9F" w:rsidRDefault="008C6A9F" w:rsidP="008C6A9F">
            <w:pPr>
              <w:spacing w:after="0" w:line="240" w:lineRule="auto"/>
              <w:rPr>
                <w:color w:val="000000"/>
              </w:rPr>
            </w:pPr>
            <w:r w:rsidRPr="008C6A9F">
              <w:rPr>
                <w:color w:val="000000"/>
              </w:rPr>
              <w:t>Kẹp Bulldog không chấn thương Glover Atraumata, ngàm dài 40mm</w:t>
            </w:r>
          </w:p>
        </w:tc>
        <w:tc>
          <w:tcPr>
            <w:tcW w:w="653" w:type="pct"/>
            <w:tcBorders>
              <w:top w:val="nil"/>
              <w:left w:val="nil"/>
              <w:bottom w:val="single" w:sz="4" w:space="0" w:color="auto"/>
              <w:right w:val="single" w:sz="4" w:space="0" w:color="auto"/>
            </w:tcBorders>
            <w:hideMark/>
          </w:tcPr>
          <w:p w14:paraId="6DC96254" w14:textId="77777777" w:rsidR="008C6A9F" w:rsidRPr="008C6A9F" w:rsidRDefault="008C6A9F" w:rsidP="008C6A9F">
            <w:pPr>
              <w:spacing w:after="0" w:line="240" w:lineRule="auto"/>
              <w:jc w:val="center"/>
              <w:rPr>
                <w:color w:val="000000"/>
              </w:rPr>
            </w:pPr>
            <w:r w:rsidRPr="008C6A9F">
              <w:rPr>
                <w:color w:val="000000"/>
              </w:rPr>
              <w:t>2 Cái</w:t>
            </w:r>
          </w:p>
        </w:tc>
      </w:tr>
      <w:tr w:rsidR="008C6A9F" w:rsidRPr="008C6A9F" w14:paraId="4935715B" w14:textId="77777777" w:rsidTr="00E35FDE">
        <w:trPr>
          <w:trHeight w:val="280"/>
        </w:trPr>
        <w:tc>
          <w:tcPr>
            <w:tcW w:w="375" w:type="pct"/>
            <w:tcBorders>
              <w:top w:val="nil"/>
              <w:left w:val="single" w:sz="4" w:space="0" w:color="auto"/>
              <w:bottom w:val="single" w:sz="4" w:space="0" w:color="auto"/>
              <w:right w:val="single" w:sz="4" w:space="0" w:color="auto"/>
            </w:tcBorders>
            <w:vAlign w:val="center"/>
            <w:hideMark/>
          </w:tcPr>
          <w:p w14:paraId="3EAE4EE7" w14:textId="77777777" w:rsidR="008C6A9F" w:rsidRPr="008C6A9F" w:rsidRDefault="008C6A9F" w:rsidP="008C6A9F">
            <w:pPr>
              <w:spacing w:after="0" w:line="240" w:lineRule="auto"/>
              <w:jc w:val="center"/>
              <w:rPr>
                <w:color w:val="000000"/>
              </w:rPr>
            </w:pPr>
            <w:r w:rsidRPr="008C6A9F">
              <w:rPr>
                <w:color w:val="000000"/>
              </w:rPr>
              <w:t>45</w:t>
            </w:r>
          </w:p>
        </w:tc>
        <w:tc>
          <w:tcPr>
            <w:tcW w:w="3972" w:type="pct"/>
            <w:tcBorders>
              <w:top w:val="nil"/>
              <w:left w:val="nil"/>
              <w:bottom w:val="single" w:sz="4" w:space="0" w:color="auto"/>
              <w:right w:val="single" w:sz="4" w:space="0" w:color="auto"/>
            </w:tcBorders>
            <w:hideMark/>
          </w:tcPr>
          <w:p w14:paraId="4015B867" w14:textId="77777777" w:rsidR="008C6A9F" w:rsidRPr="008C6A9F" w:rsidRDefault="008C6A9F" w:rsidP="008C6A9F">
            <w:pPr>
              <w:spacing w:after="0" w:line="240" w:lineRule="auto"/>
              <w:rPr>
                <w:color w:val="000000"/>
              </w:rPr>
            </w:pPr>
            <w:r w:rsidRPr="008C6A9F">
              <w:rPr>
                <w:color w:val="000000"/>
              </w:rPr>
              <w:t>Kẹp Bulldog, loại nhỏ</w:t>
            </w:r>
          </w:p>
        </w:tc>
        <w:tc>
          <w:tcPr>
            <w:tcW w:w="653" w:type="pct"/>
            <w:tcBorders>
              <w:top w:val="nil"/>
              <w:left w:val="nil"/>
              <w:bottom w:val="single" w:sz="4" w:space="0" w:color="auto"/>
              <w:right w:val="single" w:sz="4" w:space="0" w:color="auto"/>
            </w:tcBorders>
            <w:hideMark/>
          </w:tcPr>
          <w:p w14:paraId="1C502202" w14:textId="77777777" w:rsidR="008C6A9F" w:rsidRPr="008C6A9F" w:rsidRDefault="008C6A9F" w:rsidP="008C6A9F">
            <w:pPr>
              <w:spacing w:after="0" w:line="240" w:lineRule="auto"/>
              <w:jc w:val="center"/>
              <w:rPr>
                <w:color w:val="000000"/>
              </w:rPr>
            </w:pPr>
            <w:r w:rsidRPr="008C6A9F">
              <w:rPr>
                <w:color w:val="000000"/>
              </w:rPr>
              <w:t>2 Cái</w:t>
            </w:r>
          </w:p>
        </w:tc>
      </w:tr>
      <w:tr w:rsidR="008C6A9F" w:rsidRPr="008C6A9F" w14:paraId="1CD1D42C" w14:textId="77777777" w:rsidTr="00E35FDE">
        <w:trPr>
          <w:trHeight w:val="280"/>
        </w:trPr>
        <w:tc>
          <w:tcPr>
            <w:tcW w:w="375" w:type="pct"/>
            <w:tcBorders>
              <w:top w:val="nil"/>
              <w:left w:val="single" w:sz="4" w:space="0" w:color="auto"/>
              <w:bottom w:val="single" w:sz="4" w:space="0" w:color="auto"/>
              <w:right w:val="single" w:sz="4" w:space="0" w:color="auto"/>
            </w:tcBorders>
            <w:vAlign w:val="center"/>
            <w:hideMark/>
          </w:tcPr>
          <w:p w14:paraId="224A869A" w14:textId="77777777" w:rsidR="008C6A9F" w:rsidRPr="008C6A9F" w:rsidRDefault="008C6A9F" w:rsidP="008C6A9F">
            <w:pPr>
              <w:spacing w:after="0" w:line="240" w:lineRule="auto"/>
              <w:jc w:val="center"/>
              <w:rPr>
                <w:color w:val="000000"/>
              </w:rPr>
            </w:pPr>
            <w:r w:rsidRPr="008C6A9F">
              <w:rPr>
                <w:color w:val="000000"/>
              </w:rPr>
              <w:t>46</w:t>
            </w:r>
          </w:p>
        </w:tc>
        <w:tc>
          <w:tcPr>
            <w:tcW w:w="3972" w:type="pct"/>
            <w:tcBorders>
              <w:top w:val="nil"/>
              <w:left w:val="nil"/>
              <w:bottom w:val="single" w:sz="4" w:space="0" w:color="auto"/>
              <w:right w:val="single" w:sz="4" w:space="0" w:color="auto"/>
            </w:tcBorders>
            <w:hideMark/>
          </w:tcPr>
          <w:p w14:paraId="201A93EB" w14:textId="77777777" w:rsidR="008C6A9F" w:rsidRPr="008C6A9F" w:rsidRDefault="008C6A9F" w:rsidP="008C6A9F">
            <w:pPr>
              <w:spacing w:after="0" w:line="240" w:lineRule="auto"/>
              <w:rPr>
                <w:color w:val="000000"/>
              </w:rPr>
            </w:pPr>
            <w:r w:rsidRPr="008C6A9F">
              <w:rPr>
                <w:color w:val="000000"/>
              </w:rPr>
              <w:t>Kẹp Bulldog không chấn thương Cooley Atraumata, gập góc</w:t>
            </w:r>
          </w:p>
        </w:tc>
        <w:tc>
          <w:tcPr>
            <w:tcW w:w="653" w:type="pct"/>
            <w:tcBorders>
              <w:top w:val="nil"/>
              <w:left w:val="nil"/>
              <w:bottom w:val="single" w:sz="4" w:space="0" w:color="auto"/>
              <w:right w:val="single" w:sz="4" w:space="0" w:color="auto"/>
            </w:tcBorders>
            <w:hideMark/>
          </w:tcPr>
          <w:p w14:paraId="36A96D45" w14:textId="77777777" w:rsidR="008C6A9F" w:rsidRPr="008C6A9F" w:rsidRDefault="008C6A9F" w:rsidP="008C6A9F">
            <w:pPr>
              <w:spacing w:after="0" w:line="240" w:lineRule="auto"/>
              <w:jc w:val="center"/>
              <w:rPr>
                <w:color w:val="000000"/>
              </w:rPr>
            </w:pPr>
            <w:r w:rsidRPr="008C6A9F">
              <w:rPr>
                <w:color w:val="000000"/>
              </w:rPr>
              <w:t>2 Cái</w:t>
            </w:r>
          </w:p>
        </w:tc>
      </w:tr>
      <w:tr w:rsidR="008C6A9F" w:rsidRPr="008C6A9F" w14:paraId="0CE9BEA9" w14:textId="77777777" w:rsidTr="00E35FDE">
        <w:trPr>
          <w:trHeight w:val="280"/>
        </w:trPr>
        <w:tc>
          <w:tcPr>
            <w:tcW w:w="375" w:type="pct"/>
            <w:tcBorders>
              <w:top w:val="nil"/>
              <w:left w:val="single" w:sz="4" w:space="0" w:color="auto"/>
              <w:bottom w:val="single" w:sz="4" w:space="0" w:color="auto"/>
              <w:right w:val="single" w:sz="4" w:space="0" w:color="auto"/>
            </w:tcBorders>
            <w:vAlign w:val="center"/>
            <w:hideMark/>
          </w:tcPr>
          <w:p w14:paraId="38C5693C" w14:textId="77777777" w:rsidR="008C6A9F" w:rsidRPr="008C6A9F" w:rsidRDefault="008C6A9F" w:rsidP="008C6A9F">
            <w:pPr>
              <w:spacing w:after="0" w:line="240" w:lineRule="auto"/>
              <w:jc w:val="center"/>
              <w:rPr>
                <w:color w:val="000000"/>
              </w:rPr>
            </w:pPr>
            <w:r w:rsidRPr="008C6A9F">
              <w:rPr>
                <w:color w:val="000000"/>
              </w:rPr>
              <w:t>47</w:t>
            </w:r>
          </w:p>
        </w:tc>
        <w:tc>
          <w:tcPr>
            <w:tcW w:w="3972" w:type="pct"/>
            <w:tcBorders>
              <w:top w:val="nil"/>
              <w:left w:val="nil"/>
              <w:bottom w:val="single" w:sz="4" w:space="0" w:color="auto"/>
              <w:right w:val="single" w:sz="4" w:space="0" w:color="auto"/>
            </w:tcBorders>
            <w:hideMark/>
          </w:tcPr>
          <w:p w14:paraId="0863070E" w14:textId="77777777" w:rsidR="008C6A9F" w:rsidRPr="008C6A9F" w:rsidRDefault="008C6A9F" w:rsidP="008C6A9F">
            <w:pPr>
              <w:spacing w:after="0" w:line="240" w:lineRule="auto"/>
              <w:rPr>
                <w:color w:val="000000"/>
              </w:rPr>
            </w:pPr>
            <w:r w:rsidRPr="008C6A9F">
              <w:rPr>
                <w:color w:val="000000"/>
              </w:rPr>
              <w:t>Kẹp mạch máu không chấn thương Cooley Atraumata, thẳng</w:t>
            </w:r>
          </w:p>
        </w:tc>
        <w:tc>
          <w:tcPr>
            <w:tcW w:w="653" w:type="pct"/>
            <w:tcBorders>
              <w:top w:val="nil"/>
              <w:left w:val="nil"/>
              <w:bottom w:val="single" w:sz="4" w:space="0" w:color="auto"/>
              <w:right w:val="single" w:sz="4" w:space="0" w:color="auto"/>
            </w:tcBorders>
            <w:hideMark/>
          </w:tcPr>
          <w:p w14:paraId="5A1258E9" w14:textId="77777777" w:rsidR="008C6A9F" w:rsidRPr="008C6A9F" w:rsidRDefault="008C6A9F" w:rsidP="008C6A9F">
            <w:pPr>
              <w:spacing w:after="0" w:line="240" w:lineRule="auto"/>
              <w:jc w:val="center"/>
              <w:rPr>
                <w:color w:val="000000"/>
              </w:rPr>
            </w:pPr>
            <w:r w:rsidRPr="008C6A9F">
              <w:rPr>
                <w:color w:val="000000"/>
              </w:rPr>
              <w:t>2 Cái</w:t>
            </w:r>
          </w:p>
        </w:tc>
      </w:tr>
      <w:tr w:rsidR="008C6A9F" w:rsidRPr="008C6A9F" w14:paraId="63BB395F" w14:textId="77777777" w:rsidTr="00E35FDE">
        <w:trPr>
          <w:trHeight w:val="280"/>
        </w:trPr>
        <w:tc>
          <w:tcPr>
            <w:tcW w:w="375" w:type="pct"/>
            <w:tcBorders>
              <w:top w:val="nil"/>
              <w:left w:val="single" w:sz="4" w:space="0" w:color="auto"/>
              <w:bottom w:val="single" w:sz="4" w:space="0" w:color="auto"/>
              <w:right w:val="single" w:sz="4" w:space="0" w:color="auto"/>
            </w:tcBorders>
            <w:vAlign w:val="center"/>
            <w:hideMark/>
          </w:tcPr>
          <w:p w14:paraId="7E440EF7" w14:textId="77777777" w:rsidR="008C6A9F" w:rsidRPr="008C6A9F" w:rsidRDefault="008C6A9F" w:rsidP="008C6A9F">
            <w:pPr>
              <w:spacing w:after="0" w:line="240" w:lineRule="auto"/>
              <w:jc w:val="center"/>
              <w:rPr>
                <w:color w:val="000000"/>
              </w:rPr>
            </w:pPr>
            <w:r w:rsidRPr="008C6A9F">
              <w:rPr>
                <w:color w:val="000000"/>
              </w:rPr>
              <w:t>48</w:t>
            </w:r>
          </w:p>
        </w:tc>
        <w:tc>
          <w:tcPr>
            <w:tcW w:w="3972" w:type="pct"/>
            <w:tcBorders>
              <w:top w:val="nil"/>
              <w:left w:val="nil"/>
              <w:bottom w:val="single" w:sz="4" w:space="0" w:color="auto"/>
              <w:right w:val="single" w:sz="4" w:space="0" w:color="auto"/>
            </w:tcBorders>
            <w:hideMark/>
          </w:tcPr>
          <w:p w14:paraId="13FF1511" w14:textId="77777777" w:rsidR="008C6A9F" w:rsidRPr="008C6A9F" w:rsidRDefault="008C6A9F" w:rsidP="008C6A9F">
            <w:pPr>
              <w:spacing w:after="0" w:line="240" w:lineRule="auto"/>
              <w:rPr>
                <w:color w:val="000000"/>
              </w:rPr>
            </w:pPr>
            <w:r w:rsidRPr="008C6A9F">
              <w:rPr>
                <w:color w:val="000000"/>
              </w:rPr>
              <w:t>Dụng cụ đặt clip, cỡ trung bình/lớn</w:t>
            </w:r>
          </w:p>
        </w:tc>
        <w:tc>
          <w:tcPr>
            <w:tcW w:w="653" w:type="pct"/>
            <w:tcBorders>
              <w:top w:val="nil"/>
              <w:left w:val="nil"/>
              <w:bottom w:val="single" w:sz="4" w:space="0" w:color="auto"/>
              <w:right w:val="single" w:sz="4" w:space="0" w:color="auto"/>
            </w:tcBorders>
            <w:hideMark/>
          </w:tcPr>
          <w:p w14:paraId="3BD7E00D" w14:textId="77777777" w:rsidR="008C6A9F" w:rsidRPr="008C6A9F" w:rsidRDefault="008C6A9F" w:rsidP="008C6A9F">
            <w:pPr>
              <w:spacing w:after="0" w:line="240" w:lineRule="auto"/>
              <w:jc w:val="center"/>
              <w:rPr>
                <w:color w:val="000000"/>
              </w:rPr>
            </w:pPr>
            <w:r w:rsidRPr="008C6A9F">
              <w:rPr>
                <w:color w:val="000000"/>
              </w:rPr>
              <w:t>1 Cái</w:t>
            </w:r>
          </w:p>
        </w:tc>
      </w:tr>
      <w:tr w:rsidR="008C6A9F" w:rsidRPr="008C6A9F" w14:paraId="22817C5C" w14:textId="77777777" w:rsidTr="00E35FDE">
        <w:trPr>
          <w:trHeight w:val="280"/>
        </w:trPr>
        <w:tc>
          <w:tcPr>
            <w:tcW w:w="375" w:type="pct"/>
            <w:tcBorders>
              <w:top w:val="nil"/>
              <w:left w:val="single" w:sz="4" w:space="0" w:color="auto"/>
              <w:bottom w:val="single" w:sz="4" w:space="0" w:color="auto"/>
              <w:right w:val="single" w:sz="4" w:space="0" w:color="auto"/>
            </w:tcBorders>
            <w:vAlign w:val="center"/>
            <w:hideMark/>
          </w:tcPr>
          <w:p w14:paraId="2094EBDF" w14:textId="77777777" w:rsidR="008C6A9F" w:rsidRPr="008C6A9F" w:rsidRDefault="008C6A9F" w:rsidP="008C6A9F">
            <w:pPr>
              <w:spacing w:after="0" w:line="240" w:lineRule="auto"/>
              <w:jc w:val="center"/>
              <w:rPr>
                <w:color w:val="000000"/>
              </w:rPr>
            </w:pPr>
            <w:r w:rsidRPr="008C6A9F">
              <w:rPr>
                <w:color w:val="000000"/>
              </w:rPr>
              <w:t>49</w:t>
            </w:r>
          </w:p>
        </w:tc>
        <w:tc>
          <w:tcPr>
            <w:tcW w:w="3972" w:type="pct"/>
            <w:tcBorders>
              <w:top w:val="nil"/>
              <w:left w:val="nil"/>
              <w:bottom w:val="single" w:sz="4" w:space="0" w:color="auto"/>
              <w:right w:val="single" w:sz="4" w:space="0" w:color="auto"/>
            </w:tcBorders>
            <w:hideMark/>
          </w:tcPr>
          <w:p w14:paraId="0C29953E" w14:textId="77777777" w:rsidR="008C6A9F" w:rsidRPr="008C6A9F" w:rsidRDefault="008C6A9F" w:rsidP="008C6A9F">
            <w:pPr>
              <w:spacing w:after="0" w:line="240" w:lineRule="auto"/>
              <w:rPr>
                <w:color w:val="000000"/>
              </w:rPr>
            </w:pPr>
            <w:r w:rsidRPr="008C6A9F">
              <w:rPr>
                <w:color w:val="000000"/>
              </w:rPr>
              <w:t>Kềm kẹp Clip băng đạn, dùng bình CO2, loại trung bình - lớn</w:t>
            </w:r>
          </w:p>
        </w:tc>
        <w:tc>
          <w:tcPr>
            <w:tcW w:w="653" w:type="pct"/>
            <w:tcBorders>
              <w:top w:val="nil"/>
              <w:left w:val="nil"/>
              <w:bottom w:val="single" w:sz="4" w:space="0" w:color="auto"/>
              <w:right w:val="single" w:sz="4" w:space="0" w:color="auto"/>
            </w:tcBorders>
            <w:hideMark/>
          </w:tcPr>
          <w:p w14:paraId="324F2D16" w14:textId="77777777" w:rsidR="008C6A9F" w:rsidRPr="008C6A9F" w:rsidRDefault="008C6A9F" w:rsidP="008C6A9F">
            <w:pPr>
              <w:spacing w:after="0" w:line="240" w:lineRule="auto"/>
              <w:jc w:val="center"/>
              <w:rPr>
                <w:color w:val="000000"/>
              </w:rPr>
            </w:pPr>
            <w:r w:rsidRPr="008C6A9F">
              <w:rPr>
                <w:color w:val="000000"/>
              </w:rPr>
              <w:t>1 Cái</w:t>
            </w:r>
          </w:p>
        </w:tc>
      </w:tr>
      <w:tr w:rsidR="008C6A9F" w:rsidRPr="008C6A9F" w14:paraId="4878CA6A" w14:textId="77777777" w:rsidTr="00E35FDE">
        <w:trPr>
          <w:trHeight w:val="280"/>
        </w:trPr>
        <w:tc>
          <w:tcPr>
            <w:tcW w:w="375" w:type="pct"/>
            <w:tcBorders>
              <w:top w:val="nil"/>
              <w:left w:val="single" w:sz="4" w:space="0" w:color="auto"/>
              <w:bottom w:val="single" w:sz="4" w:space="0" w:color="auto"/>
              <w:right w:val="single" w:sz="4" w:space="0" w:color="auto"/>
            </w:tcBorders>
            <w:vAlign w:val="center"/>
            <w:hideMark/>
          </w:tcPr>
          <w:p w14:paraId="5C8CA751" w14:textId="77777777" w:rsidR="008C6A9F" w:rsidRPr="008C6A9F" w:rsidRDefault="008C6A9F" w:rsidP="008C6A9F">
            <w:pPr>
              <w:spacing w:after="0" w:line="240" w:lineRule="auto"/>
              <w:jc w:val="center"/>
              <w:rPr>
                <w:color w:val="000000"/>
              </w:rPr>
            </w:pPr>
            <w:r w:rsidRPr="008C6A9F">
              <w:rPr>
                <w:color w:val="000000"/>
              </w:rPr>
              <w:t>50</w:t>
            </w:r>
          </w:p>
        </w:tc>
        <w:tc>
          <w:tcPr>
            <w:tcW w:w="3972" w:type="pct"/>
            <w:tcBorders>
              <w:top w:val="nil"/>
              <w:left w:val="nil"/>
              <w:bottom w:val="single" w:sz="4" w:space="0" w:color="auto"/>
              <w:right w:val="single" w:sz="4" w:space="0" w:color="auto"/>
            </w:tcBorders>
            <w:hideMark/>
          </w:tcPr>
          <w:p w14:paraId="1AFBBCB9" w14:textId="77777777" w:rsidR="008C6A9F" w:rsidRPr="008C6A9F" w:rsidRDefault="008C6A9F" w:rsidP="008C6A9F">
            <w:pPr>
              <w:spacing w:after="0" w:line="240" w:lineRule="auto"/>
              <w:rPr>
                <w:color w:val="000000"/>
              </w:rPr>
            </w:pPr>
            <w:r w:rsidRPr="008C6A9F">
              <w:rPr>
                <w:color w:val="000000"/>
              </w:rPr>
              <w:t>Kềm kẹp Clip băng đạn, dùng bình CO2, loại nhỏ</w:t>
            </w:r>
          </w:p>
        </w:tc>
        <w:tc>
          <w:tcPr>
            <w:tcW w:w="653" w:type="pct"/>
            <w:tcBorders>
              <w:top w:val="nil"/>
              <w:left w:val="nil"/>
              <w:bottom w:val="single" w:sz="4" w:space="0" w:color="auto"/>
              <w:right w:val="single" w:sz="4" w:space="0" w:color="auto"/>
            </w:tcBorders>
            <w:hideMark/>
          </w:tcPr>
          <w:p w14:paraId="4683C712" w14:textId="77777777" w:rsidR="008C6A9F" w:rsidRPr="008C6A9F" w:rsidRDefault="008C6A9F" w:rsidP="008C6A9F">
            <w:pPr>
              <w:spacing w:after="0" w:line="240" w:lineRule="auto"/>
              <w:jc w:val="center"/>
              <w:rPr>
                <w:color w:val="000000"/>
              </w:rPr>
            </w:pPr>
            <w:r w:rsidRPr="008C6A9F">
              <w:rPr>
                <w:color w:val="000000"/>
              </w:rPr>
              <w:t>1 Cái</w:t>
            </w:r>
          </w:p>
        </w:tc>
      </w:tr>
      <w:tr w:rsidR="008C6A9F" w:rsidRPr="008C6A9F" w14:paraId="2392A10E" w14:textId="77777777" w:rsidTr="00E35FDE">
        <w:trPr>
          <w:trHeight w:val="280"/>
        </w:trPr>
        <w:tc>
          <w:tcPr>
            <w:tcW w:w="375" w:type="pct"/>
            <w:tcBorders>
              <w:top w:val="nil"/>
              <w:left w:val="single" w:sz="4" w:space="0" w:color="auto"/>
              <w:bottom w:val="single" w:sz="4" w:space="0" w:color="auto"/>
              <w:right w:val="single" w:sz="4" w:space="0" w:color="auto"/>
            </w:tcBorders>
            <w:vAlign w:val="center"/>
            <w:hideMark/>
          </w:tcPr>
          <w:p w14:paraId="5CFA2C48" w14:textId="77777777" w:rsidR="008C6A9F" w:rsidRPr="008C6A9F" w:rsidRDefault="008C6A9F" w:rsidP="008C6A9F">
            <w:pPr>
              <w:spacing w:after="0" w:line="240" w:lineRule="auto"/>
              <w:jc w:val="center"/>
              <w:rPr>
                <w:color w:val="000000"/>
              </w:rPr>
            </w:pPr>
            <w:r w:rsidRPr="008C6A9F">
              <w:rPr>
                <w:color w:val="000000"/>
              </w:rPr>
              <w:t>51</w:t>
            </w:r>
          </w:p>
        </w:tc>
        <w:tc>
          <w:tcPr>
            <w:tcW w:w="3972" w:type="pct"/>
            <w:tcBorders>
              <w:top w:val="nil"/>
              <w:left w:val="nil"/>
              <w:bottom w:val="single" w:sz="4" w:space="0" w:color="auto"/>
              <w:right w:val="single" w:sz="4" w:space="0" w:color="auto"/>
            </w:tcBorders>
            <w:hideMark/>
          </w:tcPr>
          <w:p w14:paraId="0481B5F4" w14:textId="77777777" w:rsidR="008C6A9F" w:rsidRPr="008C6A9F" w:rsidRDefault="008C6A9F" w:rsidP="008C6A9F">
            <w:pPr>
              <w:spacing w:after="0" w:line="240" w:lineRule="auto"/>
              <w:rPr>
                <w:color w:val="000000"/>
              </w:rPr>
            </w:pPr>
            <w:r w:rsidRPr="008C6A9F">
              <w:rPr>
                <w:color w:val="000000"/>
              </w:rPr>
              <w:t>Kẹp mạch máu không chấn thương Cooley Atraumata, thẳng</w:t>
            </w:r>
          </w:p>
        </w:tc>
        <w:tc>
          <w:tcPr>
            <w:tcW w:w="653" w:type="pct"/>
            <w:tcBorders>
              <w:top w:val="nil"/>
              <w:left w:val="nil"/>
              <w:bottom w:val="single" w:sz="4" w:space="0" w:color="auto"/>
              <w:right w:val="single" w:sz="4" w:space="0" w:color="auto"/>
            </w:tcBorders>
            <w:hideMark/>
          </w:tcPr>
          <w:p w14:paraId="7F2E056A" w14:textId="77777777" w:rsidR="008C6A9F" w:rsidRPr="008C6A9F" w:rsidRDefault="008C6A9F" w:rsidP="008C6A9F">
            <w:pPr>
              <w:spacing w:after="0" w:line="240" w:lineRule="auto"/>
              <w:jc w:val="center"/>
              <w:rPr>
                <w:color w:val="000000"/>
              </w:rPr>
            </w:pPr>
            <w:r w:rsidRPr="008C6A9F">
              <w:rPr>
                <w:color w:val="000000"/>
              </w:rPr>
              <w:t>3 Cái</w:t>
            </w:r>
          </w:p>
        </w:tc>
      </w:tr>
      <w:tr w:rsidR="008C6A9F" w:rsidRPr="008C6A9F" w14:paraId="274E65E3" w14:textId="77777777" w:rsidTr="00E35FDE">
        <w:trPr>
          <w:trHeight w:val="280"/>
        </w:trPr>
        <w:tc>
          <w:tcPr>
            <w:tcW w:w="375" w:type="pct"/>
            <w:tcBorders>
              <w:top w:val="nil"/>
              <w:left w:val="single" w:sz="4" w:space="0" w:color="auto"/>
              <w:bottom w:val="single" w:sz="4" w:space="0" w:color="auto"/>
              <w:right w:val="single" w:sz="4" w:space="0" w:color="auto"/>
            </w:tcBorders>
            <w:vAlign w:val="center"/>
            <w:hideMark/>
          </w:tcPr>
          <w:p w14:paraId="4B395F24" w14:textId="77777777" w:rsidR="008C6A9F" w:rsidRPr="008C6A9F" w:rsidRDefault="008C6A9F" w:rsidP="008C6A9F">
            <w:pPr>
              <w:spacing w:after="0" w:line="240" w:lineRule="auto"/>
              <w:jc w:val="center"/>
              <w:rPr>
                <w:color w:val="000000"/>
              </w:rPr>
            </w:pPr>
            <w:r w:rsidRPr="008C6A9F">
              <w:rPr>
                <w:color w:val="000000"/>
              </w:rPr>
              <w:t>52</w:t>
            </w:r>
          </w:p>
        </w:tc>
        <w:tc>
          <w:tcPr>
            <w:tcW w:w="3972" w:type="pct"/>
            <w:tcBorders>
              <w:top w:val="nil"/>
              <w:left w:val="nil"/>
              <w:bottom w:val="single" w:sz="4" w:space="0" w:color="auto"/>
              <w:right w:val="single" w:sz="4" w:space="0" w:color="auto"/>
            </w:tcBorders>
            <w:hideMark/>
          </w:tcPr>
          <w:p w14:paraId="7303C5BC" w14:textId="77777777" w:rsidR="008C6A9F" w:rsidRPr="008C6A9F" w:rsidRDefault="008C6A9F" w:rsidP="008C6A9F">
            <w:pPr>
              <w:spacing w:after="0" w:line="240" w:lineRule="auto"/>
              <w:rPr>
                <w:color w:val="000000"/>
              </w:rPr>
            </w:pPr>
            <w:r w:rsidRPr="008C6A9F">
              <w:rPr>
                <w:color w:val="000000"/>
              </w:rPr>
              <w:t>Kẹp mạch máu không chấn thương Derra-Cooley Atraumata</w:t>
            </w:r>
          </w:p>
        </w:tc>
        <w:tc>
          <w:tcPr>
            <w:tcW w:w="653" w:type="pct"/>
            <w:tcBorders>
              <w:top w:val="nil"/>
              <w:left w:val="nil"/>
              <w:bottom w:val="single" w:sz="4" w:space="0" w:color="auto"/>
              <w:right w:val="single" w:sz="4" w:space="0" w:color="auto"/>
            </w:tcBorders>
            <w:hideMark/>
          </w:tcPr>
          <w:p w14:paraId="72C5BF72" w14:textId="77777777" w:rsidR="008C6A9F" w:rsidRPr="008C6A9F" w:rsidRDefault="008C6A9F" w:rsidP="008C6A9F">
            <w:pPr>
              <w:spacing w:after="0" w:line="240" w:lineRule="auto"/>
              <w:jc w:val="center"/>
              <w:rPr>
                <w:color w:val="000000"/>
              </w:rPr>
            </w:pPr>
            <w:r w:rsidRPr="008C6A9F">
              <w:rPr>
                <w:color w:val="000000"/>
              </w:rPr>
              <w:t>3 Cái</w:t>
            </w:r>
          </w:p>
        </w:tc>
      </w:tr>
      <w:tr w:rsidR="008C6A9F" w:rsidRPr="008C6A9F" w14:paraId="06E657A6" w14:textId="77777777" w:rsidTr="00E35FDE">
        <w:trPr>
          <w:trHeight w:val="280"/>
        </w:trPr>
        <w:tc>
          <w:tcPr>
            <w:tcW w:w="375" w:type="pct"/>
            <w:tcBorders>
              <w:top w:val="nil"/>
              <w:left w:val="single" w:sz="4" w:space="0" w:color="auto"/>
              <w:bottom w:val="single" w:sz="4" w:space="0" w:color="auto"/>
              <w:right w:val="single" w:sz="4" w:space="0" w:color="auto"/>
            </w:tcBorders>
            <w:vAlign w:val="center"/>
            <w:hideMark/>
          </w:tcPr>
          <w:p w14:paraId="05A7777B" w14:textId="77777777" w:rsidR="008C6A9F" w:rsidRPr="008C6A9F" w:rsidRDefault="008C6A9F" w:rsidP="008C6A9F">
            <w:pPr>
              <w:spacing w:after="0" w:line="240" w:lineRule="auto"/>
              <w:jc w:val="center"/>
              <w:rPr>
                <w:color w:val="000000"/>
              </w:rPr>
            </w:pPr>
            <w:r w:rsidRPr="008C6A9F">
              <w:rPr>
                <w:color w:val="000000"/>
              </w:rPr>
              <w:t>53</w:t>
            </w:r>
          </w:p>
        </w:tc>
        <w:tc>
          <w:tcPr>
            <w:tcW w:w="3972" w:type="pct"/>
            <w:tcBorders>
              <w:top w:val="nil"/>
              <w:left w:val="nil"/>
              <w:bottom w:val="single" w:sz="4" w:space="0" w:color="auto"/>
              <w:right w:val="single" w:sz="4" w:space="0" w:color="auto"/>
            </w:tcBorders>
            <w:hideMark/>
          </w:tcPr>
          <w:p w14:paraId="049F5E23" w14:textId="77777777" w:rsidR="008C6A9F" w:rsidRPr="008C6A9F" w:rsidRDefault="008C6A9F" w:rsidP="008C6A9F">
            <w:pPr>
              <w:spacing w:after="0" w:line="240" w:lineRule="auto"/>
              <w:rPr>
                <w:color w:val="000000"/>
              </w:rPr>
            </w:pPr>
            <w:r w:rsidRPr="008C6A9F">
              <w:rPr>
                <w:color w:val="000000"/>
              </w:rPr>
              <w:t>Kẹp động mạch chủ không chấn thương De Bakey Atraumata, cong.</w:t>
            </w:r>
          </w:p>
        </w:tc>
        <w:tc>
          <w:tcPr>
            <w:tcW w:w="653" w:type="pct"/>
            <w:tcBorders>
              <w:top w:val="nil"/>
              <w:left w:val="nil"/>
              <w:bottom w:val="single" w:sz="4" w:space="0" w:color="auto"/>
              <w:right w:val="single" w:sz="4" w:space="0" w:color="auto"/>
            </w:tcBorders>
            <w:hideMark/>
          </w:tcPr>
          <w:p w14:paraId="70EB1DE2" w14:textId="77777777" w:rsidR="008C6A9F" w:rsidRPr="008C6A9F" w:rsidRDefault="008C6A9F" w:rsidP="008C6A9F">
            <w:pPr>
              <w:spacing w:after="0" w:line="240" w:lineRule="auto"/>
              <w:jc w:val="center"/>
              <w:rPr>
                <w:color w:val="000000"/>
              </w:rPr>
            </w:pPr>
            <w:r w:rsidRPr="008C6A9F">
              <w:rPr>
                <w:color w:val="000000"/>
              </w:rPr>
              <w:t>3 Cái</w:t>
            </w:r>
          </w:p>
        </w:tc>
      </w:tr>
      <w:tr w:rsidR="008C6A9F" w:rsidRPr="008C6A9F" w14:paraId="7407D3BC" w14:textId="77777777" w:rsidTr="00E35FDE">
        <w:trPr>
          <w:trHeight w:val="280"/>
        </w:trPr>
        <w:tc>
          <w:tcPr>
            <w:tcW w:w="375" w:type="pct"/>
            <w:tcBorders>
              <w:top w:val="nil"/>
              <w:left w:val="single" w:sz="4" w:space="0" w:color="auto"/>
              <w:bottom w:val="single" w:sz="4" w:space="0" w:color="auto"/>
              <w:right w:val="single" w:sz="4" w:space="0" w:color="auto"/>
            </w:tcBorders>
            <w:vAlign w:val="center"/>
            <w:hideMark/>
          </w:tcPr>
          <w:p w14:paraId="4DBD2830" w14:textId="77777777" w:rsidR="008C6A9F" w:rsidRPr="008C6A9F" w:rsidRDefault="008C6A9F" w:rsidP="008C6A9F">
            <w:pPr>
              <w:spacing w:after="0" w:line="240" w:lineRule="auto"/>
              <w:jc w:val="center"/>
              <w:rPr>
                <w:color w:val="000000"/>
              </w:rPr>
            </w:pPr>
            <w:r w:rsidRPr="008C6A9F">
              <w:rPr>
                <w:color w:val="000000"/>
              </w:rPr>
              <w:t>54</w:t>
            </w:r>
          </w:p>
        </w:tc>
        <w:tc>
          <w:tcPr>
            <w:tcW w:w="3972" w:type="pct"/>
            <w:tcBorders>
              <w:top w:val="nil"/>
              <w:left w:val="nil"/>
              <w:bottom w:val="single" w:sz="4" w:space="0" w:color="auto"/>
              <w:right w:val="single" w:sz="4" w:space="0" w:color="auto"/>
            </w:tcBorders>
            <w:hideMark/>
          </w:tcPr>
          <w:p w14:paraId="6CBB8BB5" w14:textId="77777777" w:rsidR="008C6A9F" w:rsidRPr="008C6A9F" w:rsidRDefault="008C6A9F" w:rsidP="008C6A9F">
            <w:pPr>
              <w:spacing w:after="0" w:line="240" w:lineRule="auto"/>
              <w:rPr>
                <w:color w:val="000000"/>
              </w:rPr>
            </w:pPr>
            <w:r w:rsidRPr="008C6A9F">
              <w:rPr>
                <w:color w:val="000000"/>
              </w:rPr>
              <w:t>Kẹp mạch máu không chấn thương Glover Atraumata, cong nhiều</w:t>
            </w:r>
          </w:p>
        </w:tc>
        <w:tc>
          <w:tcPr>
            <w:tcW w:w="653" w:type="pct"/>
            <w:tcBorders>
              <w:top w:val="nil"/>
              <w:left w:val="nil"/>
              <w:bottom w:val="single" w:sz="4" w:space="0" w:color="auto"/>
              <w:right w:val="single" w:sz="4" w:space="0" w:color="auto"/>
            </w:tcBorders>
            <w:hideMark/>
          </w:tcPr>
          <w:p w14:paraId="71EB8986" w14:textId="77777777" w:rsidR="008C6A9F" w:rsidRPr="008C6A9F" w:rsidRDefault="008C6A9F" w:rsidP="008C6A9F">
            <w:pPr>
              <w:spacing w:after="0" w:line="240" w:lineRule="auto"/>
              <w:jc w:val="center"/>
              <w:rPr>
                <w:color w:val="000000"/>
              </w:rPr>
            </w:pPr>
            <w:r w:rsidRPr="008C6A9F">
              <w:rPr>
                <w:color w:val="000000"/>
              </w:rPr>
              <w:t>3 Cái</w:t>
            </w:r>
          </w:p>
        </w:tc>
      </w:tr>
      <w:tr w:rsidR="008C6A9F" w:rsidRPr="008C6A9F" w14:paraId="32B7BBEA" w14:textId="77777777" w:rsidTr="00E35FDE">
        <w:trPr>
          <w:trHeight w:val="280"/>
        </w:trPr>
        <w:tc>
          <w:tcPr>
            <w:tcW w:w="375" w:type="pct"/>
            <w:tcBorders>
              <w:top w:val="nil"/>
              <w:left w:val="single" w:sz="4" w:space="0" w:color="auto"/>
              <w:bottom w:val="single" w:sz="4" w:space="0" w:color="auto"/>
              <w:right w:val="single" w:sz="4" w:space="0" w:color="auto"/>
            </w:tcBorders>
            <w:vAlign w:val="center"/>
            <w:hideMark/>
          </w:tcPr>
          <w:p w14:paraId="6B52CF73" w14:textId="77777777" w:rsidR="008C6A9F" w:rsidRPr="008C6A9F" w:rsidRDefault="008C6A9F" w:rsidP="008C6A9F">
            <w:pPr>
              <w:spacing w:after="0" w:line="240" w:lineRule="auto"/>
              <w:jc w:val="center"/>
              <w:rPr>
                <w:color w:val="000000"/>
              </w:rPr>
            </w:pPr>
            <w:r w:rsidRPr="008C6A9F">
              <w:rPr>
                <w:color w:val="000000"/>
              </w:rPr>
              <w:t>55</w:t>
            </w:r>
          </w:p>
        </w:tc>
        <w:tc>
          <w:tcPr>
            <w:tcW w:w="3972" w:type="pct"/>
            <w:tcBorders>
              <w:top w:val="nil"/>
              <w:left w:val="nil"/>
              <w:bottom w:val="single" w:sz="4" w:space="0" w:color="auto"/>
              <w:right w:val="single" w:sz="4" w:space="0" w:color="auto"/>
            </w:tcBorders>
            <w:hideMark/>
          </w:tcPr>
          <w:p w14:paraId="62ED6E3B" w14:textId="77777777" w:rsidR="008C6A9F" w:rsidRPr="008C6A9F" w:rsidRDefault="008C6A9F" w:rsidP="008C6A9F">
            <w:pPr>
              <w:spacing w:after="0" w:line="240" w:lineRule="auto"/>
              <w:rPr>
                <w:color w:val="000000"/>
              </w:rPr>
            </w:pPr>
            <w:r w:rsidRPr="008C6A9F">
              <w:rPr>
                <w:color w:val="000000"/>
              </w:rPr>
              <w:t>Kẹp mạch máu không chấn thương Cooley Atraumata, gập góc 60°</w:t>
            </w:r>
          </w:p>
        </w:tc>
        <w:tc>
          <w:tcPr>
            <w:tcW w:w="653" w:type="pct"/>
            <w:tcBorders>
              <w:top w:val="nil"/>
              <w:left w:val="nil"/>
              <w:bottom w:val="single" w:sz="4" w:space="0" w:color="auto"/>
              <w:right w:val="single" w:sz="4" w:space="0" w:color="auto"/>
            </w:tcBorders>
            <w:hideMark/>
          </w:tcPr>
          <w:p w14:paraId="49AAA639" w14:textId="77777777" w:rsidR="008C6A9F" w:rsidRPr="008C6A9F" w:rsidRDefault="008C6A9F" w:rsidP="008C6A9F">
            <w:pPr>
              <w:spacing w:after="0" w:line="240" w:lineRule="auto"/>
              <w:jc w:val="center"/>
              <w:rPr>
                <w:color w:val="000000"/>
              </w:rPr>
            </w:pPr>
            <w:r w:rsidRPr="008C6A9F">
              <w:rPr>
                <w:color w:val="000000"/>
              </w:rPr>
              <w:t>3 Cái</w:t>
            </w:r>
          </w:p>
        </w:tc>
      </w:tr>
      <w:tr w:rsidR="008C6A9F" w:rsidRPr="008C6A9F" w14:paraId="652C901E" w14:textId="77777777" w:rsidTr="00E35FDE">
        <w:trPr>
          <w:trHeight w:val="280"/>
        </w:trPr>
        <w:tc>
          <w:tcPr>
            <w:tcW w:w="375" w:type="pct"/>
            <w:tcBorders>
              <w:top w:val="nil"/>
              <w:left w:val="single" w:sz="4" w:space="0" w:color="auto"/>
              <w:bottom w:val="single" w:sz="4" w:space="0" w:color="auto"/>
              <w:right w:val="single" w:sz="4" w:space="0" w:color="auto"/>
            </w:tcBorders>
            <w:vAlign w:val="center"/>
            <w:hideMark/>
          </w:tcPr>
          <w:p w14:paraId="4DB0C65D" w14:textId="77777777" w:rsidR="008C6A9F" w:rsidRPr="008C6A9F" w:rsidRDefault="008C6A9F" w:rsidP="008C6A9F">
            <w:pPr>
              <w:spacing w:after="0" w:line="240" w:lineRule="auto"/>
              <w:jc w:val="center"/>
              <w:rPr>
                <w:color w:val="000000"/>
              </w:rPr>
            </w:pPr>
            <w:r w:rsidRPr="008C6A9F">
              <w:rPr>
                <w:color w:val="000000"/>
              </w:rPr>
              <w:t>56</w:t>
            </w:r>
          </w:p>
        </w:tc>
        <w:tc>
          <w:tcPr>
            <w:tcW w:w="3972" w:type="pct"/>
            <w:tcBorders>
              <w:top w:val="nil"/>
              <w:left w:val="nil"/>
              <w:bottom w:val="single" w:sz="4" w:space="0" w:color="auto"/>
              <w:right w:val="single" w:sz="4" w:space="0" w:color="auto"/>
            </w:tcBorders>
            <w:hideMark/>
          </w:tcPr>
          <w:p w14:paraId="11B6CD22" w14:textId="77777777" w:rsidR="008C6A9F" w:rsidRPr="008C6A9F" w:rsidRDefault="008C6A9F" w:rsidP="008C6A9F">
            <w:pPr>
              <w:spacing w:after="0" w:line="240" w:lineRule="auto"/>
              <w:rPr>
                <w:color w:val="000000"/>
              </w:rPr>
            </w:pPr>
            <w:r w:rsidRPr="008C6A9F">
              <w:rPr>
                <w:color w:val="000000"/>
              </w:rPr>
              <w:t>Banh mạch máu vết thương Cushing</w:t>
            </w:r>
          </w:p>
        </w:tc>
        <w:tc>
          <w:tcPr>
            <w:tcW w:w="653" w:type="pct"/>
            <w:tcBorders>
              <w:top w:val="nil"/>
              <w:left w:val="nil"/>
              <w:bottom w:val="single" w:sz="4" w:space="0" w:color="auto"/>
              <w:right w:val="single" w:sz="4" w:space="0" w:color="auto"/>
            </w:tcBorders>
            <w:hideMark/>
          </w:tcPr>
          <w:p w14:paraId="2CE841AF" w14:textId="77777777" w:rsidR="008C6A9F" w:rsidRPr="008C6A9F" w:rsidRDefault="008C6A9F" w:rsidP="008C6A9F">
            <w:pPr>
              <w:spacing w:after="0" w:line="240" w:lineRule="auto"/>
              <w:jc w:val="center"/>
              <w:rPr>
                <w:color w:val="000000"/>
              </w:rPr>
            </w:pPr>
            <w:r w:rsidRPr="008C6A9F">
              <w:rPr>
                <w:color w:val="000000"/>
              </w:rPr>
              <w:t>1 Cái</w:t>
            </w:r>
          </w:p>
        </w:tc>
      </w:tr>
      <w:tr w:rsidR="008C6A9F" w:rsidRPr="008C6A9F" w14:paraId="3E4622F1" w14:textId="77777777" w:rsidTr="00E35FDE">
        <w:trPr>
          <w:trHeight w:val="280"/>
        </w:trPr>
        <w:tc>
          <w:tcPr>
            <w:tcW w:w="375" w:type="pct"/>
            <w:tcBorders>
              <w:top w:val="nil"/>
              <w:left w:val="single" w:sz="4" w:space="0" w:color="auto"/>
              <w:bottom w:val="single" w:sz="4" w:space="0" w:color="auto"/>
              <w:right w:val="single" w:sz="4" w:space="0" w:color="auto"/>
            </w:tcBorders>
            <w:vAlign w:val="center"/>
            <w:hideMark/>
          </w:tcPr>
          <w:p w14:paraId="79A1BBEA" w14:textId="77777777" w:rsidR="008C6A9F" w:rsidRPr="008C6A9F" w:rsidRDefault="008C6A9F" w:rsidP="008C6A9F">
            <w:pPr>
              <w:spacing w:after="0" w:line="240" w:lineRule="auto"/>
              <w:jc w:val="center"/>
              <w:rPr>
                <w:color w:val="000000"/>
              </w:rPr>
            </w:pPr>
            <w:r w:rsidRPr="008C6A9F">
              <w:rPr>
                <w:color w:val="000000"/>
              </w:rPr>
              <w:t>57</w:t>
            </w:r>
          </w:p>
        </w:tc>
        <w:tc>
          <w:tcPr>
            <w:tcW w:w="3972" w:type="pct"/>
            <w:tcBorders>
              <w:top w:val="nil"/>
              <w:left w:val="nil"/>
              <w:bottom w:val="single" w:sz="4" w:space="0" w:color="auto"/>
              <w:right w:val="single" w:sz="4" w:space="0" w:color="auto"/>
            </w:tcBorders>
            <w:hideMark/>
          </w:tcPr>
          <w:p w14:paraId="4CB30B39" w14:textId="77777777" w:rsidR="008C6A9F" w:rsidRPr="008C6A9F" w:rsidRDefault="008C6A9F" w:rsidP="008C6A9F">
            <w:pPr>
              <w:spacing w:after="0" w:line="240" w:lineRule="auto"/>
              <w:rPr>
                <w:color w:val="000000"/>
              </w:rPr>
            </w:pPr>
            <w:r w:rsidRPr="008C6A9F">
              <w:rPr>
                <w:color w:val="000000"/>
              </w:rPr>
              <w:t>Ống tưới rửa trong phẫu thuật mũi Hajek</w:t>
            </w:r>
          </w:p>
        </w:tc>
        <w:tc>
          <w:tcPr>
            <w:tcW w:w="653" w:type="pct"/>
            <w:tcBorders>
              <w:top w:val="nil"/>
              <w:left w:val="nil"/>
              <w:bottom w:val="single" w:sz="4" w:space="0" w:color="auto"/>
              <w:right w:val="single" w:sz="4" w:space="0" w:color="auto"/>
            </w:tcBorders>
            <w:hideMark/>
          </w:tcPr>
          <w:p w14:paraId="0BC2766E" w14:textId="77777777" w:rsidR="008C6A9F" w:rsidRPr="008C6A9F" w:rsidRDefault="008C6A9F" w:rsidP="008C6A9F">
            <w:pPr>
              <w:spacing w:after="0" w:line="240" w:lineRule="auto"/>
              <w:jc w:val="center"/>
              <w:rPr>
                <w:color w:val="000000"/>
              </w:rPr>
            </w:pPr>
            <w:r w:rsidRPr="008C6A9F">
              <w:rPr>
                <w:color w:val="000000"/>
              </w:rPr>
              <w:t>2 Cái</w:t>
            </w:r>
          </w:p>
        </w:tc>
      </w:tr>
      <w:tr w:rsidR="008C6A9F" w:rsidRPr="008C6A9F" w14:paraId="7B3ECA09" w14:textId="77777777" w:rsidTr="00E35FDE">
        <w:trPr>
          <w:trHeight w:val="280"/>
        </w:trPr>
        <w:tc>
          <w:tcPr>
            <w:tcW w:w="375" w:type="pct"/>
            <w:tcBorders>
              <w:top w:val="nil"/>
              <w:left w:val="single" w:sz="4" w:space="0" w:color="auto"/>
              <w:bottom w:val="single" w:sz="4" w:space="0" w:color="auto"/>
              <w:right w:val="single" w:sz="4" w:space="0" w:color="auto"/>
            </w:tcBorders>
            <w:vAlign w:val="center"/>
            <w:hideMark/>
          </w:tcPr>
          <w:p w14:paraId="23B74E3F" w14:textId="77777777" w:rsidR="008C6A9F" w:rsidRPr="008C6A9F" w:rsidRDefault="008C6A9F" w:rsidP="008C6A9F">
            <w:pPr>
              <w:spacing w:after="0" w:line="240" w:lineRule="auto"/>
              <w:jc w:val="center"/>
              <w:rPr>
                <w:color w:val="000000"/>
              </w:rPr>
            </w:pPr>
            <w:r w:rsidRPr="008C6A9F">
              <w:rPr>
                <w:color w:val="000000"/>
              </w:rPr>
              <w:t>58</w:t>
            </w:r>
          </w:p>
        </w:tc>
        <w:tc>
          <w:tcPr>
            <w:tcW w:w="3972" w:type="pct"/>
            <w:tcBorders>
              <w:top w:val="nil"/>
              <w:left w:val="nil"/>
              <w:bottom w:val="single" w:sz="4" w:space="0" w:color="auto"/>
              <w:right w:val="single" w:sz="4" w:space="0" w:color="auto"/>
            </w:tcBorders>
            <w:hideMark/>
          </w:tcPr>
          <w:p w14:paraId="4A41806E" w14:textId="77777777" w:rsidR="008C6A9F" w:rsidRPr="008C6A9F" w:rsidRDefault="008C6A9F" w:rsidP="008C6A9F">
            <w:pPr>
              <w:spacing w:after="0" w:line="240" w:lineRule="auto"/>
              <w:rPr>
                <w:color w:val="000000"/>
              </w:rPr>
            </w:pPr>
            <w:r w:rsidRPr="008C6A9F">
              <w:rPr>
                <w:color w:val="000000"/>
              </w:rPr>
              <w:t>Ống tưới rửa Schmid, dễ uốn, có khóa Luer</w:t>
            </w:r>
          </w:p>
        </w:tc>
        <w:tc>
          <w:tcPr>
            <w:tcW w:w="653" w:type="pct"/>
            <w:tcBorders>
              <w:top w:val="nil"/>
              <w:left w:val="nil"/>
              <w:bottom w:val="single" w:sz="4" w:space="0" w:color="auto"/>
              <w:right w:val="single" w:sz="4" w:space="0" w:color="auto"/>
            </w:tcBorders>
            <w:hideMark/>
          </w:tcPr>
          <w:p w14:paraId="4DE8E8FB" w14:textId="77777777" w:rsidR="008C6A9F" w:rsidRPr="008C6A9F" w:rsidRDefault="008C6A9F" w:rsidP="008C6A9F">
            <w:pPr>
              <w:spacing w:after="0" w:line="240" w:lineRule="auto"/>
              <w:jc w:val="center"/>
              <w:rPr>
                <w:color w:val="000000"/>
              </w:rPr>
            </w:pPr>
            <w:r w:rsidRPr="008C6A9F">
              <w:rPr>
                <w:color w:val="000000"/>
              </w:rPr>
              <w:t>2 Cái</w:t>
            </w:r>
          </w:p>
        </w:tc>
      </w:tr>
      <w:tr w:rsidR="008C6A9F" w:rsidRPr="008C6A9F" w14:paraId="2DCBC1BB" w14:textId="77777777" w:rsidTr="00E35FDE">
        <w:trPr>
          <w:trHeight w:val="280"/>
        </w:trPr>
        <w:tc>
          <w:tcPr>
            <w:tcW w:w="375" w:type="pct"/>
            <w:tcBorders>
              <w:top w:val="nil"/>
              <w:left w:val="single" w:sz="4" w:space="0" w:color="auto"/>
              <w:bottom w:val="single" w:sz="4" w:space="0" w:color="auto"/>
              <w:right w:val="single" w:sz="4" w:space="0" w:color="auto"/>
            </w:tcBorders>
            <w:vAlign w:val="center"/>
            <w:hideMark/>
          </w:tcPr>
          <w:p w14:paraId="32D9A7D7" w14:textId="77777777" w:rsidR="008C6A9F" w:rsidRPr="008C6A9F" w:rsidRDefault="008C6A9F" w:rsidP="008C6A9F">
            <w:pPr>
              <w:spacing w:after="0" w:line="240" w:lineRule="auto"/>
              <w:jc w:val="center"/>
              <w:rPr>
                <w:color w:val="000000"/>
              </w:rPr>
            </w:pPr>
            <w:r w:rsidRPr="008C6A9F">
              <w:rPr>
                <w:color w:val="000000"/>
              </w:rPr>
              <w:t>59</w:t>
            </w:r>
          </w:p>
        </w:tc>
        <w:tc>
          <w:tcPr>
            <w:tcW w:w="3972" w:type="pct"/>
            <w:tcBorders>
              <w:top w:val="nil"/>
              <w:left w:val="nil"/>
              <w:bottom w:val="single" w:sz="4" w:space="0" w:color="auto"/>
              <w:right w:val="single" w:sz="4" w:space="0" w:color="auto"/>
            </w:tcBorders>
            <w:hideMark/>
          </w:tcPr>
          <w:p w14:paraId="6308C496" w14:textId="77777777" w:rsidR="008C6A9F" w:rsidRPr="008C6A9F" w:rsidRDefault="008C6A9F" w:rsidP="008C6A9F">
            <w:pPr>
              <w:spacing w:after="0" w:line="240" w:lineRule="auto"/>
              <w:rPr>
                <w:color w:val="000000"/>
              </w:rPr>
            </w:pPr>
            <w:r w:rsidRPr="008C6A9F">
              <w:rPr>
                <w:color w:val="000000"/>
              </w:rPr>
              <w:t>Dụng cụ đặt clip cỡ nhỏ, gập góc 25°</w:t>
            </w:r>
          </w:p>
        </w:tc>
        <w:tc>
          <w:tcPr>
            <w:tcW w:w="653" w:type="pct"/>
            <w:tcBorders>
              <w:top w:val="nil"/>
              <w:left w:val="nil"/>
              <w:bottom w:val="single" w:sz="4" w:space="0" w:color="auto"/>
              <w:right w:val="single" w:sz="4" w:space="0" w:color="auto"/>
            </w:tcBorders>
            <w:hideMark/>
          </w:tcPr>
          <w:p w14:paraId="626A9465" w14:textId="77777777" w:rsidR="008C6A9F" w:rsidRPr="008C6A9F" w:rsidRDefault="008C6A9F" w:rsidP="008C6A9F">
            <w:pPr>
              <w:spacing w:after="0" w:line="240" w:lineRule="auto"/>
              <w:jc w:val="center"/>
              <w:rPr>
                <w:color w:val="000000"/>
              </w:rPr>
            </w:pPr>
            <w:r w:rsidRPr="008C6A9F">
              <w:rPr>
                <w:color w:val="000000"/>
              </w:rPr>
              <w:t>1 Cái</w:t>
            </w:r>
          </w:p>
        </w:tc>
      </w:tr>
      <w:tr w:rsidR="008C6A9F" w:rsidRPr="008C6A9F" w14:paraId="7D338B80" w14:textId="77777777" w:rsidTr="00E35FDE">
        <w:trPr>
          <w:trHeight w:val="280"/>
        </w:trPr>
        <w:tc>
          <w:tcPr>
            <w:tcW w:w="375" w:type="pct"/>
            <w:tcBorders>
              <w:top w:val="nil"/>
              <w:left w:val="single" w:sz="4" w:space="0" w:color="auto"/>
              <w:bottom w:val="single" w:sz="4" w:space="0" w:color="auto"/>
              <w:right w:val="single" w:sz="4" w:space="0" w:color="auto"/>
            </w:tcBorders>
            <w:vAlign w:val="center"/>
            <w:hideMark/>
          </w:tcPr>
          <w:p w14:paraId="7CD3F101" w14:textId="77777777" w:rsidR="008C6A9F" w:rsidRPr="008C6A9F" w:rsidRDefault="008C6A9F" w:rsidP="008C6A9F">
            <w:pPr>
              <w:spacing w:after="0" w:line="240" w:lineRule="auto"/>
              <w:jc w:val="center"/>
              <w:rPr>
                <w:color w:val="000000"/>
              </w:rPr>
            </w:pPr>
            <w:r w:rsidRPr="008C6A9F">
              <w:rPr>
                <w:color w:val="000000"/>
              </w:rPr>
              <w:t>60</w:t>
            </w:r>
          </w:p>
        </w:tc>
        <w:tc>
          <w:tcPr>
            <w:tcW w:w="3972" w:type="pct"/>
            <w:tcBorders>
              <w:top w:val="nil"/>
              <w:left w:val="nil"/>
              <w:bottom w:val="single" w:sz="4" w:space="0" w:color="auto"/>
              <w:right w:val="single" w:sz="4" w:space="0" w:color="auto"/>
            </w:tcBorders>
            <w:hideMark/>
          </w:tcPr>
          <w:p w14:paraId="69D1BDE7" w14:textId="77777777" w:rsidR="008C6A9F" w:rsidRPr="008C6A9F" w:rsidRDefault="008C6A9F" w:rsidP="008C6A9F">
            <w:pPr>
              <w:spacing w:after="0" w:line="240" w:lineRule="auto"/>
              <w:rPr>
                <w:color w:val="000000"/>
              </w:rPr>
            </w:pPr>
            <w:r w:rsidRPr="008C6A9F">
              <w:rPr>
                <w:color w:val="000000"/>
              </w:rPr>
              <w:t>Kẹp săng Backhaus</w:t>
            </w:r>
          </w:p>
        </w:tc>
        <w:tc>
          <w:tcPr>
            <w:tcW w:w="653" w:type="pct"/>
            <w:tcBorders>
              <w:top w:val="nil"/>
              <w:left w:val="nil"/>
              <w:bottom w:val="single" w:sz="4" w:space="0" w:color="auto"/>
              <w:right w:val="single" w:sz="4" w:space="0" w:color="auto"/>
            </w:tcBorders>
            <w:hideMark/>
          </w:tcPr>
          <w:p w14:paraId="2E6F4194" w14:textId="77777777" w:rsidR="008C6A9F" w:rsidRPr="008C6A9F" w:rsidRDefault="008C6A9F" w:rsidP="008C6A9F">
            <w:pPr>
              <w:spacing w:after="0" w:line="240" w:lineRule="auto"/>
              <w:jc w:val="center"/>
              <w:rPr>
                <w:color w:val="000000"/>
              </w:rPr>
            </w:pPr>
            <w:r w:rsidRPr="008C6A9F">
              <w:rPr>
                <w:color w:val="000000"/>
              </w:rPr>
              <w:t>10 Cái</w:t>
            </w:r>
          </w:p>
        </w:tc>
      </w:tr>
      <w:tr w:rsidR="008C6A9F" w:rsidRPr="008C6A9F" w14:paraId="4964A385" w14:textId="77777777" w:rsidTr="00E35FDE">
        <w:trPr>
          <w:trHeight w:val="280"/>
        </w:trPr>
        <w:tc>
          <w:tcPr>
            <w:tcW w:w="375" w:type="pct"/>
            <w:tcBorders>
              <w:top w:val="nil"/>
              <w:left w:val="single" w:sz="4" w:space="0" w:color="auto"/>
              <w:bottom w:val="single" w:sz="4" w:space="0" w:color="auto"/>
              <w:right w:val="single" w:sz="4" w:space="0" w:color="auto"/>
            </w:tcBorders>
            <w:vAlign w:val="center"/>
            <w:hideMark/>
          </w:tcPr>
          <w:p w14:paraId="3D7BAB4E" w14:textId="77777777" w:rsidR="008C6A9F" w:rsidRPr="008C6A9F" w:rsidRDefault="008C6A9F" w:rsidP="008C6A9F">
            <w:pPr>
              <w:spacing w:after="0" w:line="240" w:lineRule="auto"/>
              <w:jc w:val="center"/>
              <w:rPr>
                <w:color w:val="000000"/>
              </w:rPr>
            </w:pPr>
            <w:r w:rsidRPr="008C6A9F">
              <w:rPr>
                <w:color w:val="000000"/>
              </w:rPr>
              <w:t>61</w:t>
            </w:r>
          </w:p>
        </w:tc>
        <w:tc>
          <w:tcPr>
            <w:tcW w:w="3972" w:type="pct"/>
            <w:tcBorders>
              <w:top w:val="nil"/>
              <w:left w:val="nil"/>
              <w:bottom w:val="single" w:sz="4" w:space="0" w:color="auto"/>
              <w:right w:val="single" w:sz="4" w:space="0" w:color="auto"/>
            </w:tcBorders>
            <w:hideMark/>
          </w:tcPr>
          <w:p w14:paraId="4C67A846" w14:textId="77777777" w:rsidR="008C6A9F" w:rsidRPr="008C6A9F" w:rsidRDefault="008C6A9F" w:rsidP="008C6A9F">
            <w:pPr>
              <w:spacing w:after="0" w:line="240" w:lineRule="auto"/>
              <w:rPr>
                <w:color w:val="000000"/>
                <w:lang w:val="da-DK"/>
              </w:rPr>
            </w:pPr>
            <w:r w:rsidRPr="008C6A9F">
              <w:rPr>
                <w:color w:val="000000"/>
                <w:lang w:val="da-DK"/>
              </w:rPr>
              <w:t>Kẹp gắp bông băng Foerster-Ballenger</w:t>
            </w:r>
          </w:p>
        </w:tc>
        <w:tc>
          <w:tcPr>
            <w:tcW w:w="653" w:type="pct"/>
            <w:tcBorders>
              <w:top w:val="nil"/>
              <w:left w:val="nil"/>
              <w:bottom w:val="single" w:sz="4" w:space="0" w:color="auto"/>
              <w:right w:val="single" w:sz="4" w:space="0" w:color="auto"/>
            </w:tcBorders>
            <w:hideMark/>
          </w:tcPr>
          <w:p w14:paraId="3FAF7692" w14:textId="77777777" w:rsidR="008C6A9F" w:rsidRPr="008C6A9F" w:rsidRDefault="008C6A9F" w:rsidP="008C6A9F">
            <w:pPr>
              <w:spacing w:after="0" w:line="240" w:lineRule="auto"/>
              <w:jc w:val="center"/>
              <w:rPr>
                <w:color w:val="000000"/>
              </w:rPr>
            </w:pPr>
            <w:r w:rsidRPr="008C6A9F">
              <w:rPr>
                <w:color w:val="000000"/>
              </w:rPr>
              <w:t>5 Cái</w:t>
            </w:r>
          </w:p>
        </w:tc>
      </w:tr>
      <w:tr w:rsidR="008C6A9F" w:rsidRPr="008C6A9F" w14:paraId="56CF1BC9" w14:textId="77777777" w:rsidTr="00E35FDE">
        <w:trPr>
          <w:trHeight w:val="280"/>
        </w:trPr>
        <w:tc>
          <w:tcPr>
            <w:tcW w:w="375" w:type="pct"/>
            <w:tcBorders>
              <w:top w:val="nil"/>
              <w:left w:val="single" w:sz="4" w:space="0" w:color="auto"/>
              <w:bottom w:val="single" w:sz="4" w:space="0" w:color="auto"/>
              <w:right w:val="single" w:sz="4" w:space="0" w:color="auto"/>
            </w:tcBorders>
            <w:vAlign w:val="center"/>
            <w:hideMark/>
          </w:tcPr>
          <w:p w14:paraId="34E1EF0C" w14:textId="77777777" w:rsidR="008C6A9F" w:rsidRPr="008C6A9F" w:rsidRDefault="008C6A9F" w:rsidP="008C6A9F">
            <w:pPr>
              <w:spacing w:after="0" w:line="240" w:lineRule="auto"/>
              <w:jc w:val="center"/>
              <w:rPr>
                <w:color w:val="000000"/>
              </w:rPr>
            </w:pPr>
            <w:r w:rsidRPr="008C6A9F">
              <w:rPr>
                <w:color w:val="000000"/>
              </w:rPr>
              <w:t>62</w:t>
            </w:r>
          </w:p>
        </w:tc>
        <w:tc>
          <w:tcPr>
            <w:tcW w:w="3972" w:type="pct"/>
            <w:tcBorders>
              <w:top w:val="nil"/>
              <w:left w:val="nil"/>
              <w:bottom w:val="single" w:sz="4" w:space="0" w:color="auto"/>
              <w:right w:val="single" w:sz="4" w:space="0" w:color="auto"/>
            </w:tcBorders>
            <w:hideMark/>
          </w:tcPr>
          <w:p w14:paraId="5A9C6F02" w14:textId="77777777" w:rsidR="008C6A9F" w:rsidRPr="008C6A9F" w:rsidRDefault="008C6A9F" w:rsidP="008C6A9F">
            <w:pPr>
              <w:spacing w:after="0" w:line="240" w:lineRule="auto"/>
              <w:rPr>
                <w:color w:val="000000"/>
              </w:rPr>
            </w:pPr>
            <w:r w:rsidRPr="008C6A9F">
              <w:rPr>
                <w:color w:val="000000"/>
              </w:rPr>
              <w:t>Cán dao mổ, số 3</w:t>
            </w:r>
          </w:p>
        </w:tc>
        <w:tc>
          <w:tcPr>
            <w:tcW w:w="653" w:type="pct"/>
            <w:tcBorders>
              <w:top w:val="nil"/>
              <w:left w:val="nil"/>
              <w:bottom w:val="single" w:sz="4" w:space="0" w:color="auto"/>
              <w:right w:val="single" w:sz="4" w:space="0" w:color="auto"/>
            </w:tcBorders>
            <w:hideMark/>
          </w:tcPr>
          <w:p w14:paraId="3E5B7CCA" w14:textId="77777777" w:rsidR="008C6A9F" w:rsidRPr="008C6A9F" w:rsidRDefault="008C6A9F" w:rsidP="008C6A9F">
            <w:pPr>
              <w:spacing w:after="0" w:line="240" w:lineRule="auto"/>
              <w:jc w:val="center"/>
              <w:rPr>
                <w:color w:val="000000"/>
              </w:rPr>
            </w:pPr>
            <w:r w:rsidRPr="008C6A9F">
              <w:rPr>
                <w:color w:val="000000"/>
              </w:rPr>
              <w:t>1 Cái</w:t>
            </w:r>
          </w:p>
        </w:tc>
      </w:tr>
      <w:tr w:rsidR="008C6A9F" w:rsidRPr="008C6A9F" w14:paraId="600D3938" w14:textId="77777777" w:rsidTr="00E35FDE">
        <w:trPr>
          <w:trHeight w:val="280"/>
        </w:trPr>
        <w:tc>
          <w:tcPr>
            <w:tcW w:w="375" w:type="pct"/>
            <w:tcBorders>
              <w:top w:val="nil"/>
              <w:left w:val="single" w:sz="4" w:space="0" w:color="auto"/>
              <w:bottom w:val="single" w:sz="4" w:space="0" w:color="auto"/>
              <w:right w:val="single" w:sz="4" w:space="0" w:color="auto"/>
            </w:tcBorders>
            <w:vAlign w:val="center"/>
            <w:hideMark/>
          </w:tcPr>
          <w:p w14:paraId="6269D605" w14:textId="77777777" w:rsidR="008C6A9F" w:rsidRPr="008C6A9F" w:rsidRDefault="008C6A9F" w:rsidP="008C6A9F">
            <w:pPr>
              <w:spacing w:after="0" w:line="240" w:lineRule="auto"/>
              <w:jc w:val="center"/>
              <w:rPr>
                <w:color w:val="000000"/>
              </w:rPr>
            </w:pPr>
            <w:r w:rsidRPr="008C6A9F">
              <w:rPr>
                <w:color w:val="000000"/>
              </w:rPr>
              <w:t>63</w:t>
            </w:r>
          </w:p>
        </w:tc>
        <w:tc>
          <w:tcPr>
            <w:tcW w:w="3972" w:type="pct"/>
            <w:tcBorders>
              <w:top w:val="nil"/>
              <w:left w:val="nil"/>
              <w:bottom w:val="single" w:sz="4" w:space="0" w:color="auto"/>
              <w:right w:val="single" w:sz="4" w:space="0" w:color="auto"/>
            </w:tcBorders>
            <w:hideMark/>
          </w:tcPr>
          <w:p w14:paraId="11445C28" w14:textId="77777777" w:rsidR="008C6A9F" w:rsidRPr="008C6A9F" w:rsidRDefault="008C6A9F" w:rsidP="008C6A9F">
            <w:pPr>
              <w:spacing w:after="0" w:line="240" w:lineRule="auto"/>
              <w:rPr>
                <w:color w:val="000000"/>
              </w:rPr>
            </w:pPr>
            <w:r w:rsidRPr="008C6A9F">
              <w:rPr>
                <w:color w:val="000000"/>
              </w:rPr>
              <w:t>Cán dao mổ, số 4</w:t>
            </w:r>
          </w:p>
        </w:tc>
        <w:tc>
          <w:tcPr>
            <w:tcW w:w="653" w:type="pct"/>
            <w:tcBorders>
              <w:top w:val="nil"/>
              <w:left w:val="nil"/>
              <w:bottom w:val="single" w:sz="4" w:space="0" w:color="auto"/>
              <w:right w:val="single" w:sz="4" w:space="0" w:color="auto"/>
            </w:tcBorders>
            <w:hideMark/>
          </w:tcPr>
          <w:p w14:paraId="069011F3" w14:textId="77777777" w:rsidR="008C6A9F" w:rsidRPr="008C6A9F" w:rsidRDefault="008C6A9F" w:rsidP="008C6A9F">
            <w:pPr>
              <w:spacing w:after="0" w:line="240" w:lineRule="auto"/>
              <w:jc w:val="center"/>
              <w:rPr>
                <w:color w:val="000000"/>
              </w:rPr>
            </w:pPr>
            <w:r w:rsidRPr="008C6A9F">
              <w:rPr>
                <w:color w:val="000000"/>
              </w:rPr>
              <w:t>1 Cái</w:t>
            </w:r>
          </w:p>
        </w:tc>
      </w:tr>
      <w:tr w:rsidR="008C6A9F" w:rsidRPr="008C6A9F" w14:paraId="25E000CB" w14:textId="77777777" w:rsidTr="00E35FDE">
        <w:trPr>
          <w:trHeight w:val="280"/>
        </w:trPr>
        <w:tc>
          <w:tcPr>
            <w:tcW w:w="375" w:type="pct"/>
            <w:tcBorders>
              <w:top w:val="nil"/>
              <w:left w:val="single" w:sz="4" w:space="0" w:color="auto"/>
              <w:bottom w:val="single" w:sz="4" w:space="0" w:color="auto"/>
              <w:right w:val="single" w:sz="4" w:space="0" w:color="auto"/>
            </w:tcBorders>
            <w:vAlign w:val="center"/>
            <w:hideMark/>
          </w:tcPr>
          <w:p w14:paraId="7658FE0B" w14:textId="77777777" w:rsidR="008C6A9F" w:rsidRPr="008C6A9F" w:rsidRDefault="008C6A9F" w:rsidP="008C6A9F">
            <w:pPr>
              <w:spacing w:after="0" w:line="240" w:lineRule="auto"/>
              <w:jc w:val="center"/>
              <w:rPr>
                <w:color w:val="000000"/>
              </w:rPr>
            </w:pPr>
            <w:r w:rsidRPr="008C6A9F">
              <w:rPr>
                <w:color w:val="000000"/>
              </w:rPr>
              <w:t>64</w:t>
            </w:r>
          </w:p>
        </w:tc>
        <w:tc>
          <w:tcPr>
            <w:tcW w:w="3972" w:type="pct"/>
            <w:tcBorders>
              <w:top w:val="nil"/>
              <w:left w:val="nil"/>
              <w:bottom w:val="single" w:sz="4" w:space="0" w:color="auto"/>
              <w:right w:val="single" w:sz="4" w:space="0" w:color="auto"/>
            </w:tcBorders>
            <w:hideMark/>
          </w:tcPr>
          <w:p w14:paraId="4F16F0FE" w14:textId="77777777" w:rsidR="008C6A9F" w:rsidRPr="008C6A9F" w:rsidRDefault="008C6A9F" w:rsidP="008C6A9F">
            <w:pPr>
              <w:spacing w:after="0" w:line="240" w:lineRule="auto"/>
              <w:rPr>
                <w:color w:val="000000"/>
              </w:rPr>
            </w:pPr>
            <w:r w:rsidRPr="008C6A9F">
              <w:rPr>
                <w:color w:val="000000"/>
              </w:rPr>
              <w:t>Cán dao mổ, số 4L</w:t>
            </w:r>
          </w:p>
        </w:tc>
        <w:tc>
          <w:tcPr>
            <w:tcW w:w="653" w:type="pct"/>
            <w:tcBorders>
              <w:top w:val="nil"/>
              <w:left w:val="nil"/>
              <w:bottom w:val="single" w:sz="4" w:space="0" w:color="auto"/>
              <w:right w:val="single" w:sz="4" w:space="0" w:color="auto"/>
            </w:tcBorders>
            <w:hideMark/>
          </w:tcPr>
          <w:p w14:paraId="3E2829FF" w14:textId="77777777" w:rsidR="008C6A9F" w:rsidRPr="008C6A9F" w:rsidRDefault="008C6A9F" w:rsidP="008C6A9F">
            <w:pPr>
              <w:spacing w:after="0" w:line="240" w:lineRule="auto"/>
              <w:jc w:val="center"/>
              <w:rPr>
                <w:color w:val="000000"/>
              </w:rPr>
            </w:pPr>
            <w:r w:rsidRPr="008C6A9F">
              <w:rPr>
                <w:color w:val="000000"/>
              </w:rPr>
              <w:t>2 Cái</w:t>
            </w:r>
          </w:p>
        </w:tc>
      </w:tr>
      <w:tr w:rsidR="008C6A9F" w:rsidRPr="008C6A9F" w14:paraId="6D0ED617" w14:textId="77777777" w:rsidTr="00E35FDE">
        <w:trPr>
          <w:trHeight w:val="280"/>
        </w:trPr>
        <w:tc>
          <w:tcPr>
            <w:tcW w:w="375" w:type="pct"/>
            <w:tcBorders>
              <w:top w:val="nil"/>
              <w:left w:val="single" w:sz="4" w:space="0" w:color="auto"/>
              <w:bottom w:val="single" w:sz="4" w:space="0" w:color="auto"/>
              <w:right w:val="single" w:sz="4" w:space="0" w:color="auto"/>
            </w:tcBorders>
            <w:vAlign w:val="center"/>
            <w:hideMark/>
          </w:tcPr>
          <w:p w14:paraId="1D8B2777" w14:textId="77777777" w:rsidR="008C6A9F" w:rsidRPr="008C6A9F" w:rsidRDefault="008C6A9F" w:rsidP="008C6A9F">
            <w:pPr>
              <w:spacing w:after="0" w:line="240" w:lineRule="auto"/>
              <w:jc w:val="center"/>
              <w:rPr>
                <w:color w:val="000000"/>
              </w:rPr>
            </w:pPr>
            <w:r w:rsidRPr="008C6A9F">
              <w:rPr>
                <w:color w:val="000000"/>
              </w:rPr>
              <w:t>65</w:t>
            </w:r>
          </w:p>
        </w:tc>
        <w:tc>
          <w:tcPr>
            <w:tcW w:w="3972" w:type="pct"/>
            <w:tcBorders>
              <w:top w:val="nil"/>
              <w:left w:val="nil"/>
              <w:bottom w:val="single" w:sz="4" w:space="0" w:color="auto"/>
              <w:right w:val="single" w:sz="4" w:space="0" w:color="auto"/>
            </w:tcBorders>
            <w:hideMark/>
          </w:tcPr>
          <w:p w14:paraId="7E75D126" w14:textId="77777777" w:rsidR="008C6A9F" w:rsidRPr="008C6A9F" w:rsidRDefault="008C6A9F" w:rsidP="008C6A9F">
            <w:pPr>
              <w:spacing w:after="0" w:line="240" w:lineRule="auto"/>
              <w:rPr>
                <w:color w:val="000000"/>
              </w:rPr>
            </w:pPr>
            <w:r w:rsidRPr="008C6A9F">
              <w:rPr>
                <w:color w:val="000000"/>
              </w:rPr>
              <w:t>Kéo phẫu thuật Mayo, thẳng</w:t>
            </w:r>
          </w:p>
        </w:tc>
        <w:tc>
          <w:tcPr>
            <w:tcW w:w="653" w:type="pct"/>
            <w:tcBorders>
              <w:top w:val="nil"/>
              <w:left w:val="nil"/>
              <w:bottom w:val="single" w:sz="4" w:space="0" w:color="auto"/>
              <w:right w:val="single" w:sz="4" w:space="0" w:color="auto"/>
            </w:tcBorders>
            <w:hideMark/>
          </w:tcPr>
          <w:p w14:paraId="08E5A59B" w14:textId="77777777" w:rsidR="008C6A9F" w:rsidRPr="008C6A9F" w:rsidRDefault="008C6A9F" w:rsidP="008C6A9F">
            <w:pPr>
              <w:spacing w:after="0" w:line="240" w:lineRule="auto"/>
              <w:jc w:val="center"/>
              <w:rPr>
                <w:color w:val="000000"/>
              </w:rPr>
            </w:pPr>
            <w:r w:rsidRPr="008C6A9F">
              <w:rPr>
                <w:color w:val="000000"/>
              </w:rPr>
              <w:t>2 Cái</w:t>
            </w:r>
          </w:p>
        </w:tc>
      </w:tr>
      <w:tr w:rsidR="008C6A9F" w:rsidRPr="008C6A9F" w14:paraId="16692CA6" w14:textId="77777777" w:rsidTr="00E35FDE">
        <w:trPr>
          <w:trHeight w:val="280"/>
        </w:trPr>
        <w:tc>
          <w:tcPr>
            <w:tcW w:w="375" w:type="pct"/>
            <w:tcBorders>
              <w:top w:val="nil"/>
              <w:left w:val="single" w:sz="4" w:space="0" w:color="auto"/>
              <w:bottom w:val="single" w:sz="4" w:space="0" w:color="auto"/>
              <w:right w:val="single" w:sz="4" w:space="0" w:color="auto"/>
            </w:tcBorders>
            <w:vAlign w:val="center"/>
            <w:hideMark/>
          </w:tcPr>
          <w:p w14:paraId="6D3825B1" w14:textId="77777777" w:rsidR="008C6A9F" w:rsidRPr="008C6A9F" w:rsidRDefault="008C6A9F" w:rsidP="008C6A9F">
            <w:pPr>
              <w:spacing w:after="0" w:line="240" w:lineRule="auto"/>
              <w:jc w:val="center"/>
              <w:rPr>
                <w:color w:val="000000"/>
              </w:rPr>
            </w:pPr>
            <w:r w:rsidRPr="008C6A9F">
              <w:rPr>
                <w:color w:val="000000"/>
              </w:rPr>
              <w:t>66</w:t>
            </w:r>
          </w:p>
        </w:tc>
        <w:tc>
          <w:tcPr>
            <w:tcW w:w="3972" w:type="pct"/>
            <w:tcBorders>
              <w:top w:val="nil"/>
              <w:left w:val="nil"/>
              <w:bottom w:val="single" w:sz="4" w:space="0" w:color="auto"/>
              <w:right w:val="single" w:sz="4" w:space="0" w:color="auto"/>
            </w:tcBorders>
            <w:hideMark/>
          </w:tcPr>
          <w:p w14:paraId="1E0AE287" w14:textId="77777777" w:rsidR="008C6A9F" w:rsidRPr="008C6A9F" w:rsidRDefault="008C6A9F" w:rsidP="008C6A9F">
            <w:pPr>
              <w:spacing w:after="0" w:line="240" w:lineRule="auto"/>
              <w:rPr>
                <w:color w:val="000000"/>
              </w:rPr>
            </w:pPr>
            <w:r w:rsidRPr="008C6A9F">
              <w:rPr>
                <w:color w:val="000000"/>
              </w:rPr>
              <w:t>Kéo phẫu thuật Mayo, cong</w:t>
            </w:r>
          </w:p>
        </w:tc>
        <w:tc>
          <w:tcPr>
            <w:tcW w:w="653" w:type="pct"/>
            <w:tcBorders>
              <w:top w:val="nil"/>
              <w:left w:val="nil"/>
              <w:bottom w:val="single" w:sz="4" w:space="0" w:color="auto"/>
              <w:right w:val="single" w:sz="4" w:space="0" w:color="auto"/>
            </w:tcBorders>
            <w:hideMark/>
          </w:tcPr>
          <w:p w14:paraId="22A105D3" w14:textId="77777777" w:rsidR="008C6A9F" w:rsidRPr="008C6A9F" w:rsidRDefault="008C6A9F" w:rsidP="008C6A9F">
            <w:pPr>
              <w:spacing w:after="0" w:line="240" w:lineRule="auto"/>
              <w:jc w:val="center"/>
              <w:rPr>
                <w:color w:val="000000"/>
              </w:rPr>
            </w:pPr>
            <w:r w:rsidRPr="008C6A9F">
              <w:rPr>
                <w:color w:val="000000"/>
              </w:rPr>
              <w:t>2 Cái</w:t>
            </w:r>
          </w:p>
        </w:tc>
      </w:tr>
      <w:tr w:rsidR="008C6A9F" w:rsidRPr="008C6A9F" w14:paraId="0FB71B81" w14:textId="77777777" w:rsidTr="00E35FDE">
        <w:trPr>
          <w:trHeight w:val="280"/>
        </w:trPr>
        <w:tc>
          <w:tcPr>
            <w:tcW w:w="375" w:type="pct"/>
            <w:tcBorders>
              <w:top w:val="nil"/>
              <w:left w:val="single" w:sz="4" w:space="0" w:color="auto"/>
              <w:bottom w:val="single" w:sz="4" w:space="0" w:color="auto"/>
              <w:right w:val="single" w:sz="4" w:space="0" w:color="auto"/>
            </w:tcBorders>
            <w:vAlign w:val="center"/>
            <w:hideMark/>
          </w:tcPr>
          <w:p w14:paraId="5BE28A3C" w14:textId="77777777" w:rsidR="008C6A9F" w:rsidRPr="008C6A9F" w:rsidRDefault="008C6A9F" w:rsidP="008C6A9F">
            <w:pPr>
              <w:spacing w:after="0" w:line="240" w:lineRule="auto"/>
              <w:jc w:val="center"/>
              <w:rPr>
                <w:color w:val="000000"/>
              </w:rPr>
            </w:pPr>
            <w:r w:rsidRPr="008C6A9F">
              <w:rPr>
                <w:color w:val="000000"/>
              </w:rPr>
              <w:t>67</w:t>
            </w:r>
          </w:p>
        </w:tc>
        <w:tc>
          <w:tcPr>
            <w:tcW w:w="3972" w:type="pct"/>
            <w:tcBorders>
              <w:top w:val="nil"/>
              <w:left w:val="nil"/>
              <w:bottom w:val="single" w:sz="4" w:space="0" w:color="auto"/>
              <w:right w:val="single" w:sz="4" w:space="0" w:color="auto"/>
            </w:tcBorders>
            <w:hideMark/>
          </w:tcPr>
          <w:p w14:paraId="1CDE06E7" w14:textId="77777777" w:rsidR="008C6A9F" w:rsidRPr="008C6A9F" w:rsidRDefault="008C6A9F" w:rsidP="008C6A9F">
            <w:pPr>
              <w:spacing w:after="0" w:line="240" w:lineRule="auto"/>
              <w:rPr>
                <w:color w:val="000000"/>
              </w:rPr>
            </w:pPr>
            <w:r w:rsidRPr="008C6A9F">
              <w:rPr>
                <w:color w:val="000000"/>
              </w:rPr>
              <w:t>Kéo phẫu tích Metzenbaum Supercut</w:t>
            </w:r>
          </w:p>
        </w:tc>
        <w:tc>
          <w:tcPr>
            <w:tcW w:w="653" w:type="pct"/>
            <w:tcBorders>
              <w:top w:val="nil"/>
              <w:left w:val="nil"/>
              <w:bottom w:val="single" w:sz="4" w:space="0" w:color="auto"/>
              <w:right w:val="single" w:sz="4" w:space="0" w:color="auto"/>
            </w:tcBorders>
            <w:hideMark/>
          </w:tcPr>
          <w:p w14:paraId="0CBB7D00" w14:textId="77777777" w:rsidR="008C6A9F" w:rsidRPr="008C6A9F" w:rsidRDefault="008C6A9F" w:rsidP="008C6A9F">
            <w:pPr>
              <w:spacing w:after="0" w:line="240" w:lineRule="auto"/>
              <w:jc w:val="center"/>
              <w:rPr>
                <w:color w:val="000000"/>
              </w:rPr>
            </w:pPr>
            <w:r w:rsidRPr="008C6A9F">
              <w:rPr>
                <w:color w:val="000000"/>
              </w:rPr>
              <w:t>2 Cái</w:t>
            </w:r>
          </w:p>
        </w:tc>
      </w:tr>
      <w:tr w:rsidR="008C6A9F" w:rsidRPr="008C6A9F" w14:paraId="075CB482" w14:textId="77777777" w:rsidTr="00E35FDE">
        <w:trPr>
          <w:trHeight w:val="280"/>
        </w:trPr>
        <w:tc>
          <w:tcPr>
            <w:tcW w:w="375" w:type="pct"/>
            <w:tcBorders>
              <w:top w:val="nil"/>
              <w:left w:val="single" w:sz="4" w:space="0" w:color="auto"/>
              <w:bottom w:val="single" w:sz="4" w:space="0" w:color="auto"/>
              <w:right w:val="single" w:sz="4" w:space="0" w:color="auto"/>
            </w:tcBorders>
            <w:vAlign w:val="center"/>
            <w:hideMark/>
          </w:tcPr>
          <w:p w14:paraId="7EA6E7AB" w14:textId="77777777" w:rsidR="008C6A9F" w:rsidRPr="008C6A9F" w:rsidRDefault="008C6A9F" w:rsidP="008C6A9F">
            <w:pPr>
              <w:spacing w:after="0" w:line="240" w:lineRule="auto"/>
              <w:jc w:val="center"/>
              <w:rPr>
                <w:color w:val="000000"/>
              </w:rPr>
            </w:pPr>
            <w:r w:rsidRPr="008C6A9F">
              <w:rPr>
                <w:color w:val="000000"/>
              </w:rPr>
              <w:t>68</w:t>
            </w:r>
          </w:p>
        </w:tc>
        <w:tc>
          <w:tcPr>
            <w:tcW w:w="3972" w:type="pct"/>
            <w:tcBorders>
              <w:top w:val="nil"/>
              <w:left w:val="nil"/>
              <w:bottom w:val="single" w:sz="4" w:space="0" w:color="auto"/>
              <w:right w:val="single" w:sz="4" w:space="0" w:color="auto"/>
            </w:tcBorders>
            <w:hideMark/>
          </w:tcPr>
          <w:p w14:paraId="64129A15" w14:textId="77777777" w:rsidR="008C6A9F" w:rsidRPr="008C6A9F" w:rsidRDefault="008C6A9F" w:rsidP="008C6A9F">
            <w:pPr>
              <w:spacing w:after="0" w:line="240" w:lineRule="auto"/>
              <w:rPr>
                <w:color w:val="000000"/>
              </w:rPr>
            </w:pPr>
            <w:r w:rsidRPr="008C6A9F">
              <w:rPr>
                <w:color w:val="000000"/>
              </w:rPr>
              <w:t>Kéo phẫu thuật Mayo-Harrington</w:t>
            </w:r>
          </w:p>
        </w:tc>
        <w:tc>
          <w:tcPr>
            <w:tcW w:w="653" w:type="pct"/>
            <w:tcBorders>
              <w:top w:val="nil"/>
              <w:left w:val="nil"/>
              <w:bottom w:val="single" w:sz="4" w:space="0" w:color="auto"/>
              <w:right w:val="single" w:sz="4" w:space="0" w:color="auto"/>
            </w:tcBorders>
            <w:hideMark/>
          </w:tcPr>
          <w:p w14:paraId="38AE0759" w14:textId="77777777" w:rsidR="008C6A9F" w:rsidRPr="008C6A9F" w:rsidRDefault="008C6A9F" w:rsidP="008C6A9F">
            <w:pPr>
              <w:spacing w:after="0" w:line="240" w:lineRule="auto"/>
              <w:jc w:val="center"/>
              <w:rPr>
                <w:color w:val="000000"/>
              </w:rPr>
            </w:pPr>
            <w:r w:rsidRPr="008C6A9F">
              <w:rPr>
                <w:color w:val="000000"/>
              </w:rPr>
              <w:t>2 Cái</w:t>
            </w:r>
          </w:p>
        </w:tc>
      </w:tr>
      <w:tr w:rsidR="008C6A9F" w:rsidRPr="008C6A9F" w14:paraId="3FECF1C8" w14:textId="77777777" w:rsidTr="00E35FDE">
        <w:trPr>
          <w:trHeight w:val="280"/>
        </w:trPr>
        <w:tc>
          <w:tcPr>
            <w:tcW w:w="375" w:type="pct"/>
            <w:tcBorders>
              <w:top w:val="nil"/>
              <w:left w:val="single" w:sz="4" w:space="0" w:color="auto"/>
              <w:bottom w:val="single" w:sz="4" w:space="0" w:color="auto"/>
              <w:right w:val="single" w:sz="4" w:space="0" w:color="auto"/>
            </w:tcBorders>
            <w:vAlign w:val="center"/>
            <w:hideMark/>
          </w:tcPr>
          <w:p w14:paraId="0A85842B" w14:textId="77777777" w:rsidR="008C6A9F" w:rsidRPr="008C6A9F" w:rsidRDefault="008C6A9F" w:rsidP="008C6A9F">
            <w:pPr>
              <w:spacing w:after="0" w:line="240" w:lineRule="auto"/>
              <w:jc w:val="center"/>
              <w:rPr>
                <w:color w:val="000000"/>
              </w:rPr>
            </w:pPr>
            <w:r w:rsidRPr="008C6A9F">
              <w:rPr>
                <w:color w:val="000000"/>
              </w:rPr>
              <w:t>69</w:t>
            </w:r>
          </w:p>
        </w:tc>
        <w:tc>
          <w:tcPr>
            <w:tcW w:w="3972" w:type="pct"/>
            <w:tcBorders>
              <w:top w:val="nil"/>
              <w:left w:val="nil"/>
              <w:bottom w:val="single" w:sz="4" w:space="0" w:color="auto"/>
              <w:right w:val="single" w:sz="4" w:space="0" w:color="auto"/>
            </w:tcBorders>
            <w:hideMark/>
          </w:tcPr>
          <w:p w14:paraId="3F2C2E27" w14:textId="77777777" w:rsidR="008C6A9F" w:rsidRPr="008C6A9F" w:rsidRDefault="008C6A9F" w:rsidP="008C6A9F">
            <w:pPr>
              <w:spacing w:after="0" w:line="240" w:lineRule="auto"/>
              <w:rPr>
                <w:color w:val="000000"/>
              </w:rPr>
            </w:pPr>
            <w:r w:rsidRPr="008C6A9F">
              <w:rPr>
                <w:color w:val="000000"/>
              </w:rPr>
              <w:t>Kéo phẫu tích Metzenbaum Durotip TC</w:t>
            </w:r>
          </w:p>
        </w:tc>
        <w:tc>
          <w:tcPr>
            <w:tcW w:w="653" w:type="pct"/>
            <w:tcBorders>
              <w:top w:val="nil"/>
              <w:left w:val="nil"/>
              <w:bottom w:val="single" w:sz="4" w:space="0" w:color="auto"/>
              <w:right w:val="single" w:sz="4" w:space="0" w:color="auto"/>
            </w:tcBorders>
            <w:hideMark/>
          </w:tcPr>
          <w:p w14:paraId="1CF3616A" w14:textId="77777777" w:rsidR="008C6A9F" w:rsidRPr="008C6A9F" w:rsidRDefault="008C6A9F" w:rsidP="008C6A9F">
            <w:pPr>
              <w:spacing w:after="0" w:line="240" w:lineRule="auto"/>
              <w:jc w:val="center"/>
              <w:rPr>
                <w:color w:val="000000"/>
              </w:rPr>
            </w:pPr>
            <w:r w:rsidRPr="008C6A9F">
              <w:rPr>
                <w:color w:val="000000"/>
              </w:rPr>
              <w:t>2 Cái</w:t>
            </w:r>
          </w:p>
        </w:tc>
      </w:tr>
      <w:tr w:rsidR="008C6A9F" w:rsidRPr="008C6A9F" w14:paraId="3B49C4F4" w14:textId="77777777" w:rsidTr="00E35FDE">
        <w:trPr>
          <w:trHeight w:val="280"/>
        </w:trPr>
        <w:tc>
          <w:tcPr>
            <w:tcW w:w="375" w:type="pct"/>
            <w:tcBorders>
              <w:top w:val="nil"/>
              <w:left w:val="single" w:sz="4" w:space="0" w:color="auto"/>
              <w:bottom w:val="single" w:sz="4" w:space="0" w:color="auto"/>
              <w:right w:val="single" w:sz="4" w:space="0" w:color="auto"/>
            </w:tcBorders>
            <w:vAlign w:val="center"/>
            <w:hideMark/>
          </w:tcPr>
          <w:p w14:paraId="00044A12" w14:textId="77777777" w:rsidR="008C6A9F" w:rsidRPr="008C6A9F" w:rsidRDefault="008C6A9F" w:rsidP="008C6A9F">
            <w:pPr>
              <w:spacing w:after="0" w:line="240" w:lineRule="auto"/>
              <w:jc w:val="center"/>
              <w:rPr>
                <w:color w:val="000000"/>
              </w:rPr>
            </w:pPr>
            <w:r w:rsidRPr="008C6A9F">
              <w:rPr>
                <w:color w:val="000000"/>
              </w:rPr>
              <w:t>70</w:t>
            </w:r>
          </w:p>
        </w:tc>
        <w:tc>
          <w:tcPr>
            <w:tcW w:w="3972" w:type="pct"/>
            <w:tcBorders>
              <w:top w:val="nil"/>
              <w:left w:val="nil"/>
              <w:bottom w:val="single" w:sz="4" w:space="0" w:color="auto"/>
              <w:right w:val="single" w:sz="4" w:space="0" w:color="auto"/>
            </w:tcBorders>
            <w:hideMark/>
          </w:tcPr>
          <w:p w14:paraId="3F9A41CC" w14:textId="77777777" w:rsidR="008C6A9F" w:rsidRPr="008C6A9F" w:rsidRDefault="008C6A9F" w:rsidP="008C6A9F">
            <w:pPr>
              <w:spacing w:after="0" w:line="240" w:lineRule="auto"/>
              <w:rPr>
                <w:color w:val="000000"/>
              </w:rPr>
            </w:pPr>
            <w:r w:rsidRPr="008C6A9F">
              <w:rPr>
                <w:color w:val="000000"/>
              </w:rPr>
              <w:t>Kẹp không chấn thương De Bakey Atraumata, thẳng</w:t>
            </w:r>
          </w:p>
        </w:tc>
        <w:tc>
          <w:tcPr>
            <w:tcW w:w="653" w:type="pct"/>
            <w:tcBorders>
              <w:top w:val="nil"/>
              <w:left w:val="nil"/>
              <w:bottom w:val="single" w:sz="4" w:space="0" w:color="auto"/>
              <w:right w:val="single" w:sz="4" w:space="0" w:color="auto"/>
            </w:tcBorders>
            <w:hideMark/>
          </w:tcPr>
          <w:p w14:paraId="1BDAFDDD" w14:textId="77777777" w:rsidR="008C6A9F" w:rsidRPr="008C6A9F" w:rsidRDefault="008C6A9F" w:rsidP="008C6A9F">
            <w:pPr>
              <w:spacing w:after="0" w:line="240" w:lineRule="auto"/>
              <w:jc w:val="center"/>
              <w:rPr>
                <w:color w:val="000000"/>
              </w:rPr>
            </w:pPr>
            <w:r w:rsidRPr="008C6A9F">
              <w:rPr>
                <w:color w:val="000000"/>
              </w:rPr>
              <w:t>2 Cái</w:t>
            </w:r>
          </w:p>
        </w:tc>
      </w:tr>
      <w:tr w:rsidR="008C6A9F" w:rsidRPr="008C6A9F" w14:paraId="38FCA715" w14:textId="77777777" w:rsidTr="00E35FDE">
        <w:trPr>
          <w:trHeight w:val="280"/>
        </w:trPr>
        <w:tc>
          <w:tcPr>
            <w:tcW w:w="375" w:type="pct"/>
            <w:tcBorders>
              <w:top w:val="nil"/>
              <w:left w:val="single" w:sz="4" w:space="0" w:color="auto"/>
              <w:bottom w:val="single" w:sz="4" w:space="0" w:color="auto"/>
              <w:right w:val="single" w:sz="4" w:space="0" w:color="auto"/>
            </w:tcBorders>
            <w:vAlign w:val="center"/>
            <w:hideMark/>
          </w:tcPr>
          <w:p w14:paraId="18158AED" w14:textId="77777777" w:rsidR="008C6A9F" w:rsidRPr="008C6A9F" w:rsidRDefault="008C6A9F" w:rsidP="008C6A9F">
            <w:pPr>
              <w:spacing w:after="0" w:line="240" w:lineRule="auto"/>
              <w:jc w:val="center"/>
              <w:rPr>
                <w:color w:val="000000"/>
              </w:rPr>
            </w:pPr>
            <w:r w:rsidRPr="008C6A9F">
              <w:rPr>
                <w:color w:val="000000"/>
              </w:rPr>
              <w:t>71</w:t>
            </w:r>
          </w:p>
        </w:tc>
        <w:tc>
          <w:tcPr>
            <w:tcW w:w="3972" w:type="pct"/>
            <w:tcBorders>
              <w:top w:val="nil"/>
              <w:left w:val="nil"/>
              <w:bottom w:val="single" w:sz="4" w:space="0" w:color="auto"/>
              <w:right w:val="single" w:sz="4" w:space="0" w:color="auto"/>
            </w:tcBorders>
            <w:hideMark/>
          </w:tcPr>
          <w:p w14:paraId="0D7F681D" w14:textId="77777777" w:rsidR="008C6A9F" w:rsidRPr="008C6A9F" w:rsidRDefault="008C6A9F" w:rsidP="008C6A9F">
            <w:pPr>
              <w:spacing w:after="0" w:line="240" w:lineRule="auto"/>
              <w:rPr>
                <w:color w:val="000000"/>
              </w:rPr>
            </w:pPr>
            <w:r w:rsidRPr="008C6A9F">
              <w:rPr>
                <w:color w:val="000000"/>
              </w:rPr>
              <w:t>Nhíp mô có răng (1x2)</w:t>
            </w:r>
          </w:p>
        </w:tc>
        <w:tc>
          <w:tcPr>
            <w:tcW w:w="653" w:type="pct"/>
            <w:tcBorders>
              <w:top w:val="nil"/>
              <w:left w:val="nil"/>
              <w:bottom w:val="single" w:sz="4" w:space="0" w:color="auto"/>
              <w:right w:val="single" w:sz="4" w:space="0" w:color="auto"/>
            </w:tcBorders>
            <w:hideMark/>
          </w:tcPr>
          <w:p w14:paraId="6BC9D4FC" w14:textId="77777777" w:rsidR="008C6A9F" w:rsidRPr="008C6A9F" w:rsidRDefault="008C6A9F" w:rsidP="008C6A9F">
            <w:pPr>
              <w:spacing w:after="0" w:line="240" w:lineRule="auto"/>
              <w:jc w:val="center"/>
              <w:rPr>
                <w:color w:val="000000"/>
              </w:rPr>
            </w:pPr>
            <w:r w:rsidRPr="008C6A9F">
              <w:rPr>
                <w:color w:val="000000"/>
              </w:rPr>
              <w:t>2 Cái</w:t>
            </w:r>
          </w:p>
        </w:tc>
      </w:tr>
      <w:tr w:rsidR="008C6A9F" w:rsidRPr="008C6A9F" w14:paraId="6C6F25C4" w14:textId="77777777" w:rsidTr="00E35FDE">
        <w:trPr>
          <w:trHeight w:val="280"/>
        </w:trPr>
        <w:tc>
          <w:tcPr>
            <w:tcW w:w="375" w:type="pct"/>
            <w:tcBorders>
              <w:top w:val="nil"/>
              <w:left w:val="single" w:sz="4" w:space="0" w:color="auto"/>
              <w:bottom w:val="single" w:sz="4" w:space="0" w:color="auto"/>
              <w:right w:val="single" w:sz="4" w:space="0" w:color="auto"/>
            </w:tcBorders>
            <w:vAlign w:val="center"/>
            <w:hideMark/>
          </w:tcPr>
          <w:p w14:paraId="4FA29AE2" w14:textId="77777777" w:rsidR="008C6A9F" w:rsidRPr="008C6A9F" w:rsidRDefault="008C6A9F" w:rsidP="008C6A9F">
            <w:pPr>
              <w:spacing w:after="0" w:line="240" w:lineRule="auto"/>
              <w:jc w:val="center"/>
              <w:rPr>
                <w:color w:val="000000"/>
              </w:rPr>
            </w:pPr>
            <w:r w:rsidRPr="008C6A9F">
              <w:rPr>
                <w:color w:val="000000"/>
              </w:rPr>
              <w:t>72</w:t>
            </w:r>
          </w:p>
        </w:tc>
        <w:tc>
          <w:tcPr>
            <w:tcW w:w="3972" w:type="pct"/>
            <w:tcBorders>
              <w:top w:val="nil"/>
              <w:left w:val="nil"/>
              <w:bottom w:val="single" w:sz="4" w:space="0" w:color="auto"/>
              <w:right w:val="single" w:sz="4" w:space="0" w:color="auto"/>
            </w:tcBorders>
            <w:hideMark/>
          </w:tcPr>
          <w:p w14:paraId="2C1CAA2B" w14:textId="77777777" w:rsidR="008C6A9F" w:rsidRPr="008C6A9F" w:rsidRDefault="008C6A9F" w:rsidP="008C6A9F">
            <w:pPr>
              <w:spacing w:after="0" w:line="240" w:lineRule="auto"/>
              <w:rPr>
                <w:color w:val="000000"/>
              </w:rPr>
            </w:pPr>
            <w:r w:rsidRPr="008C6A9F">
              <w:rPr>
                <w:color w:val="000000"/>
              </w:rPr>
              <w:t>Nhíp phẫu tích không chấn thương Cushing TC</w:t>
            </w:r>
          </w:p>
        </w:tc>
        <w:tc>
          <w:tcPr>
            <w:tcW w:w="653" w:type="pct"/>
            <w:tcBorders>
              <w:top w:val="nil"/>
              <w:left w:val="nil"/>
              <w:bottom w:val="single" w:sz="4" w:space="0" w:color="auto"/>
              <w:right w:val="single" w:sz="4" w:space="0" w:color="auto"/>
            </w:tcBorders>
            <w:hideMark/>
          </w:tcPr>
          <w:p w14:paraId="62B8F3D5" w14:textId="77777777" w:rsidR="008C6A9F" w:rsidRPr="008C6A9F" w:rsidRDefault="008C6A9F" w:rsidP="008C6A9F">
            <w:pPr>
              <w:spacing w:after="0" w:line="240" w:lineRule="auto"/>
              <w:jc w:val="center"/>
              <w:rPr>
                <w:color w:val="000000"/>
              </w:rPr>
            </w:pPr>
            <w:r w:rsidRPr="008C6A9F">
              <w:rPr>
                <w:color w:val="000000"/>
              </w:rPr>
              <w:t>2 Cái</w:t>
            </w:r>
          </w:p>
        </w:tc>
      </w:tr>
      <w:tr w:rsidR="008C6A9F" w:rsidRPr="008C6A9F" w14:paraId="7A6FFB01" w14:textId="77777777" w:rsidTr="00E35FDE">
        <w:trPr>
          <w:trHeight w:val="280"/>
        </w:trPr>
        <w:tc>
          <w:tcPr>
            <w:tcW w:w="375" w:type="pct"/>
            <w:tcBorders>
              <w:top w:val="nil"/>
              <w:left w:val="single" w:sz="4" w:space="0" w:color="auto"/>
              <w:bottom w:val="single" w:sz="4" w:space="0" w:color="auto"/>
              <w:right w:val="single" w:sz="4" w:space="0" w:color="auto"/>
            </w:tcBorders>
            <w:vAlign w:val="center"/>
            <w:hideMark/>
          </w:tcPr>
          <w:p w14:paraId="7F08C5E9" w14:textId="77777777" w:rsidR="008C6A9F" w:rsidRPr="008C6A9F" w:rsidRDefault="008C6A9F" w:rsidP="008C6A9F">
            <w:pPr>
              <w:spacing w:after="0" w:line="240" w:lineRule="auto"/>
              <w:jc w:val="center"/>
              <w:rPr>
                <w:color w:val="000000"/>
              </w:rPr>
            </w:pPr>
            <w:r w:rsidRPr="008C6A9F">
              <w:rPr>
                <w:color w:val="000000"/>
              </w:rPr>
              <w:t>73</w:t>
            </w:r>
          </w:p>
        </w:tc>
        <w:tc>
          <w:tcPr>
            <w:tcW w:w="3972" w:type="pct"/>
            <w:tcBorders>
              <w:top w:val="nil"/>
              <w:left w:val="nil"/>
              <w:bottom w:val="single" w:sz="4" w:space="0" w:color="auto"/>
              <w:right w:val="single" w:sz="4" w:space="0" w:color="auto"/>
            </w:tcBorders>
            <w:hideMark/>
          </w:tcPr>
          <w:p w14:paraId="0E9D89A3" w14:textId="77777777" w:rsidR="008C6A9F" w:rsidRPr="008C6A9F" w:rsidRDefault="008C6A9F" w:rsidP="008C6A9F">
            <w:pPr>
              <w:spacing w:after="0" w:line="240" w:lineRule="auto"/>
              <w:rPr>
                <w:color w:val="000000"/>
              </w:rPr>
            </w:pPr>
            <w:r w:rsidRPr="008C6A9F">
              <w:rPr>
                <w:color w:val="000000"/>
              </w:rPr>
              <w:t>Nhíp phẫu tích, cỡ ngắn</w:t>
            </w:r>
          </w:p>
        </w:tc>
        <w:tc>
          <w:tcPr>
            <w:tcW w:w="653" w:type="pct"/>
            <w:tcBorders>
              <w:top w:val="nil"/>
              <w:left w:val="nil"/>
              <w:bottom w:val="single" w:sz="4" w:space="0" w:color="auto"/>
              <w:right w:val="single" w:sz="4" w:space="0" w:color="auto"/>
            </w:tcBorders>
            <w:hideMark/>
          </w:tcPr>
          <w:p w14:paraId="4CB5EDC8" w14:textId="77777777" w:rsidR="008C6A9F" w:rsidRPr="008C6A9F" w:rsidRDefault="008C6A9F" w:rsidP="008C6A9F">
            <w:pPr>
              <w:spacing w:after="0" w:line="240" w:lineRule="auto"/>
              <w:jc w:val="center"/>
              <w:rPr>
                <w:color w:val="000000"/>
              </w:rPr>
            </w:pPr>
            <w:r w:rsidRPr="008C6A9F">
              <w:rPr>
                <w:color w:val="000000"/>
              </w:rPr>
              <w:t>4 Cái</w:t>
            </w:r>
          </w:p>
        </w:tc>
      </w:tr>
      <w:tr w:rsidR="008C6A9F" w:rsidRPr="008C6A9F" w14:paraId="7F2839A7" w14:textId="77777777" w:rsidTr="00E35FDE">
        <w:trPr>
          <w:trHeight w:val="280"/>
        </w:trPr>
        <w:tc>
          <w:tcPr>
            <w:tcW w:w="375" w:type="pct"/>
            <w:tcBorders>
              <w:top w:val="nil"/>
              <w:left w:val="single" w:sz="4" w:space="0" w:color="auto"/>
              <w:bottom w:val="single" w:sz="4" w:space="0" w:color="auto"/>
              <w:right w:val="single" w:sz="4" w:space="0" w:color="auto"/>
            </w:tcBorders>
            <w:vAlign w:val="center"/>
            <w:hideMark/>
          </w:tcPr>
          <w:p w14:paraId="34FD3E0A" w14:textId="77777777" w:rsidR="008C6A9F" w:rsidRPr="008C6A9F" w:rsidRDefault="008C6A9F" w:rsidP="008C6A9F">
            <w:pPr>
              <w:spacing w:after="0" w:line="240" w:lineRule="auto"/>
              <w:jc w:val="center"/>
              <w:rPr>
                <w:color w:val="000000"/>
              </w:rPr>
            </w:pPr>
            <w:r w:rsidRPr="008C6A9F">
              <w:rPr>
                <w:color w:val="000000"/>
              </w:rPr>
              <w:t>74</w:t>
            </w:r>
          </w:p>
        </w:tc>
        <w:tc>
          <w:tcPr>
            <w:tcW w:w="3972" w:type="pct"/>
            <w:tcBorders>
              <w:top w:val="nil"/>
              <w:left w:val="nil"/>
              <w:bottom w:val="single" w:sz="4" w:space="0" w:color="auto"/>
              <w:right w:val="single" w:sz="4" w:space="0" w:color="auto"/>
            </w:tcBorders>
            <w:hideMark/>
          </w:tcPr>
          <w:p w14:paraId="7241D607" w14:textId="77777777" w:rsidR="008C6A9F" w:rsidRPr="008C6A9F" w:rsidRDefault="008C6A9F" w:rsidP="008C6A9F">
            <w:pPr>
              <w:spacing w:after="0" w:line="240" w:lineRule="auto"/>
              <w:rPr>
                <w:color w:val="000000"/>
              </w:rPr>
            </w:pPr>
            <w:r w:rsidRPr="008C6A9F">
              <w:rPr>
                <w:color w:val="000000"/>
              </w:rPr>
              <w:t>Nhíp phẫu tích, cỡ dài</w:t>
            </w:r>
          </w:p>
        </w:tc>
        <w:tc>
          <w:tcPr>
            <w:tcW w:w="653" w:type="pct"/>
            <w:tcBorders>
              <w:top w:val="nil"/>
              <w:left w:val="nil"/>
              <w:bottom w:val="single" w:sz="4" w:space="0" w:color="auto"/>
              <w:right w:val="single" w:sz="4" w:space="0" w:color="auto"/>
            </w:tcBorders>
            <w:hideMark/>
          </w:tcPr>
          <w:p w14:paraId="62BCC6EC" w14:textId="77777777" w:rsidR="008C6A9F" w:rsidRPr="008C6A9F" w:rsidRDefault="008C6A9F" w:rsidP="008C6A9F">
            <w:pPr>
              <w:spacing w:after="0" w:line="240" w:lineRule="auto"/>
              <w:jc w:val="center"/>
              <w:rPr>
                <w:color w:val="000000"/>
              </w:rPr>
            </w:pPr>
            <w:r w:rsidRPr="008C6A9F">
              <w:rPr>
                <w:color w:val="000000"/>
              </w:rPr>
              <w:t>2 Cái</w:t>
            </w:r>
          </w:p>
        </w:tc>
      </w:tr>
      <w:tr w:rsidR="008C6A9F" w:rsidRPr="008C6A9F" w14:paraId="28076B62" w14:textId="77777777" w:rsidTr="00E35FDE">
        <w:trPr>
          <w:trHeight w:val="280"/>
        </w:trPr>
        <w:tc>
          <w:tcPr>
            <w:tcW w:w="375" w:type="pct"/>
            <w:tcBorders>
              <w:top w:val="nil"/>
              <w:left w:val="single" w:sz="4" w:space="0" w:color="auto"/>
              <w:bottom w:val="single" w:sz="4" w:space="0" w:color="auto"/>
              <w:right w:val="single" w:sz="4" w:space="0" w:color="auto"/>
            </w:tcBorders>
            <w:vAlign w:val="center"/>
            <w:hideMark/>
          </w:tcPr>
          <w:p w14:paraId="4538A76A" w14:textId="77777777" w:rsidR="008C6A9F" w:rsidRPr="008C6A9F" w:rsidRDefault="008C6A9F" w:rsidP="008C6A9F">
            <w:pPr>
              <w:spacing w:after="0" w:line="240" w:lineRule="auto"/>
              <w:jc w:val="center"/>
              <w:rPr>
                <w:color w:val="000000"/>
              </w:rPr>
            </w:pPr>
            <w:r w:rsidRPr="008C6A9F">
              <w:rPr>
                <w:color w:val="000000"/>
              </w:rPr>
              <w:t>75</w:t>
            </w:r>
          </w:p>
        </w:tc>
        <w:tc>
          <w:tcPr>
            <w:tcW w:w="3972" w:type="pct"/>
            <w:tcBorders>
              <w:top w:val="nil"/>
              <w:left w:val="nil"/>
              <w:bottom w:val="single" w:sz="4" w:space="0" w:color="auto"/>
              <w:right w:val="single" w:sz="4" w:space="0" w:color="auto"/>
            </w:tcBorders>
            <w:hideMark/>
          </w:tcPr>
          <w:p w14:paraId="297B6F24" w14:textId="77777777" w:rsidR="008C6A9F" w:rsidRPr="008C6A9F" w:rsidRDefault="008C6A9F" w:rsidP="008C6A9F">
            <w:pPr>
              <w:spacing w:after="0" w:line="240" w:lineRule="auto"/>
              <w:rPr>
                <w:color w:val="000000"/>
              </w:rPr>
            </w:pPr>
            <w:r w:rsidRPr="008C6A9F">
              <w:rPr>
                <w:color w:val="000000"/>
              </w:rPr>
              <w:t>Kẹp phẫu tích Gemini, gập góc phải.</w:t>
            </w:r>
          </w:p>
        </w:tc>
        <w:tc>
          <w:tcPr>
            <w:tcW w:w="653" w:type="pct"/>
            <w:tcBorders>
              <w:top w:val="nil"/>
              <w:left w:val="nil"/>
              <w:bottom w:val="single" w:sz="4" w:space="0" w:color="auto"/>
              <w:right w:val="single" w:sz="4" w:space="0" w:color="auto"/>
            </w:tcBorders>
            <w:hideMark/>
          </w:tcPr>
          <w:p w14:paraId="7F63858D" w14:textId="77777777" w:rsidR="008C6A9F" w:rsidRPr="008C6A9F" w:rsidRDefault="008C6A9F" w:rsidP="008C6A9F">
            <w:pPr>
              <w:spacing w:after="0" w:line="240" w:lineRule="auto"/>
              <w:jc w:val="center"/>
              <w:rPr>
                <w:color w:val="000000"/>
              </w:rPr>
            </w:pPr>
            <w:r w:rsidRPr="008C6A9F">
              <w:rPr>
                <w:color w:val="000000"/>
              </w:rPr>
              <w:t>2 Cái</w:t>
            </w:r>
          </w:p>
        </w:tc>
      </w:tr>
      <w:tr w:rsidR="008C6A9F" w:rsidRPr="008C6A9F" w14:paraId="1DCFD035" w14:textId="77777777" w:rsidTr="00E35FDE">
        <w:trPr>
          <w:trHeight w:val="280"/>
        </w:trPr>
        <w:tc>
          <w:tcPr>
            <w:tcW w:w="375" w:type="pct"/>
            <w:tcBorders>
              <w:top w:val="nil"/>
              <w:left w:val="single" w:sz="4" w:space="0" w:color="auto"/>
              <w:bottom w:val="single" w:sz="4" w:space="0" w:color="auto"/>
              <w:right w:val="single" w:sz="4" w:space="0" w:color="auto"/>
            </w:tcBorders>
            <w:vAlign w:val="center"/>
            <w:hideMark/>
          </w:tcPr>
          <w:p w14:paraId="3FAF5D80" w14:textId="77777777" w:rsidR="008C6A9F" w:rsidRPr="008C6A9F" w:rsidRDefault="008C6A9F" w:rsidP="008C6A9F">
            <w:pPr>
              <w:spacing w:after="0" w:line="240" w:lineRule="auto"/>
              <w:jc w:val="center"/>
              <w:rPr>
                <w:color w:val="000000"/>
              </w:rPr>
            </w:pPr>
            <w:r w:rsidRPr="008C6A9F">
              <w:rPr>
                <w:color w:val="000000"/>
              </w:rPr>
              <w:t>76</w:t>
            </w:r>
          </w:p>
        </w:tc>
        <w:tc>
          <w:tcPr>
            <w:tcW w:w="3972" w:type="pct"/>
            <w:tcBorders>
              <w:top w:val="nil"/>
              <w:left w:val="nil"/>
              <w:bottom w:val="single" w:sz="4" w:space="0" w:color="auto"/>
              <w:right w:val="single" w:sz="4" w:space="0" w:color="auto"/>
            </w:tcBorders>
            <w:hideMark/>
          </w:tcPr>
          <w:p w14:paraId="45A2DB9B" w14:textId="77777777" w:rsidR="008C6A9F" w:rsidRPr="008C6A9F" w:rsidRDefault="008C6A9F" w:rsidP="008C6A9F">
            <w:pPr>
              <w:spacing w:after="0" w:line="240" w:lineRule="auto"/>
              <w:rPr>
                <w:color w:val="000000"/>
              </w:rPr>
            </w:pPr>
            <w:r w:rsidRPr="008C6A9F">
              <w:rPr>
                <w:color w:val="000000"/>
              </w:rPr>
              <w:t>Kẹp phẫu tích và gắp chỉ, cong, hình chữ S</w:t>
            </w:r>
          </w:p>
        </w:tc>
        <w:tc>
          <w:tcPr>
            <w:tcW w:w="653" w:type="pct"/>
            <w:tcBorders>
              <w:top w:val="nil"/>
              <w:left w:val="nil"/>
              <w:bottom w:val="single" w:sz="4" w:space="0" w:color="auto"/>
              <w:right w:val="single" w:sz="4" w:space="0" w:color="auto"/>
            </w:tcBorders>
            <w:hideMark/>
          </w:tcPr>
          <w:p w14:paraId="13CF9690" w14:textId="77777777" w:rsidR="008C6A9F" w:rsidRPr="008C6A9F" w:rsidRDefault="008C6A9F" w:rsidP="008C6A9F">
            <w:pPr>
              <w:spacing w:after="0" w:line="240" w:lineRule="auto"/>
              <w:jc w:val="center"/>
              <w:rPr>
                <w:color w:val="000000"/>
              </w:rPr>
            </w:pPr>
            <w:r w:rsidRPr="008C6A9F">
              <w:rPr>
                <w:color w:val="000000"/>
              </w:rPr>
              <w:t>2 Cái</w:t>
            </w:r>
          </w:p>
        </w:tc>
      </w:tr>
      <w:tr w:rsidR="008C6A9F" w:rsidRPr="008C6A9F" w14:paraId="371DFEE7" w14:textId="77777777" w:rsidTr="00E35FDE">
        <w:trPr>
          <w:trHeight w:val="280"/>
        </w:trPr>
        <w:tc>
          <w:tcPr>
            <w:tcW w:w="375" w:type="pct"/>
            <w:tcBorders>
              <w:top w:val="nil"/>
              <w:left w:val="single" w:sz="4" w:space="0" w:color="auto"/>
              <w:bottom w:val="single" w:sz="4" w:space="0" w:color="auto"/>
              <w:right w:val="single" w:sz="4" w:space="0" w:color="auto"/>
            </w:tcBorders>
            <w:vAlign w:val="center"/>
            <w:hideMark/>
          </w:tcPr>
          <w:p w14:paraId="48733614" w14:textId="77777777" w:rsidR="008C6A9F" w:rsidRPr="008C6A9F" w:rsidRDefault="008C6A9F" w:rsidP="008C6A9F">
            <w:pPr>
              <w:spacing w:after="0" w:line="240" w:lineRule="auto"/>
              <w:jc w:val="center"/>
              <w:rPr>
                <w:color w:val="000000"/>
              </w:rPr>
            </w:pPr>
            <w:r w:rsidRPr="008C6A9F">
              <w:rPr>
                <w:color w:val="000000"/>
              </w:rPr>
              <w:t>77</w:t>
            </w:r>
          </w:p>
        </w:tc>
        <w:tc>
          <w:tcPr>
            <w:tcW w:w="3972" w:type="pct"/>
            <w:tcBorders>
              <w:top w:val="nil"/>
              <w:left w:val="nil"/>
              <w:bottom w:val="single" w:sz="4" w:space="0" w:color="auto"/>
              <w:right w:val="single" w:sz="4" w:space="0" w:color="auto"/>
            </w:tcBorders>
            <w:hideMark/>
          </w:tcPr>
          <w:p w14:paraId="06EE7948" w14:textId="77777777" w:rsidR="008C6A9F" w:rsidRPr="008C6A9F" w:rsidRDefault="008C6A9F" w:rsidP="008C6A9F">
            <w:pPr>
              <w:spacing w:after="0" w:line="240" w:lineRule="auto"/>
              <w:rPr>
                <w:color w:val="000000"/>
              </w:rPr>
            </w:pPr>
            <w:r w:rsidRPr="008C6A9F">
              <w:rPr>
                <w:color w:val="000000"/>
              </w:rPr>
              <w:t>Kẹp phẫu tích và gắp chỉ Mixter, gập góc phải</w:t>
            </w:r>
          </w:p>
        </w:tc>
        <w:tc>
          <w:tcPr>
            <w:tcW w:w="653" w:type="pct"/>
            <w:tcBorders>
              <w:top w:val="nil"/>
              <w:left w:val="nil"/>
              <w:bottom w:val="single" w:sz="4" w:space="0" w:color="auto"/>
              <w:right w:val="single" w:sz="4" w:space="0" w:color="auto"/>
            </w:tcBorders>
            <w:hideMark/>
          </w:tcPr>
          <w:p w14:paraId="05AF74BC" w14:textId="77777777" w:rsidR="008C6A9F" w:rsidRPr="008C6A9F" w:rsidRDefault="008C6A9F" w:rsidP="008C6A9F">
            <w:pPr>
              <w:spacing w:after="0" w:line="240" w:lineRule="auto"/>
              <w:jc w:val="center"/>
              <w:rPr>
                <w:color w:val="000000"/>
              </w:rPr>
            </w:pPr>
            <w:r w:rsidRPr="008C6A9F">
              <w:rPr>
                <w:color w:val="000000"/>
              </w:rPr>
              <w:t>2 Cái</w:t>
            </w:r>
          </w:p>
        </w:tc>
      </w:tr>
      <w:tr w:rsidR="008C6A9F" w:rsidRPr="008C6A9F" w14:paraId="70435E6F" w14:textId="77777777" w:rsidTr="00E35FDE">
        <w:trPr>
          <w:trHeight w:val="280"/>
        </w:trPr>
        <w:tc>
          <w:tcPr>
            <w:tcW w:w="375" w:type="pct"/>
            <w:tcBorders>
              <w:top w:val="nil"/>
              <w:left w:val="single" w:sz="4" w:space="0" w:color="auto"/>
              <w:bottom w:val="single" w:sz="4" w:space="0" w:color="auto"/>
              <w:right w:val="single" w:sz="4" w:space="0" w:color="auto"/>
            </w:tcBorders>
            <w:vAlign w:val="center"/>
            <w:hideMark/>
          </w:tcPr>
          <w:p w14:paraId="14C8BD03" w14:textId="77777777" w:rsidR="008C6A9F" w:rsidRPr="008C6A9F" w:rsidRDefault="008C6A9F" w:rsidP="008C6A9F">
            <w:pPr>
              <w:spacing w:after="0" w:line="240" w:lineRule="auto"/>
              <w:jc w:val="center"/>
              <w:rPr>
                <w:color w:val="000000"/>
              </w:rPr>
            </w:pPr>
            <w:r w:rsidRPr="008C6A9F">
              <w:rPr>
                <w:color w:val="000000"/>
              </w:rPr>
              <w:t>78</w:t>
            </w:r>
          </w:p>
        </w:tc>
        <w:tc>
          <w:tcPr>
            <w:tcW w:w="3972" w:type="pct"/>
            <w:tcBorders>
              <w:top w:val="nil"/>
              <w:left w:val="nil"/>
              <w:bottom w:val="single" w:sz="4" w:space="0" w:color="auto"/>
              <w:right w:val="single" w:sz="4" w:space="0" w:color="auto"/>
            </w:tcBorders>
            <w:hideMark/>
          </w:tcPr>
          <w:p w14:paraId="7407CE70" w14:textId="77777777" w:rsidR="008C6A9F" w:rsidRPr="008C6A9F" w:rsidRDefault="008C6A9F" w:rsidP="008C6A9F">
            <w:pPr>
              <w:spacing w:after="0" w:line="240" w:lineRule="auto"/>
              <w:rPr>
                <w:color w:val="000000"/>
              </w:rPr>
            </w:pPr>
            <w:r w:rsidRPr="008C6A9F">
              <w:rPr>
                <w:color w:val="000000"/>
              </w:rPr>
              <w:t>Kẹp mạch máu Halsted (Mosquito)</w:t>
            </w:r>
          </w:p>
        </w:tc>
        <w:tc>
          <w:tcPr>
            <w:tcW w:w="653" w:type="pct"/>
            <w:tcBorders>
              <w:top w:val="nil"/>
              <w:left w:val="nil"/>
              <w:bottom w:val="single" w:sz="4" w:space="0" w:color="auto"/>
              <w:right w:val="single" w:sz="4" w:space="0" w:color="auto"/>
            </w:tcBorders>
            <w:hideMark/>
          </w:tcPr>
          <w:p w14:paraId="6A87A149" w14:textId="77777777" w:rsidR="008C6A9F" w:rsidRPr="008C6A9F" w:rsidRDefault="008C6A9F" w:rsidP="008C6A9F">
            <w:pPr>
              <w:spacing w:after="0" w:line="240" w:lineRule="auto"/>
              <w:jc w:val="center"/>
              <w:rPr>
                <w:color w:val="000000"/>
              </w:rPr>
            </w:pPr>
            <w:r w:rsidRPr="008C6A9F">
              <w:rPr>
                <w:color w:val="000000"/>
              </w:rPr>
              <w:t>2 Cái</w:t>
            </w:r>
          </w:p>
        </w:tc>
      </w:tr>
      <w:tr w:rsidR="008C6A9F" w:rsidRPr="008C6A9F" w14:paraId="6887863D" w14:textId="77777777" w:rsidTr="00E35FDE">
        <w:trPr>
          <w:trHeight w:val="280"/>
        </w:trPr>
        <w:tc>
          <w:tcPr>
            <w:tcW w:w="375" w:type="pct"/>
            <w:tcBorders>
              <w:top w:val="nil"/>
              <w:left w:val="single" w:sz="4" w:space="0" w:color="auto"/>
              <w:bottom w:val="single" w:sz="4" w:space="0" w:color="auto"/>
              <w:right w:val="single" w:sz="4" w:space="0" w:color="auto"/>
            </w:tcBorders>
            <w:vAlign w:val="center"/>
            <w:hideMark/>
          </w:tcPr>
          <w:p w14:paraId="638ABE42" w14:textId="77777777" w:rsidR="008C6A9F" w:rsidRPr="008C6A9F" w:rsidRDefault="008C6A9F" w:rsidP="008C6A9F">
            <w:pPr>
              <w:spacing w:after="0" w:line="240" w:lineRule="auto"/>
              <w:jc w:val="center"/>
              <w:rPr>
                <w:color w:val="000000"/>
              </w:rPr>
            </w:pPr>
            <w:r w:rsidRPr="008C6A9F">
              <w:rPr>
                <w:color w:val="000000"/>
              </w:rPr>
              <w:t>79</w:t>
            </w:r>
          </w:p>
        </w:tc>
        <w:tc>
          <w:tcPr>
            <w:tcW w:w="3972" w:type="pct"/>
            <w:tcBorders>
              <w:top w:val="nil"/>
              <w:left w:val="nil"/>
              <w:bottom w:val="single" w:sz="4" w:space="0" w:color="auto"/>
              <w:right w:val="single" w:sz="4" w:space="0" w:color="auto"/>
            </w:tcBorders>
            <w:hideMark/>
          </w:tcPr>
          <w:p w14:paraId="5CB1E695" w14:textId="77777777" w:rsidR="008C6A9F" w:rsidRPr="008C6A9F" w:rsidRDefault="008C6A9F" w:rsidP="008C6A9F">
            <w:pPr>
              <w:spacing w:after="0" w:line="240" w:lineRule="auto"/>
              <w:rPr>
                <w:color w:val="000000"/>
              </w:rPr>
            </w:pPr>
            <w:r w:rsidRPr="008C6A9F">
              <w:rPr>
                <w:color w:val="000000"/>
              </w:rPr>
              <w:t>Kẹp mạch máu Jacobson.</w:t>
            </w:r>
          </w:p>
        </w:tc>
        <w:tc>
          <w:tcPr>
            <w:tcW w:w="653" w:type="pct"/>
            <w:tcBorders>
              <w:top w:val="nil"/>
              <w:left w:val="nil"/>
              <w:bottom w:val="single" w:sz="4" w:space="0" w:color="auto"/>
              <w:right w:val="single" w:sz="4" w:space="0" w:color="auto"/>
            </w:tcBorders>
            <w:hideMark/>
          </w:tcPr>
          <w:p w14:paraId="2FE7BE97" w14:textId="77777777" w:rsidR="008C6A9F" w:rsidRPr="008C6A9F" w:rsidRDefault="008C6A9F" w:rsidP="008C6A9F">
            <w:pPr>
              <w:spacing w:after="0" w:line="240" w:lineRule="auto"/>
              <w:jc w:val="center"/>
              <w:rPr>
                <w:color w:val="000000"/>
              </w:rPr>
            </w:pPr>
            <w:r w:rsidRPr="008C6A9F">
              <w:rPr>
                <w:color w:val="000000"/>
              </w:rPr>
              <w:t>7 Cái</w:t>
            </w:r>
          </w:p>
        </w:tc>
      </w:tr>
      <w:tr w:rsidR="008C6A9F" w:rsidRPr="008C6A9F" w14:paraId="057A3F54" w14:textId="77777777" w:rsidTr="00E35FDE">
        <w:trPr>
          <w:trHeight w:val="280"/>
        </w:trPr>
        <w:tc>
          <w:tcPr>
            <w:tcW w:w="375" w:type="pct"/>
            <w:tcBorders>
              <w:top w:val="nil"/>
              <w:left w:val="single" w:sz="4" w:space="0" w:color="auto"/>
              <w:bottom w:val="single" w:sz="4" w:space="0" w:color="auto"/>
              <w:right w:val="single" w:sz="4" w:space="0" w:color="auto"/>
            </w:tcBorders>
            <w:vAlign w:val="center"/>
            <w:hideMark/>
          </w:tcPr>
          <w:p w14:paraId="3235B4C4" w14:textId="77777777" w:rsidR="008C6A9F" w:rsidRPr="008C6A9F" w:rsidRDefault="008C6A9F" w:rsidP="008C6A9F">
            <w:pPr>
              <w:spacing w:after="0" w:line="240" w:lineRule="auto"/>
              <w:jc w:val="center"/>
              <w:rPr>
                <w:color w:val="000000"/>
              </w:rPr>
            </w:pPr>
            <w:r w:rsidRPr="008C6A9F">
              <w:rPr>
                <w:color w:val="000000"/>
              </w:rPr>
              <w:t>80</w:t>
            </w:r>
          </w:p>
        </w:tc>
        <w:tc>
          <w:tcPr>
            <w:tcW w:w="3972" w:type="pct"/>
            <w:tcBorders>
              <w:top w:val="nil"/>
              <w:left w:val="nil"/>
              <w:bottom w:val="single" w:sz="4" w:space="0" w:color="auto"/>
              <w:right w:val="single" w:sz="4" w:space="0" w:color="auto"/>
            </w:tcBorders>
            <w:hideMark/>
          </w:tcPr>
          <w:p w14:paraId="51649E8A" w14:textId="77777777" w:rsidR="008C6A9F" w:rsidRPr="008C6A9F" w:rsidRDefault="008C6A9F" w:rsidP="008C6A9F">
            <w:pPr>
              <w:spacing w:after="0" w:line="240" w:lineRule="auto"/>
              <w:rPr>
                <w:color w:val="000000"/>
              </w:rPr>
            </w:pPr>
            <w:r w:rsidRPr="008C6A9F">
              <w:rPr>
                <w:color w:val="000000"/>
              </w:rPr>
              <w:t>Kẹp mạch máu Birkett</w:t>
            </w:r>
          </w:p>
        </w:tc>
        <w:tc>
          <w:tcPr>
            <w:tcW w:w="653" w:type="pct"/>
            <w:tcBorders>
              <w:top w:val="nil"/>
              <w:left w:val="nil"/>
              <w:bottom w:val="single" w:sz="4" w:space="0" w:color="auto"/>
              <w:right w:val="single" w:sz="4" w:space="0" w:color="auto"/>
            </w:tcBorders>
            <w:hideMark/>
          </w:tcPr>
          <w:p w14:paraId="1C22FE15" w14:textId="77777777" w:rsidR="008C6A9F" w:rsidRPr="008C6A9F" w:rsidRDefault="008C6A9F" w:rsidP="008C6A9F">
            <w:pPr>
              <w:spacing w:after="0" w:line="240" w:lineRule="auto"/>
              <w:jc w:val="center"/>
              <w:rPr>
                <w:color w:val="000000"/>
              </w:rPr>
            </w:pPr>
            <w:r w:rsidRPr="008C6A9F">
              <w:rPr>
                <w:color w:val="000000"/>
              </w:rPr>
              <w:t>3 Cái</w:t>
            </w:r>
          </w:p>
        </w:tc>
      </w:tr>
      <w:tr w:rsidR="008C6A9F" w:rsidRPr="008C6A9F" w14:paraId="56955168" w14:textId="77777777" w:rsidTr="00E35FDE">
        <w:trPr>
          <w:trHeight w:val="280"/>
        </w:trPr>
        <w:tc>
          <w:tcPr>
            <w:tcW w:w="375" w:type="pct"/>
            <w:tcBorders>
              <w:top w:val="nil"/>
              <w:left w:val="single" w:sz="4" w:space="0" w:color="auto"/>
              <w:bottom w:val="single" w:sz="4" w:space="0" w:color="auto"/>
              <w:right w:val="single" w:sz="4" w:space="0" w:color="auto"/>
            </w:tcBorders>
            <w:vAlign w:val="center"/>
            <w:hideMark/>
          </w:tcPr>
          <w:p w14:paraId="3DDC28DF" w14:textId="77777777" w:rsidR="008C6A9F" w:rsidRPr="008C6A9F" w:rsidRDefault="008C6A9F" w:rsidP="008C6A9F">
            <w:pPr>
              <w:spacing w:after="0" w:line="240" w:lineRule="auto"/>
              <w:jc w:val="center"/>
              <w:rPr>
                <w:color w:val="000000"/>
              </w:rPr>
            </w:pPr>
            <w:r w:rsidRPr="008C6A9F">
              <w:rPr>
                <w:color w:val="000000"/>
              </w:rPr>
              <w:t>81</w:t>
            </w:r>
          </w:p>
        </w:tc>
        <w:tc>
          <w:tcPr>
            <w:tcW w:w="3972" w:type="pct"/>
            <w:tcBorders>
              <w:top w:val="nil"/>
              <w:left w:val="nil"/>
              <w:bottom w:val="single" w:sz="4" w:space="0" w:color="auto"/>
              <w:right w:val="single" w:sz="4" w:space="0" w:color="auto"/>
            </w:tcBorders>
            <w:hideMark/>
          </w:tcPr>
          <w:p w14:paraId="4218C50F" w14:textId="77777777" w:rsidR="008C6A9F" w:rsidRPr="008C6A9F" w:rsidRDefault="008C6A9F" w:rsidP="008C6A9F">
            <w:pPr>
              <w:spacing w:after="0" w:line="240" w:lineRule="auto"/>
              <w:rPr>
                <w:color w:val="000000"/>
              </w:rPr>
            </w:pPr>
            <w:r w:rsidRPr="008C6A9F">
              <w:rPr>
                <w:color w:val="000000"/>
              </w:rPr>
              <w:t>Đè bụng/ruột Ribbon</w:t>
            </w:r>
          </w:p>
        </w:tc>
        <w:tc>
          <w:tcPr>
            <w:tcW w:w="653" w:type="pct"/>
            <w:tcBorders>
              <w:top w:val="nil"/>
              <w:left w:val="nil"/>
              <w:bottom w:val="single" w:sz="4" w:space="0" w:color="auto"/>
              <w:right w:val="single" w:sz="4" w:space="0" w:color="auto"/>
            </w:tcBorders>
            <w:hideMark/>
          </w:tcPr>
          <w:p w14:paraId="4B4CA651" w14:textId="77777777" w:rsidR="008C6A9F" w:rsidRPr="008C6A9F" w:rsidRDefault="008C6A9F" w:rsidP="008C6A9F">
            <w:pPr>
              <w:spacing w:after="0" w:line="240" w:lineRule="auto"/>
              <w:jc w:val="center"/>
              <w:rPr>
                <w:color w:val="000000"/>
              </w:rPr>
            </w:pPr>
            <w:r w:rsidRPr="008C6A9F">
              <w:rPr>
                <w:color w:val="000000"/>
              </w:rPr>
              <w:t>4 Cái</w:t>
            </w:r>
          </w:p>
        </w:tc>
      </w:tr>
      <w:tr w:rsidR="008C6A9F" w:rsidRPr="008C6A9F" w14:paraId="6B841978" w14:textId="77777777" w:rsidTr="00E35FDE">
        <w:trPr>
          <w:trHeight w:val="280"/>
        </w:trPr>
        <w:tc>
          <w:tcPr>
            <w:tcW w:w="375" w:type="pct"/>
            <w:tcBorders>
              <w:top w:val="nil"/>
              <w:left w:val="single" w:sz="4" w:space="0" w:color="auto"/>
              <w:bottom w:val="single" w:sz="4" w:space="0" w:color="auto"/>
              <w:right w:val="single" w:sz="4" w:space="0" w:color="auto"/>
            </w:tcBorders>
            <w:vAlign w:val="center"/>
            <w:hideMark/>
          </w:tcPr>
          <w:p w14:paraId="3960F6C5" w14:textId="77777777" w:rsidR="008C6A9F" w:rsidRPr="008C6A9F" w:rsidRDefault="008C6A9F" w:rsidP="008C6A9F">
            <w:pPr>
              <w:spacing w:after="0" w:line="240" w:lineRule="auto"/>
              <w:jc w:val="center"/>
              <w:rPr>
                <w:color w:val="000000"/>
              </w:rPr>
            </w:pPr>
            <w:r w:rsidRPr="008C6A9F">
              <w:rPr>
                <w:color w:val="000000"/>
              </w:rPr>
              <w:t>82</w:t>
            </w:r>
          </w:p>
        </w:tc>
        <w:tc>
          <w:tcPr>
            <w:tcW w:w="3972" w:type="pct"/>
            <w:tcBorders>
              <w:top w:val="nil"/>
              <w:left w:val="nil"/>
              <w:bottom w:val="single" w:sz="4" w:space="0" w:color="auto"/>
              <w:right w:val="single" w:sz="4" w:space="0" w:color="auto"/>
            </w:tcBorders>
            <w:hideMark/>
          </w:tcPr>
          <w:p w14:paraId="57E7C44C" w14:textId="77777777" w:rsidR="008C6A9F" w:rsidRPr="008C6A9F" w:rsidRDefault="008C6A9F" w:rsidP="008C6A9F">
            <w:pPr>
              <w:spacing w:after="0" w:line="240" w:lineRule="auto"/>
              <w:rPr>
                <w:color w:val="000000"/>
              </w:rPr>
            </w:pPr>
            <w:r w:rsidRPr="008C6A9F">
              <w:rPr>
                <w:color w:val="000000"/>
              </w:rPr>
              <w:t>Kẹp mạch máu không chấn thương Cooley Atraumata, gập góc 60°</w:t>
            </w:r>
          </w:p>
        </w:tc>
        <w:tc>
          <w:tcPr>
            <w:tcW w:w="653" w:type="pct"/>
            <w:tcBorders>
              <w:top w:val="nil"/>
              <w:left w:val="nil"/>
              <w:bottom w:val="single" w:sz="4" w:space="0" w:color="auto"/>
              <w:right w:val="single" w:sz="4" w:space="0" w:color="auto"/>
            </w:tcBorders>
            <w:hideMark/>
          </w:tcPr>
          <w:p w14:paraId="7162848D" w14:textId="77777777" w:rsidR="008C6A9F" w:rsidRPr="008C6A9F" w:rsidRDefault="008C6A9F" w:rsidP="008C6A9F">
            <w:pPr>
              <w:spacing w:after="0" w:line="240" w:lineRule="auto"/>
              <w:jc w:val="center"/>
              <w:rPr>
                <w:color w:val="000000"/>
              </w:rPr>
            </w:pPr>
            <w:r w:rsidRPr="008C6A9F">
              <w:rPr>
                <w:color w:val="000000"/>
              </w:rPr>
              <w:t>2 Cái</w:t>
            </w:r>
          </w:p>
        </w:tc>
      </w:tr>
      <w:tr w:rsidR="008C6A9F" w:rsidRPr="008C6A9F" w14:paraId="7F68CFB4" w14:textId="77777777" w:rsidTr="00E35FDE">
        <w:trPr>
          <w:trHeight w:val="280"/>
        </w:trPr>
        <w:tc>
          <w:tcPr>
            <w:tcW w:w="375" w:type="pct"/>
            <w:tcBorders>
              <w:top w:val="nil"/>
              <w:left w:val="single" w:sz="4" w:space="0" w:color="auto"/>
              <w:bottom w:val="single" w:sz="4" w:space="0" w:color="auto"/>
              <w:right w:val="single" w:sz="4" w:space="0" w:color="auto"/>
            </w:tcBorders>
            <w:vAlign w:val="center"/>
            <w:hideMark/>
          </w:tcPr>
          <w:p w14:paraId="45D2015C" w14:textId="77777777" w:rsidR="008C6A9F" w:rsidRPr="008C6A9F" w:rsidRDefault="008C6A9F" w:rsidP="008C6A9F">
            <w:pPr>
              <w:spacing w:after="0" w:line="240" w:lineRule="auto"/>
              <w:jc w:val="center"/>
              <w:rPr>
                <w:color w:val="000000"/>
              </w:rPr>
            </w:pPr>
            <w:r w:rsidRPr="008C6A9F">
              <w:rPr>
                <w:color w:val="000000"/>
              </w:rPr>
              <w:t>83</w:t>
            </w:r>
          </w:p>
        </w:tc>
        <w:tc>
          <w:tcPr>
            <w:tcW w:w="3972" w:type="pct"/>
            <w:tcBorders>
              <w:top w:val="nil"/>
              <w:left w:val="nil"/>
              <w:bottom w:val="single" w:sz="4" w:space="0" w:color="auto"/>
              <w:right w:val="single" w:sz="4" w:space="0" w:color="auto"/>
            </w:tcBorders>
            <w:hideMark/>
          </w:tcPr>
          <w:p w14:paraId="248B0E80" w14:textId="77777777" w:rsidR="008C6A9F" w:rsidRPr="008C6A9F" w:rsidRDefault="008C6A9F" w:rsidP="008C6A9F">
            <w:pPr>
              <w:spacing w:after="0" w:line="240" w:lineRule="auto"/>
              <w:rPr>
                <w:color w:val="000000"/>
              </w:rPr>
            </w:pPr>
            <w:r w:rsidRPr="008C6A9F">
              <w:rPr>
                <w:color w:val="000000"/>
              </w:rPr>
              <w:t>Dụng cụ đặt clip, cỡ trung bình, gập góc 65°</w:t>
            </w:r>
          </w:p>
        </w:tc>
        <w:tc>
          <w:tcPr>
            <w:tcW w:w="653" w:type="pct"/>
            <w:tcBorders>
              <w:top w:val="nil"/>
              <w:left w:val="nil"/>
              <w:bottom w:val="single" w:sz="4" w:space="0" w:color="auto"/>
              <w:right w:val="single" w:sz="4" w:space="0" w:color="auto"/>
            </w:tcBorders>
            <w:hideMark/>
          </w:tcPr>
          <w:p w14:paraId="05B80372" w14:textId="77777777" w:rsidR="008C6A9F" w:rsidRPr="008C6A9F" w:rsidRDefault="008C6A9F" w:rsidP="008C6A9F">
            <w:pPr>
              <w:spacing w:after="0" w:line="240" w:lineRule="auto"/>
              <w:jc w:val="center"/>
              <w:rPr>
                <w:color w:val="000000"/>
              </w:rPr>
            </w:pPr>
            <w:r w:rsidRPr="008C6A9F">
              <w:rPr>
                <w:color w:val="000000"/>
              </w:rPr>
              <w:t>2 Cái</w:t>
            </w:r>
          </w:p>
        </w:tc>
      </w:tr>
      <w:tr w:rsidR="008C6A9F" w:rsidRPr="008C6A9F" w14:paraId="6A61CFC9" w14:textId="77777777" w:rsidTr="00E35FDE">
        <w:trPr>
          <w:trHeight w:val="280"/>
        </w:trPr>
        <w:tc>
          <w:tcPr>
            <w:tcW w:w="375" w:type="pct"/>
            <w:tcBorders>
              <w:top w:val="nil"/>
              <w:left w:val="single" w:sz="4" w:space="0" w:color="auto"/>
              <w:bottom w:val="single" w:sz="4" w:space="0" w:color="auto"/>
              <w:right w:val="single" w:sz="4" w:space="0" w:color="auto"/>
            </w:tcBorders>
            <w:vAlign w:val="center"/>
            <w:hideMark/>
          </w:tcPr>
          <w:p w14:paraId="72F51B6E" w14:textId="77777777" w:rsidR="008C6A9F" w:rsidRPr="008C6A9F" w:rsidRDefault="008C6A9F" w:rsidP="008C6A9F">
            <w:pPr>
              <w:spacing w:after="0" w:line="240" w:lineRule="auto"/>
              <w:jc w:val="center"/>
              <w:rPr>
                <w:color w:val="000000"/>
              </w:rPr>
            </w:pPr>
            <w:r w:rsidRPr="008C6A9F">
              <w:rPr>
                <w:color w:val="000000"/>
              </w:rPr>
              <w:t>84</w:t>
            </w:r>
          </w:p>
        </w:tc>
        <w:tc>
          <w:tcPr>
            <w:tcW w:w="3972" w:type="pct"/>
            <w:tcBorders>
              <w:top w:val="nil"/>
              <w:left w:val="nil"/>
              <w:bottom w:val="single" w:sz="4" w:space="0" w:color="auto"/>
              <w:right w:val="single" w:sz="4" w:space="0" w:color="auto"/>
            </w:tcBorders>
            <w:hideMark/>
          </w:tcPr>
          <w:p w14:paraId="402A52A8" w14:textId="77777777" w:rsidR="008C6A9F" w:rsidRPr="008C6A9F" w:rsidRDefault="008C6A9F" w:rsidP="008C6A9F">
            <w:pPr>
              <w:spacing w:after="0" w:line="240" w:lineRule="auto"/>
              <w:rPr>
                <w:color w:val="000000"/>
              </w:rPr>
            </w:pPr>
            <w:r w:rsidRPr="008C6A9F">
              <w:rPr>
                <w:color w:val="000000"/>
              </w:rPr>
              <w:t>Kẹp phẫu tích mô Babcock, cỡ dài</w:t>
            </w:r>
          </w:p>
        </w:tc>
        <w:tc>
          <w:tcPr>
            <w:tcW w:w="653" w:type="pct"/>
            <w:tcBorders>
              <w:top w:val="nil"/>
              <w:left w:val="nil"/>
              <w:bottom w:val="single" w:sz="4" w:space="0" w:color="auto"/>
              <w:right w:val="single" w:sz="4" w:space="0" w:color="auto"/>
            </w:tcBorders>
            <w:hideMark/>
          </w:tcPr>
          <w:p w14:paraId="32B1CF13" w14:textId="77777777" w:rsidR="008C6A9F" w:rsidRPr="008C6A9F" w:rsidRDefault="008C6A9F" w:rsidP="008C6A9F">
            <w:pPr>
              <w:spacing w:after="0" w:line="240" w:lineRule="auto"/>
              <w:jc w:val="center"/>
              <w:rPr>
                <w:color w:val="000000"/>
              </w:rPr>
            </w:pPr>
            <w:r w:rsidRPr="008C6A9F">
              <w:rPr>
                <w:color w:val="000000"/>
              </w:rPr>
              <w:t>1 Cái</w:t>
            </w:r>
          </w:p>
        </w:tc>
      </w:tr>
      <w:tr w:rsidR="008C6A9F" w:rsidRPr="008C6A9F" w14:paraId="2E59D1B3" w14:textId="77777777" w:rsidTr="00E35FDE">
        <w:trPr>
          <w:trHeight w:val="280"/>
        </w:trPr>
        <w:tc>
          <w:tcPr>
            <w:tcW w:w="375" w:type="pct"/>
            <w:tcBorders>
              <w:top w:val="nil"/>
              <w:left w:val="single" w:sz="4" w:space="0" w:color="auto"/>
              <w:bottom w:val="single" w:sz="4" w:space="0" w:color="auto"/>
              <w:right w:val="single" w:sz="4" w:space="0" w:color="auto"/>
            </w:tcBorders>
            <w:vAlign w:val="center"/>
            <w:hideMark/>
          </w:tcPr>
          <w:p w14:paraId="456D4196" w14:textId="77777777" w:rsidR="008C6A9F" w:rsidRPr="008C6A9F" w:rsidRDefault="008C6A9F" w:rsidP="008C6A9F">
            <w:pPr>
              <w:spacing w:after="0" w:line="240" w:lineRule="auto"/>
              <w:jc w:val="center"/>
              <w:rPr>
                <w:color w:val="000000"/>
              </w:rPr>
            </w:pPr>
            <w:r w:rsidRPr="008C6A9F">
              <w:rPr>
                <w:color w:val="000000"/>
              </w:rPr>
              <w:t>85</w:t>
            </w:r>
          </w:p>
        </w:tc>
        <w:tc>
          <w:tcPr>
            <w:tcW w:w="3972" w:type="pct"/>
            <w:tcBorders>
              <w:top w:val="nil"/>
              <w:left w:val="nil"/>
              <w:bottom w:val="single" w:sz="4" w:space="0" w:color="auto"/>
              <w:right w:val="single" w:sz="4" w:space="0" w:color="auto"/>
            </w:tcBorders>
            <w:hideMark/>
          </w:tcPr>
          <w:p w14:paraId="0B7A0318" w14:textId="77777777" w:rsidR="008C6A9F" w:rsidRPr="008C6A9F" w:rsidRDefault="008C6A9F" w:rsidP="008C6A9F">
            <w:pPr>
              <w:spacing w:after="0" w:line="240" w:lineRule="auto"/>
              <w:rPr>
                <w:color w:val="000000"/>
              </w:rPr>
            </w:pPr>
            <w:r w:rsidRPr="008C6A9F">
              <w:rPr>
                <w:color w:val="000000"/>
              </w:rPr>
              <w:t>Kẹp phẫu tích mô Babcock, cỡ ngắn</w:t>
            </w:r>
          </w:p>
        </w:tc>
        <w:tc>
          <w:tcPr>
            <w:tcW w:w="653" w:type="pct"/>
            <w:tcBorders>
              <w:top w:val="nil"/>
              <w:left w:val="nil"/>
              <w:bottom w:val="single" w:sz="4" w:space="0" w:color="auto"/>
              <w:right w:val="single" w:sz="4" w:space="0" w:color="auto"/>
            </w:tcBorders>
            <w:hideMark/>
          </w:tcPr>
          <w:p w14:paraId="62D55CE6" w14:textId="77777777" w:rsidR="008C6A9F" w:rsidRPr="008C6A9F" w:rsidRDefault="008C6A9F" w:rsidP="008C6A9F">
            <w:pPr>
              <w:spacing w:after="0" w:line="240" w:lineRule="auto"/>
              <w:jc w:val="center"/>
              <w:rPr>
                <w:color w:val="000000"/>
              </w:rPr>
            </w:pPr>
            <w:r w:rsidRPr="008C6A9F">
              <w:rPr>
                <w:color w:val="000000"/>
              </w:rPr>
              <w:t>1 Cái</w:t>
            </w:r>
          </w:p>
        </w:tc>
      </w:tr>
      <w:tr w:rsidR="008C6A9F" w:rsidRPr="008C6A9F" w14:paraId="6E2F8E3A" w14:textId="77777777" w:rsidTr="00E35FDE">
        <w:trPr>
          <w:trHeight w:val="280"/>
        </w:trPr>
        <w:tc>
          <w:tcPr>
            <w:tcW w:w="375" w:type="pct"/>
            <w:tcBorders>
              <w:top w:val="nil"/>
              <w:left w:val="single" w:sz="4" w:space="0" w:color="auto"/>
              <w:bottom w:val="single" w:sz="4" w:space="0" w:color="auto"/>
              <w:right w:val="single" w:sz="4" w:space="0" w:color="auto"/>
            </w:tcBorders>
            <w:vAlign w:val="center"/>
            <w:hideMark/>
          </w:tcPr>
          <w:p w14:paraId="46CE9A51" w14:textId="77777777" w:rsidR="008C6A9F" w:rsidRPr="008C6A9F" w:rsidRDefault="008C6A9F" w:rsidP="008C6A9F">
            <w:pPr>
              <w:spacing w:after="0" w:line="240" w:lineRule="auto"/>
              <w:jc w:val="center"/>
              <w:rPr>
                <w:color w:val="000000"/>
              </w:rPr>
            </w:pPr>
            <w:r w:rsidRPr="008C6A9F">
              <w:rPr>
                <w:color w:val="000000"/>
              </w:rPr>
              <w:t>86</w:t>
            </w:r>
          </w:p>
        </w:tc>
        <w:tc>
          <w:tcPr>
            <w:tcW w:w="3972" w:type="pct"/>
            <w:tcBorders>
              <w:top w:val="nil"/>
              <w:left w:val="nil"/>
              <w:bottom w:val="single" w:sz="4" w:space="0" w:color="auto"/>
              <w:right w:val="single" w:sz="4" w:space="0" w:color="auto"/>
            </w:tcBorders>
            <w:hideMark/>
          </w:tcPr>
          <w:p w14:paraId="7F02EA8A" w14:textId="77777777" w:rsidR="008C6A9F" w:rsidRPr="008C6A9F" w:rsidRDefault="008C6A9F" w:rsidP="008C6A9F">
            <w:pPr>
              <w:spacing w:after="0" w:line="240" w:lineRule="auto"/>
              <w:rPr>
                <w:color w:val="000000"/>
              </w:rPr>
            </w:pPr>
            <w:r w:rsidRPr="008C6A9F">
              <w:rPr>
                <w:color w:val="000000"/>
              </w:rPr>
              <w:t>Kẹp ruột Kocher.</w:t>
            </w:r>
          </w:p>
        </w:tc>
        <w:tc>
          <w:tcPr>
            <w:tcW w:w="653" w:type="pct"/>
            <w:tcBorders>
              <w:top w:val="nil"/>
              <w:left w:val="nil"/>
              <w:bottom w:val="single" w:sz="4" w:space="0" w:color="auto"/>
              <w:right w:val="single" w:sz="4" w:space="0" w:color="auto"/>
            </w:tcBorders>
            <w:hideMark/>
          </w:tcPr>
          <w:p w14:paraId="2DECBD86" w14:textId="77777777" w:rsidR="008C6A9F" w:rsidRPr="008C6A9F" w:rsidRDefault="008C6A9F" w:rsidP="008C6A9F">
            <w:pPr>
              <w:spacing w:after="0" w:line="240" w:lineRule="auto"/>
              <w:jc w:val="center"/>
              <w:rPr>
                <w:color w:val="000000"/>
              </w:rPr>
            </w:pPr>
            <w:r w:rsidRPr="008C6A9F">
              <w:rPr>
                <w:color w:val="000000"/>
              </w:rPr>
              <w:t>2 Cái</w:t>
            </w:r>
          </w:p>
        </w:tc>
      </w:tr>
      <w:tr w:rsidR="008C6A9F" w:rsidRPr="008C6A9F" w14:paraId="0CEA074F" w14:textId="77777777" w:rsidTr="00E35FDE">
        <w:trPr>
          <w:trHeight w:val="280"/>
        </w:trPr>
        <w:tc>
          <w:tcPr>
            <w:tcW w:w="375" w:type="pct"/>
            <w:tcBorders>
              <w:top w:val="nil"/>
              <w:left w:val="single" w:sz="4" w:space="0" w:color="auto"/>
              <w:bottom w:val="single" w:sz="4" w:space="0" w:color="auto"/>
              <w:right w:val="single" w:sz="4" w:space="0" w:color="auto"/>
            </w:tcBorders>
            <w:vAlign w:val="center"/>
            <w:hideMark/>
          </w:tcPr>
          <w:p w14:paraId="31702B07" w14:textId="77777777" w:rsidR="008C6A9F" w:rsidRPr="008C6A9F" w:rsidRDefault="008C6A9F" w:rsidP="008C6A9F">
            <w:pPr>
              <w:spacing w:after="0" w:line="240" w:lineRule="auto"/>
              <w:jc w:val="center"/>
              <w:rPr>
                <w:color w:val="000000"/>
              </w:rPr>
            </w:pPr>
            <w:r w:rsidRPr="008C6A9F">
              <w:rPr>
                <w:color w:val="000000"/>
              </w:rPr>
              <w:t>87</w:t>
            </w:r>
          </w:p>
        </w:tc>
        <w:tc>
          <w:tcPr>
            <w:tcW w:w="3972" w:type="pct"/>
            <w:tcBorders>
              <w:top w:val="nil"/>
              <w:left w:val="nil"/>
              <w:bottom w:val="single" w:sz="4" w:space="0" w:color="auto"/>
              <w:right w:val="single" w:sz="4" w:space="0" w:color="auto"/>
            </w:tcBorders>
            <w:hideMark/>
          </w:tcPr>
          <w:p w14:paraId="372F6B02" w14:textId="77777777" w:rsidR="008C6A9F" w:rsidRPr="008C6A9F" w:rsidRDefault="008C6A9F" w:rsidP="008C6A9F">
            <w:pPr>
              <w:spacing w:after="0" w:line="240" w:lineRule="auto"/>
              <w:rPr>
                <w:color w:val="000000"/>
                <w:lang w:val="da-DK"/>
              </w:rPr>
            </w:pPr>
            <w:r w:rsidRPr="008C6A9F">
              <w:rPr>
                <w:color w:val="000000"/>
                <w:lang w:val="da-DK"/>
              </w:rPr>
              <w:t>Kẹp mang kim De Bakey TC</w:t>
            </w:r>
          </w:p>
        </w:tc>
        <w:tc>
          <w:tcPr>
            <w:tcW w:w="653" w:type="pct"/>
            <w:tcBorders>
              <w:top w:val="nil"/>
              <w:left w:val="nil"/>
              <w:bottom w:val="single" w:sz="4" w:space="0" w:color="auto"/>
              <w:right w:val="single" w:sz="4" w:space="0" w:color="auto"/>
            </w:tcBorders>
            <w:hideMark/>
          </w:tcPr>
          <w:p w14:paraId="3128FFCC" w14:textId="77777777" w:rsidR="008C6A9F" w:rsidRPr="008C6A9F" w:rsidRDefault="008C6A9F" w:rsidP="008C6A9F">
            <w:pPr>
              <w:spacing w:after="0" w:line="240" w:lineRule="auto"/>
              <w:jc w:val="center"/>
              <w:rPr>
                <w:color w:val="000000"/>
              </w:rPr>
            </w:pPr>
            <w:r w:rsidRPr="008C6A9F">
              <w:rPr>
                <w:color w:val="000000"/>
              </w:rPr>
              <w:t>2 Cái</w:t>
            </w:r>
          </w:p>
        </w:tc>
      </w:tr>
      <w:tr w:rsidR="008C6A9F" w:rsidRPr="008C6A9F" w14:paraId="53387872" w14:textId="77777777" w:rsidTr="00E35FDE">
        <w:trPr>
          <w:trHeight w:val="280"/>
        </w:trPr>
        <w:tc>
          <w:tcPr>
            <w:tcW w:w="375" w:type="pct"/>
            <w:tcBorders>
              <w:top w:val="nil"/>
              <w:left w:val="single" w:sz="4" w:space="0" w:color="auto"/>
              <w:bottom w:val="single" w:sz="4" w:space="0" w:color="auto"/>
              <w:right w:val="single" w:sz="4" w:space="0" w:color="auto"/>
            </w:tcBorders>
            <w:vAlign w:val="center"/>
            <w:hideMark/>
          </w:tcPr>
          <w:p w14:paraId="09271F25" w14:textId="77777777" w:rsidR="008C6A9F" w:rsidRPr="008C6A9F" w:rsidRDefault="008C6A9F" w:rsidP="008C6A9F">
            <w:pPr>
              <w:spacing w:after="0" w:line="240" w:lineRule="auto"/>
              <w:jc w:val="center"/>
              <w:rPr>
                <w:color w:val="000000"/>
              </w:rPr>
            </w:pPr>
            <w:r w:rsidRPr="008C6A9F">
              <w:rPr>
                <w:color w:val="000000"/>
              </w:rPr>
              <w:t>88</w:t>
            </w:r>
          </w:p>
        </w:tc>
        <w:tc>
          <w:tcPr>
            <w:tcW w:w="3972" w:type="pct"/>
            <w:tcBorders>
              <w:top w:val="nil"/>
              <w:left w:val="nil"/>
              <w:bottom w:val="single" w:sz="4" w:space="0" w:color="auto"/>
              <w:right w:val="single" w:sz="4" w:space="0" w:color="auto"/>
            </w:tcBorders>
            <w:hideMark/>
          </w:tcPr>
          <w:p w14:paraId="3CE27FD2" w14:textId="77777777" w:rsidR="008C6A9F" w:rsidRPr="008C6A9F" w:rsidRDefault="008C6A9F" w:rsidP="008C6A9F">
            <w:pPr>
              <w:spacing w:after="0" w:line="240" w:lineRule="auto"/>
              <w:rPr>
                <w:color w:val="000000"/>
              </w:rPr>
            </w:pPr>
            <w:r w:rsidRPr="008C6A9F">
              <w:rPr>
                <w:color w:val="000000"/>
              </w:rPr>
              <w:t>Kẹp mang kim Crile-Wood TC</w:t>
            </w:r>
          </w:p>
        </w:tc>
        <w:tc>
          <w:tcPr>
            <w:tcW w:w="653" w:type="pct"/>
            <w:tcBorders>
              <w:top w:val="nil"/>
              <w:left w:val="nil"/>
              <w:bottom w:val="single" w:sz="4" w:space="0" w:color="auto"/>
              <w:right w:val="single" w:sz="4" w:space="0" w:color="auto"/>
            </w:tcBorders>
            <w:hideMark/>
          </w:tcPr>
          <w:p w14:paraId="584E69AA" w14:textId="77777777" w:rsidR="008C6A9F" w:rsidRPr="008C6A9F" w:rsidRDefault="008C6A9F" w:rsidP="008C6A9F">
            <w:pPr>
              <w:spacing w:after="0" w:line="240" w:lineRule="auto"/>
              <w:jc w:val="center"/>
              <w:rPr>
                <w:color w:val="000000"/>
              </w:rPr>
            </w:pPr>
            <w:r w:rsidRPr="008C6A9F">
              <w:rPr>
                <w:color w:val="000000"/>
              </w:rPr>
              <w:t>2 Cái</w:t>
            </w:r>
          </w:p>
        </w:tc>
      </w:tr>
      <w:tr w:rsidR="008C6A9F" w:rsidRPr="008C6A9F" w14:paraId="7452A404" w14:textId="77777777" w:rsidTr="00E35FDE">
        <w:trPr>
          <w:trHeight w:val="280"/>
        </w:trPr>
        <w:tc>
          <w:tcPr>
            <w:tcW w:w="375" w:type="pct"/>
            <w:tcBorders>
              <w:top w:val="nil"/>
              <w:left w:val="single" w:sz="4" w:space="0" w:color="auto"/>
              <w:bottom w:val="single" w:sz="4" w:space="0" w:color="auto"/>
              <w:right w:val="single" w:sz="4" w:space="0" w:color="auto"/>
            </w:tcBorders>
            <w:vAlign w:val="center"/>
            <w:hideMark/>
          </w:tcPr>
          <w:p w14:paraId="38719783" w14:textId="77777777" w:rsidR="008C6A9F" w:rsidRPr="008C6A9F" w:rsidRDefault="008C6A9F" w:rsidP="008C6A9F">
            <w:pPr>
              <w:spacing w:after="0" w:line="240" w:lineRule="auto"/>
              <w:jc w:val="center"/>
              <w:rPr>
                <w:color w:val="000000"/>
              </w:rPr>
            </w:pPr>
            <w:r w:rsidRPr="008C6A9F">
              <w:rPr>
                <w:color w:val="000000"/>
              </w:rPr>
              <w:t>89</w:t>
            </w:r>
          </w:p>
        </w:tc>
        <w:tc>
          <w:tcPr>
            <w:tcW w:w="3972" w:type="pct"/>
            <w:tcBorders>
              <w:top w:val="nil"/>
              <w:left w:val="nil"/>
              <w:bottom w:val="single" w:sz="4" w:space="0" w:color="auto"/>
              <w:right w:val="single" w:sz="4" w:space="0" w:color="auto"/>
            </w:tcBorders>
            <w:hideMark/>
          </w:tcPr>
          <w:p w14:paraId="78CE5E38" w14:textId="77777777" w:rsidR="008C6A9F" w:rsidRPr="008C6A9F" w:rsidRDefault="008C6A9F" w:rsidP="008C6A9F">
            <w:pPr>
              <w:spacing w:after="0" w:line="240" w:lineRule="auto"/>
              <w:rPr>
                <w:color w:val="000000"/>
              </w:rPr>
            </w:pPr>
            <w:r w:rsidRPr="008C6A9F">
              <w:rPr>
                <w:color w:val="000000"/>
              </w:rPr>
              <w:t>Kẹp mang kim Hegar-Mayo TC</w:t>
            </w:r>
          </w:p>
        </w:tc>
        <w:tc>
          <w:tcPr>
            <w:tcW w:w="653" w:type="pct"/>
            <w:tcBorders>
              <w:top w:val="nil"/>
              <w:left w:val="nil"/>
              <w:bottom w:val="single" w:sz="4" w:space="0" w:color="auto"/>
              <w:right w:val="single" w:sz="4" w:space="0" w:color="auto"/>
            </w:tcBorders>
            <w:hideMark/>
          </w:tcPr>
          <w:p w14:paraId="20017E2F" w14:textId="77777777" w:rsidR="008C6A9F" w:rsidRPr="008C6A9F" w:rsidRDefault="008C6A9F" w:rsidP="008C6A9F">
            <w:pPr>
              <w:spacing w:after="0" w:line="240" w:lineRule="auto"/>
              <w:jc w:val="center"/>
              <w:rPr>
                <w:color w:val="000000"/>
              </w:rPr>
            </w:pPr>
            <w:r w:rsidRPr="008C6A9F">
              <w:rPr>
                <w:color w:val="000000"/>
              </w:rPr>
              <w:t>2 Cái</w:t>
            </w:r>
          </w:p>
        </w:tc>
      </w:tr>
      <w:tr w:rsidR="008C6A9F" w:rsidRPr="008C6A9F" w14:paraId="17956B93" w14:textId="77777777" w:rsidTr="00E35FDE">
        <w:trPr>
          <w:trHeight w:val="280"/>
        </w:trPr>
        <w:tc>
          <w:tcPr>
            <w:tcW w:w="375" w:type="pct"/>
            <w:tcBorders>
              <w:top w:val="nil"/>
              <w:left w:val="single" w:sz="4" w:space="0" w:color="auto"/>
              <w:bottom w:val="single" w:sz="4" w:space="0" w:color="auto"/>
              <w:right w:val="single" w:sz="4" w:space="0" w:color="auto"/>
            </w:tcBorders>
            <w:vAlign w:val="center"/>
            <w:hideMark/>
          </w:tcPr>
          <w:p w14:paraId="216B3094" w14:textId="77777777" w:rsidR="008C6A9F" w:rsidRPr="008C6A9F" w:rsidRDefault="008C6A9F" w:rsidP="008C6A9F">
            <w:pPr>
              <w:spacing w:after="0" w:line="240" w:lineRule="auto"/>
              <w:jc w:val="center"/>
              <w:rPr>
                <w:color w:val="000000"/>
              </w:rPr>
            </w:pPr>
            <w:r w:rsidRPr="008C6A9F">
              <w:rPr>
                <w:color w:val="000000"/>
              </w:rPr>
              <w:t>90</w:t>
            </w:r>
          </w:p>
        </w:tc>
        <w:tc>
          <w:tcPr>
            <w:tcW w:w="3972" w:type="pct"/>
            <w:tcBorders>
              <w:top w:val="nil"/>
              <w:left w:val="nil"/>
              <w:bottom w:val="single" w:sz="4" w:space="0" w:color="auto"/>
              <w:right w:val="single" w:sz="4" w:space="0" w:color="auto"/>
            </w:tcBorders>
            <w:hideMark/>
          </w:tcPr>
          <w:p w14:paraId="283372D0" w14:textId="77777777" w:rsidR="008C6A9F" w:rsidRPr="008C6A9F" w:rsidRDefault="008C6A9F" w:rsidP="008C6A9F">
            <w:pPr>
              <w:spacing w:after="0" w:line="240" w:lineRule="auto"/>
              <w:rPr>
                <w:color w:val="000000"/>
              </w:rPr>
            </w:pPr>
            <w:r w:rsidRPr="008C6A9F">
              <w:rPr>
                <w:color w:val="000000"/>
              </w:rPr>
              <w:t>Đè bụng/ruột, dễ uốn</w:t>
            </w:r>
          </w:p>
        </w:tc>
        <w:tc>
          <w:tcPr>
            <w:tcW w:w="653" w:type="pct"/>
            <w:tcBorders>
              <w:top w:val="nil"/>
              <w:left w:val="nil"/>
              <w:bottom w:val="single" w:sz="4" w:space="0" w:color="auto"/>
              <w:right w:val="single" w:sz="4" w:space="0" w:color="auto"/>
            </w:tcBorders>
            <w:hideMark/>
          </w:tcPr>
          <w:p w14:paraId="58C84F42" w14:textId="77777777" w:rsidR="008C6A9F" w:rsidRPr="008C6A9F" w:rsidRDefault="008C6A9F" w:rsidP="008C6A9F">
            <w:pPr>
              <w:spacing w:after="0" w:line="240" w:lineRule="auto"/>
              <w:jc w:val="center"/>
              <w:rPr>
                <w:color w:val="000000"/>
              </w:rPr>
            </w:pPr>
            <w:r w:rsidRPr="008C6A9F">
              <w:rPr>
                <w:color w:val="000000"/>
              </w:rPr>
              <w:t>2 Cái</w:t>
            </w:r>
          </w:p>
        </w:tc>
      </w:tr>
      <w:tr w:rsidR="008C6A9F" w:rsidRPr="008C6A9F" w14:paraId="4C5E9C7F" w14:textId="77777777" w:rsidTr="00E35FDE">
        <w:trPr>
          <w:trHeight w:val="280"/>
        </w:trPr>
        <w:tc>
          <w:tcPr>
            <w:tcW w:w="375" w:type="pct"/>
            <w:tcBorders>
              <w:top w:val="nil"/>
              <w:left w:val="single" w:sz="4" w:space="0" w:color="auto"/>
              <w:bottom w:val="single" w:sz="4" w:space="0" w:color="auto"/>
              <w:right w:val="single" w:sz="4" w:space="0" w:color="auto"/>
            </w:tcBorders>
            <w:vAlign w:val="center"/>
            <w:hideMark/>
          </w:tcPr>
          <w:p w14:paraId="5A4C9CA6" w14:textId="77777777" w:rsidR="008C6A9F" w:rsidRPr="008C6A9F" w:rsidRDefault="008C6A9F" w:rsidP="008C6A9F">
            <w:pPr>
              <w:spacing w:after="0" w:line="240" w:lineRule="auto"/>
              <w:jc w:val="center"/>
              <w:rPr>
                <w:color w:val="000000"/>
              </w:rPr>
            </w:pPr>
            <w:r w:rsidRPr="008C6A9F">
              <w:rPr>
                <w:color w:val="000000"/>
              </w:rPr>
              <w:t>91</w:t>
            </w:r>
          </w:p>
        </w:tc>
        <w:tc>
          <w:tcPr>
            <w:tcW w:w="3972" w:type="pct"/>
            <w:tcBorders>
              <w:top w:val="nil"/>
              <w:left w:val="nil"/>
              <w:bottom w:val="single" w:sz="4" w:space="0" w:color="auto"/>
              <w:right w:val="single" w:sz="4" w:space="0" w:color="auto"/>
            </w:tcBorders>
            <w:hideMark/>
          </w:tcPr>
          <w:p w14:paraId="482279A0" w14:textId="77777777" w:rsidR="008C6A9F" w:rsidRPr="008C6A9F" w:rsidRDefault="008C6A9F" w:rsidP="008C6A9F">
            <w:pPr>
              <w:spacing w:after="0" w:line="240" w:lineRule="auto"/>
              <w:rPr>
                <w:color w:val="000000"/>
              </w:rPr>
            </w:pPr>
            <w:r w:rsidRPr="008C6A9F">
              <w:rPr>
                <w:color w:val="000000"/>
              </w:rPr>
              <w:t>Ống hút Pool, cong</w:t>
            </w:r>
          </w:p>
        </w:tc>
        <w:tc>
          <w:tcPr>
            <w:tcW w:w="653" w:type="pct"/>
            <w:tcBorders>
              <w:top w:val="nil"/>
              <w:left w:val="nil"/>
              <w:bottom w:val="single" w:sz="4" w:space="0" w:color="auto"/>
              <w:right w:val="single" w:sz="4" w:space="0" w:color="auto"/>
            </w:tcBorders>
            <w:hideMark/>
          </w:tcPr>
          <w:p w14:paraId="6DA0C97C" w14:textId="77777777" w:rsidR="008C6A9F" w:rsidRPr="008C6A9F" w:rsidRDefault="008C6A9F" w:rsidP="008C6A9F">
            <w:pPr>
              <w:spacing w:after="0" w:line="240" w:lineRule="auto"/>
              <w:jc w:val="center"/>
              <w:rPr>
                <w:color w:val="000000"/>
              </w:rPr>
            </w:pPr>
            <w:r w:rsidRPr="008C6A9F">
              <w:rPr>
                <w:color w:val="000000"/>
              </w:rPr>
              <w:t>1 Cái</w:t>
            </w:r>
          </w:p>
        </w:tc>
      </w:tr>
      <w:tr w:rsidR="008C6A9F" w:rsidRPr="008C6A9F" w14:paraId="3BC58A39" w14:textId="77777777" w:rsidTr="00E35FDE">
        <w:trPr>
          <w:trHeight w:val="280"/>
        </w:trPr>
        <w:tc>
          <w:tcPr>
            <w:tcW w:w="375" w:type="pct"/>
            <w:tcBorders>
              <w:top w:val="nil"/>
              <w:left w:val="single" w:sz="4" w:space="0" w:color="auto"/>
              <w:bottom w:val="single" w:sz="4" w:space="0" w:color="auto"/>
              <w:right w:val="single" w:sz="4" w:space="0" w:color="auto"/>
            </w:tcBorders>
            <w:vAlign w:val="center"/>
            <w:hideMark/>
          </w:tcPr>
          <w:p w14:paraId="64A6971D" w14:textId="77777777" w:rsidR="008C6A9F" w:rsidRPr="008C6A9F" w:rsidRDefault="008C6A9F" w:rsidP="008C6A9F">
            <w:pPr>
              <w:spacing w:after="0" w:line="240" w:lineRule="auto"/>
              <w:jc w:val="center"/>
              <w:rPr>
                <w:color w:val="000000"/>
              </w:rPr>
            </w:pPr>
            <w:r w:rsidRPr="008C6A9F">
              <w:rPr>
                <w:color w:val="000000"/>
              </w:rPr>
              <w:t>92</w:t>
            </w:r>
          </w:p>
        </w:tc>
        <w:tc>
          <w:tcPr>
            <w:tcW w:w="3972" w:type="pct"/>
            <w:tcBorders>
              <w:top w:val="nil"/>
              <w:left w:val="nil"/>
              <w:bottom w:val="single" w:sz="4" w:space="0" w:color="auto"/>
              <w:right w:val="single" w:sz="4" w:space="0" w:color="auto"/>
            </w:tcBorders>
            <w:hideMark/>
          </w:tcPr>
          <w:p w14:paraId="660031B6" w14:textId="77777777" w:rsidR="008C6A9F" w:rsidRPr="008C6A9F" w:rsidRDefault="008C6A9F" w:rsidP="008C6A9F">
            <w:pPr>
              <w:spacing w:after="0" w:line="240" w:lineRule="auto"/>
              <w:rPr>
                <w:color w:val="000000"/>
              </w:rPr>
            </w:pPr>
            <w:r w:rsidRPr="008C6A9F">
              <w:rPr>
                <w:color w:val="000000"/>
              </w:rPr>
              <w:t>Ống hút, tưới rửa phẫu thuật nội soi</w:t>
            </w:r>
          </w:p>
        </w:tc>
        <w:tc>
          <w:tcPr>
            <w:tcW w:w="653" w:type="pct"/>
            <w:tcBorders>
              <w:top w:val="nil"/>
              <w:left w:val="nil"/>
              <w:bottom w:val="single" w:sz="4" w:space="0" w:color="auto"/>
              <w:right w:val="single" w:sz="4" w:space="0" w:color="auto"/>
            </w:tcBorders>
            <w:hideMark/>
          </w:tcPr>
          <w:p w14:paraId="30800ED3" w14:textId="77777777" w:rsidR="008C6A9F" w:rsidRPr="008C6A9F" w:rsidRDefault="008C6A9F" w:rsidP="008C6A9F">
            <w:pPr>
              <w:spacing w:after="0" w:line="240" w:lineRule="auto"/>
              <w:jc w:val="center"/>
              <w:rPr>
                <w:color w:val="000000"/>
              </w:rPr>
            </w:pPr>
            <w:r w:rsidRPr="008C6A9F">
              <w:rPr>
                <w:color w:val="000000"/>
              </w:rPr>
              <w:t>1 Cái</w:t>
            </w:r>
          </w:p>
        </w:tc>
      </w:tr>
      <w:tr w:rsidR="008C6A9F" w:rsidRPr="008C6A9F" w14:paraId="4DE26188" w14:textId="77777777" w:rsidTr="00E35FDE">
        <w:trPr>
          <w:trHeight w:val="280"/>
        </w:trPr>
        <w:tc>
          <w:tcPr>
            <w:tcW w:w="375" w:type="pct"/>
            <w:tcBorders>
              <w:top w:val="nil"/>
              <w:left w:val="single" w:sz="4" w:space="0" w:color="auto"/>
              <w:bottom w:val="single" w:sz="4" w:space="0" w:color="auto"/>
              <w:right w:val="single" w:sz="4" w:space="0" w:color="auto"/>
            </w:tcBorders>
            <w:vAlign w:val="center"/>
            <w:hideMark/>
          </w:tcPr>
          <w:p w14:paraId="245470D2" w14:textId="77777777" w:rsidR="008C6A9F" w:rsidRPr="008C6A9F" w:rsidRDefault="008C6A9F" w:rsidP="008C6A9F">
            <w:pPr>
              <w:spacing w:after="0" w:line="240" w:lineRule="auto"/>
              <w:jc w:val="center"/>
              <w:rPr>
                <w:color w:val="000000"/>
              </w:rPr>
            </w:pPr>
            <w:r w:rsidRPr="008C6A9F">
              <w:rPr>
                <w:color w:val="000000"/>
              </w:rPr>
              <w:t>93</w:t>
            </w:r>
          </w:p>
        </w:tc>
        <w:tc>
          <w:tcPr>
            <w:tcW w:w="3972" w:type="pct"/>
            <w:tcBorders>
              <w:top w:val="nil"/>
              <w:left w:val="nil"/>
              <w:bottom w:val="single" w:sz="4" w:space="0" w:color="auto"/>
              <w:right w:val="single" w:sz="4" w:space="0" w:color="auto"/>
            </w:tcBorders>
            <w:hideMark/>
          </w:tcPr>
          <w:p w14:paraId="5678E009" w14:textId="77777777" w:rsidR="008C6A9F" w:rsidRPr="008C6A9F" w:rsidRDefault="008C6A9F" w:rsidP="008C6A9F">
            <w:pPr>
              <w:spacing w:after="0" w:line="240" w:lineRule="auto"/>
              <w:rPr>
                <w:color w:val="000000"/>
              </w:rPr>
            </w:pPr>
            <w:r w:rsidRPr="008C6A9F">
              <w:rPr>
                <w:color w:val="000000"/>
              </w:rPr>
              <w:t>Ống hút Pool, thẳng</w:t>
            </w:r>
          </w:p>
        </w:tc>
        <w:tc>
          <w:tcPr>
            <w:tcW w:w="653" w:type="pct"/>
            <w:tcBorders>
              <w:top w:val="nil"/>
              <w:left w:val="nil"/>
              <w:bottom w:val="single" w:sz="4" w:space="0" w:color="auto"/>
              <w:right w:val="single" w:sz="4" w:space="0" w:color="auto"/>
            </w:tcBorders>
            <w:hideMark/>
          </w:tcPr>
          <w:p w14:paraId="76379880" w14:textId="77777777" w:rsidR="008C6A9F" w:rsidRPr="008C6A9F" w:rsidRDefault="008C6A9F" w:rsidP="008C6A9F">
            <w:pPr>
              <w:spacing w:after="0" w:line="240" w:lineRule="auto"/>
              <w:jc w:val="center"/>
              <w:rPr>
                <w:color w:val="000000"/>
              </w:rPr>
            </w:pPr>
            <w:r w:rsidRPr="008C6A9F">
              <w:rPr>
                <w:color w:val="000000"/>
              </w:rPr>
              <w:t>2 Cái</w:t>
            </w:r>
          </w:p>
        </w:tc>
      </w:tr>
      <w:tr w:rsidR="008C6A9F" w:rsidRPr="008C6A9F" w14:paraId="1B3B331A" w14:textId="77777777" w:rsidTr="00E35FDE">
        <w:trPr>
          <w:trHeight w:val="280"/>
        </w:trPr>
        <w:tc>
          <w:tcPr>
            <w:tcW w:w="375" w:type="pct"/>
            <w:tcBorders>
              <w:top w:val="nil"/>
              <w:left w:val="single" w:sz="4" w:space="0" w:color="auto"/>
              <w:bottom w:val="single" w:sz="4" w:space="0" w:color="auto"/>
              <w:right w:val="single" w:sz="4" w:space="0" w:color="auto"/>
            </w:tcBorders>
            <w:vAlign w:val="center"/>
            <w:hideMark/>
          </w:tcPr>
          <w:p w14:paraId="00C48224" w14:textId="77777777" w:rsidR="008C6A9F" w:rsidRPr="008C6A9F" w:rsidRDefault="008C6A9F" w:rsidP="008C6A9F">
            <w:pPr>
              <w:spacing w:after="0" w:line="240" w:lineRule="auto"/>
              <w:jc w:val="center"/>
              <w:rPr>
                <w:color w:val="000000"/>
              </w:rPr>
            </w:pPr>
            <w:r w:rsidRPr="008C6A9F">
              <w:rPr>
                <w:color w:val="000000"/>
              </w:rPr>
              <w:t>94</w:t>
            </w:r>
          </w:p>
        </w:tc>
        <w:tc>
          <w:tcPr>
            <w:tcW w:w="3972" w:type="pct"/>
            <w:tcBorders>
              <w:top w:val="nil"/>
              <w:left w:val="nil"/>
              <w:bottom w:val="single" w:sz="4" w:space="0" w:color="auto"/>
              <w:right w:val="single" w:sz="4" w:space="0" w:color="auto"/>
            </w:tcBorders>
            <w:hideMark/>
          </w:tcPr>
          <w:p w14:paraId="0DC1497E" w14:textId="77777777" w:rsidR="008C6A9F" w:rsidRPr="008C6A9F" w:rsidRDefault="008C6A9F" w:rsidP="008C6A9F">
            <w:pPr>
              <w:spacing w:after="0" w:line="240" w:lineRule="auto"/>
              <w:rPr>
                <w:color w:val="000000"/>
              </w:rPr>
            </w:pPr>
            <w:r w:rsidRPr="008C6A9F">
              <w:rPr>
                <w:color w:val="000000"/>
              </w:rPr>
              <w:t>Kẹp lưỡng cực, thẳng, hình lưỡi lê</w:t>
            </w:r>
          </w:p>
        </w:tc>
        <w:tc>
          <w:tcPr>
            <w:tcW w:w="653" w:type="pct"/>
            <w:tcBorders>
              <w:top w:val="nil"/>
              <w:left w:val="nil"/>
              <w:bottom w:val="single" w:sz="4" w:space="0" w:color="auto"/>
              <w:right w:val="single" w:sz="4" w:space="0" w:color="auto"/>
            </w:tcBorders>
            <w:hideMark/>
          </w:tcPr>
          <w:p w14:paraId="4B2D12E8" w14:textId="77777777" w:rsidR="008C6A9F" w:rsidRPr="008C6A9F" w:rsidRDefault="008C6A9F" w:rsidP="008C6A9F">
            <w:pPr>
              <w:spacing w:after="0" w:line="240" w:lineRule="auto"/>
              <w:jc w:val="center"/>
              <w:rPr>
                <w:color w:val="000000"/>
              </w:rPr>
            </w:pPr>
            <w:r w:rsidRPr="008C6A9F">
              <w:rPr>
                <w:color w:val="000000"/>
              </w:rPr>
              <w:t>2 Cái</w:t>
            </w:r>
          </w:p>
        </w:tc>
      </w:tr>
      <w:tr w:rsidR="008C6A9F" w:rsidRPr="008C6A9F" w14:paraId="2D89A077" w14:textId="77777777" w:rsidTr="00E35FDE">
        <w:trPr>
          <w:trHeight w:val="280"/>
        </w:trPr>
        <w:tc>
          <w:tcPr>
            <w:tcW w:w="375" w:type="pct"/>
            <w:tcBorders>
              <w:top w:val="nil"/>
              <w:left w:val="single" w:sz="4" w:space="0" w:color="auto"/>
              <w:bottom w:val="single" w:sz="4" w:space="0" w:color="auto"/>
              <w:right w:val="single" w:sz="4" w:space="0" w:color="auto"/>
            </w:tcBorders>
            <w:vAlign w:val="center"/>
            <w:hideMark/>
          </w:tcPr>
          <w:p w14:paraId="49241BF3" w14:textId="77777777" w:rsidR="008C6A9F" w:rsidRPr="008C6A9F" w:rsidRDefault="008C6A9F" w:rsidP="008C6A9F">
            <w:pPr>
              <w:spacing w:after="0" w:line="240" w:lineRule="auto"/>
              <w:jc w:val="center"/>
              <w:rPr>
                <w:color w:val="000000"/>
              </w:rPr>
            </w:pPr>
            <w:r w:rsidRPr="008C6A9F">
              <w:rPr>
                <w:color w:val="000000"/>
              </w:rPr>
              <w:t>95</w:t>
            </w:r>
          </w:p>
        </w:tc>
        <w:tc>
          <w:tcPr>
            <w:tcW w:w="3972" w:type="pct"/>
            <w:tcBorders>
              <w:top w:val="nil"/>
              <w:left w:val="nil"/>
              <w:bottom w:val="single" w:sz="4" w:space="0" w:color="auto"/>
              <w:right w:val="single" w:sz="4" w:space="0" w:color="auto"/>
            </w:tcBorders>
            <w:hideMark/>
          </w:tcPr>
          <w:p w14:paraId="09511944" w14:textId="77777777" w:rsidR="008C6A9F" w:rsidRPr="008C6A9F" w:rsidRDefault="008C6A9F" w:rsidP="008C6A9F">
            <w:pPr>
              <w:spacing w:after="0" w:line="240" w:lineRule="auto"/>
              <w:rPr>
                <w:color w:val="000000"/>
              </w:rPr>
            </w:pPr>
            <w:r w:rsidRPr="008C6A9F">
              <w:rPr>
                <w:color w:val="000000"/>
              </w:rPr>
              <w:t>Dây cáp lưỡng cực</w:t>
            </w:r>
          </w:p>
        </w:tc>
        <w:tc>
          <w:tcPr>
            <w:tcW w:w="653" w:type="pct"/>
            <w:tcBorders>
              <w:top w:val="nil"/>
              <w:left w:val="nil"/>
              <w:bottom w:val="single" w:sz="4" w:space="0" w:color="auto"/>
              <w:right w:val="single" w:sz="4" w:space="0" w:color="auto"/>
            </w:tcBorders>
            <w:hideMark/>
          </w:tcPr>
          <w:p w14:paraId="0742ECF8" w14:textId="77777777" w:rsidR="008C6A9F" w:rsidRPr="008C6A9F" w:rsidRDefault="008C6A9F" w:rsidP="008C6A9F">
            <w:pPr>
              <w:spacing w:after="0" w:line="240" w:lineRule="auto"/>
              <w:jc w:val="center"/>
              <w:rPr>
                <w:color w:val="000000"/>
              </w:rPr>
            </w:pPr>
            <w:r w:rsidRPr="008C6A9F">
              <w:rPr>
                <w:color w:val="000000"/>
              </w:rPr>
              <w:t>2 Cái</w:t>
            </w:r>
          </w:p>
        </w:tc>
      </w:tr>
      <w:tr w:rsidR="008C6A9F" w:rsidRPr="008C6A9F" w14:paraId="3781D2D7" w14:textId="77777777" w:rsidTr="00E35FDE">
        <w:trPr>
          <w:trHeight w:val="280"/>
        </w:trPr>
        <w:tc>
          <w:tcPr>
            <w:tcW w:w="375" w:type="pct"/>
            <w:tcBorders>
              <w:top w:val="nil"/>
              <w:left w:val="single" w:sz="4" w:space="0" w:color="auto"/>
              <w:bottom w:val="single" w:sz="4" w:space="0" w:color="auto"/>
              <w:right w:val="single" w:sz="4" w:space="0" w:color="auto"/>
            </w:tcBorders>
            <w:vAlign w:val="center"/>
            <w:hideMark/>
          </w:tcPr>
          <w:p w14:paraId="13DDBBD1" w14:textId="77777777" w:rsidR="008C6A9F" w:rsidRPr="008C6A9F" w:rsidRDefault="008C6A9F" w:rsidP="008C6A9F">
            <w:pPr>
              <w:spacing w:after="0" w:line="240" w:lineRule="auto"/>
              <w:jc w:val="center"/>
              <w:rPr>
                <w:color w:val="000000"/>
              </w:rPr>
            </w:pPr>
            <w:r w:rsidRPr="008C6A9F">
              <w:rPr>
                <w:color w:val="000000"/>
              </w:rPr>
              <w:t>96</w:t>
            </w:r>
          </w:p>
        </w:tc>
        <w:tc>
          <w:tcPr>
            <w:tcW w:w="3972" w:type="pct"/>
            <w:tcBorders>
              <w:top w:val="nil"/>
              <w:left w:val="nil"/>
              <w:bottom w:val="single" w:sz="4" w:space="0" w:color="auto"/>
              <w:right w:val="single" w:sz="4" w:space="0" w:color="auto"/>
            </w:tcBorders>
            <w:hideMark/>
          </w:tcPr>
          <w:p w14:paraId="3C7AF873" w14:textId="77777777" w:rsidR="008C6A9F" w:rsidRPr="008C6A9F" w:rsidRDefault="008C6A9F" w:rsidP="008C6A9F">
            <w:pPr>
              <w:spacing w:after="0" w:line="240" w:lineRule="auto"/>
              <w:rPr>
                <w:color w:val="000000"/>
              </w:rPr>
            </w:pPr>
            <w:r w:rsidRPr="008C6A9F">
              <w:rPr>
                <w:color w:val="000000"/>
              </w:rPr>
              <w:t>Cốc đựng bệnh phẩm, có chia vạch, dung tích 100ml</w:t>
            </w:r>
          </w:p>
        </w:tc>
        <w:tc>
          <w:tcPr>
            <w:tcW w:w="653" w:type="pct"/>
            <w:tcBorders>
              <w:top w:val="nil"/>
              <w:left w:val="nil"/>
              <w:bottom w:val="single" w:sz="4" w:space="0" w:color="auto"/>
              <w:right w:val="single" w:sz="4" w:space="0" w:color="auto"/>
            </w:tcBorders>
            <w:hideMark/>
          </w:tcPr>
          <w:p w14:paraId="549A1E1B" w14:textId="77777777" w:rsidR="008C6A9F" w:rsidRPr="008C6A9F" w:rsidRDefault="008C6A9F" w:rsidP="008C6A9F">
            <w:pPr>
              <w:spacing w:after="0" w:line="240" w:lineRule="auto"/>
              <w:jc w:val="center"/>
              <w:rPr>
                <w:color w:val="000000"/>
              </w:rPr>
            </w:pPr>
            <w:r w:rsidRPr="008C6A9F">
              <w:rPr>
                <w:color w:val="000000"/>
              </w:rPr>
              <w:t>1 Cái</w:t>
            </w:r>
          </w:p>
        </w:tc>
      </w:tr>
      <w:tr w:rsidR="008C6A9F" w:rsidRPr="008C6A9F" w14:paraId="7E4C1EA4" w14:textId="77777777" w:rsidTr="00E35FDE">
        <w:trPr>
          <w:trHeight w:val="280"/>
        </w:trPr>
        <w:tc>
          <w:tcPr>
            <w:tcW w:w="375" w:type="pct"/>
            <w:tcBorders>
              <w:top w:val="nil"/>
              <w:left w:val="single" w:sz="4" w:space="0" w:color="auto"/>
              <w:bottom w:val="single" w:sz="4" w:space="0" w:color="auto"/>
              <w:right w:val="single" w:sz="4" w:space="0" w:color="auto"/>
            </w:tcBorders>
            <w:vAlign w:val="center"/>
            <w:hideMark/>
          </w:tcPr>
          <w:p w14:paraId="0A826491" w14:textId="77777777" w:rsidR="008C6A9F" w:rsidRPr="008C6A9F" w:rsidRDefault="008C6A9F" w:rsidP="008C6A9F">
            <w:pPr>
              <w:spacing w:after="0" w:line="240" w:lineRule="auto"/>
              <w:jc w:val="center"/>
              <w:rPr>
                <w:color w:val="000000"/>
              </w:rPr>
            </w:pPr>
            <w:r w:rsidRPr="008C6A9F">
              <w:rPr>
                <w:color w:val="000000"/>
              </w:rPr>
              <w:t>97</w:t>
            </w:r>
          </w:p>
        </w:tc>
        <w:tc>
          <w:tcPr>
            <w:tcW w:w="3972" w:type="pct"/>
            <w:tcBorders>
              <w:top w:val="nil"/>
              <w:left w:val="nil"/>
              <w:bottom w:val="single" w:sz="4" w:space="0" w:color="auto"/>
              <w:right w:val="single" w:sz="4" w:space="0" w:color="auto"/>
            </w:tcBorders>
            <w:hideMark/>
          </w:tcPr>
          <w:p w14:paraId="4758B5B7" w14:textId="77777777" w:rsidR="008C6A9F" w:rsidRPr="008C6A9F" w:rsidRDefault="008C6A9F" w:rsidP="008C6A9F">
            <w:pPr>
              <w:spacing w:after="0" w:line="240" w:lineRule="auto"/>
              <w:rPr>
                <w:color w:val="000000"/>
              </w:rPr>
            </w:pPr>
            <w:r w:rsidRPr="008C6A9F">
              <w:rPr>
                <w:color w:val="000000"/>
              </w:rPr>
              <w:t>Cốc đựng bệnh phẩm, có chia vạch, dung tích 250ml</w:t>
            </w:r>
          </w:p>
        </w:tc>
        <w:tc>
          <w:tcPr>
            <w:tcW w:w="653" w:type="pct"/>
            <w:tcBorders>
              <w:top w:val="nil"/>
              <w:left w:val="nil"/>
              <w:bottom w:val="single" w:sz="4" w:space="0" w:color="auto"/>
              <w:right w:val="single" w:sz="4" w:space="0" w:color="auto"/>
            </w:tcBorders>
            <w:hideMark/>
          </w:tcPr>
          <w:p w14:paraId="313FF94F" w14:textId="77777777" w:rsidR="008C6A9F" w:rsidRPr="008C6A9F" w:rsidRDefault="008C6A9F" w:rsidP="008C6A9F">
            <w:pPr>
              <w:spacing w:after="0" w:line="240" w:lineRule="auto"/>
              <w:jc w:val="center"/>
              <w:rPr>
                <w:color w:val="000000"/>
              </w:rPr>
            </w:pPr>
            <w:r w:rsidRPr="008C6A9F">
              <w:rPr>
                <w:color w:val="000000"/>
              </w:rPr>
              <w:t>1 Cái</w:t>
            </w:r>
          </w:p>
        </w:tc>
      </w:tr>
      <w:tr w:rsidR="008C6A9F" w:rsidRPr="008C6A9F" w14:paraId="4098E832" w14:textId="77777777" w:rsidTr="00E35FDE">
        <w:trPr>
          <w:trHeight w:val="280"/>
        </w:trPr>
        <w:tc>
          <w:tcPr>
            <w:tcW w:w="375" w:type="pct"/>
            <w:tcBorders>
              <w:top w:val="nil"/>
              <w:left w:val="single" w:sz="4" w:space="0" w:color="auto"/>
              <w:bottom w:val="single" w:sz="4" w:space="0" w:color="auto"/>
              <w:right w:val="single" w:sz="4" w:space="0" w:color="auto"/>
            </w:tcBorders>
            <w:vAlign w:val="center"/>
            <w:hideMark/>
          </w:tcPr>
          <w:p w14:paraId="49407CB4" w14:textId="77777777" w:rsidR="008C6A9F" w:rsidRPr="008C6A9F" w:rsidRDefault="008C6A9F" w:rsidP="008C6A9F">
            <w:pPr>
              <w:spacing w:after="0" w:line="240" w:lineRule="auto"/>
              <w:jc w:val="center"/>
              <w:rPr>
                <w:color w:val="000000"/>
              </w:rPr>
            </w:pPr>
            <w:r w:rsidRPr="008C6A9F">
              <w:rPr>
                <w:color w:val="000000"/>
              </w:rPr>
              <w:t>98</w:t>
            </w:r>
          </w:p>
        </w:tc>
        <w:tc>
          <w:tcPr>
            <w:tcW w:w="3972" w:type="pct"/>
            <w:tcBorders>
              <w:top w:val="nil"/>
              <w:left w:val="nil"/>
              <w:bottom w:val="single" w:sz="4" w:space="0" w:color="auto"/>
              <w:right w:val="single" w:sz="4" w:space="0" w:color="auto"/>
            </w:tcBorders>
            <w:hideMark/>
          </w:tcPr>
          <w:p w14:paraId="49FCDA6F" w14:textId="77777777" w:rsidR="008C6A9F" w:rsidRPr="008C6A9F" w:rsidRDefault="008C6A9F" w:rsidP="008C6A9F">
            <w:pPr>
              <w:spacing w:after="0" w:line="240" w:lineRule="auto"/>
              <w:rPr>
                <w:color w:val="000000"/>
              </w:rPr>
            </w:pPr>
            <w:r w:rsidRPr="008C6A9F">
              <w:rPr>
                <w:color w:val="000000"/>
              </w:rPr>
              <w:t>Cốc đựng bệnh phẩm, dung tích 300ml</w:t>
            </w:r>
          </w:p>
        </w:tc>
        <w:tc>
          <w:tcPr>
            <w:tcW w:w="653" w:type="pct"/>
            <w:tcBorders>
              <w:top w:val="nil"/>
              <w:left w:val="nil"/>
              <w:bottom w:val="single" w:sz="4" w:space="0" w:color="auto"/>
              <w:right w:val="single" w:sz="4" w:space="0" w:color="auto"/>
            </w:tcBorders>
            <w:hideMark/>
          </w:tcPr>
          <w:p w14:paraId="0454B463" w14:textId="77777777" w:rsidR="008C6A9F" w:rsidRPr="008C6A9F" w:rsidRDefault="008C6A9F" w:rsidP="008C6A9F">
            <w:pPr>
              <w:spacing w:after="0" w:line="240" w:lineRule="auto"/>
              <w:jc w:val="center"/>
              <w:rPr>
                <w:color w:val="000000"/>
              </w:rPr>
            </w:pPr>
            <w:r w:rsidRPr="008C6A9F">
              <w:rPr>
                <w:color w:val="000000"/>
              </w:rPr>
              <w:t>1 Cái</w:t>
            </w:r>
          </w:p>
        </w:tc>
      </w:tr>
      <w:tr w:rsidR="008C6A9F" w:rsidRPr="008C6A9F" w14:paraId="135BBB20" w14:textId="77777777" w:rsidTr="00E35FDE">
        <w:trPr>
          <w:trHeight w:val="280"/>
        </w:trPr>
        <w:tc>
          <w:tcPr>
            <w:tcW w:w="375" w:type="pct"/>
            <w:tcBorders>
              <w:top w:val="nil"/>
              <w:left w:val="single" w:sz="4" w:space="0" w:color="auto"/>
              <w:bottom w:val="single" w:sz="4" w:space="0" w:color="auto"/>
              <w:right w:val="single" w:sz="4" w:space="0" w:color="auto"/>
            </w:tcBorders>
            <w:vAlign w:val="center"/>
            <w:hideMark/>
          </w:tcPr>
          <w:p w14:paraId="4510A2C7" w14:textId="77777777" w:rsidR="008C6A9F" w:rsidRPr="008C6A9F" w:rsidRDefault="008C6A9F" w:rsidP="008C6A9F">
            <w:pPr>
              <w:spacing w:after="0" w:line="240" w:lineRule="auto"/>
              <w:jc w:val="center"/>
              <w:rPr>
                <w:color w:val="000000"/>
              </w:rPr>
            </w:pPr>
            <w:r w:rsidRPr="008C6A9F">
              <w:rPr>
                <w:color w:val="000000"/>
              </w:rPr>
              <w:t>99</w:t>
            </w:r>
          </w:p>
        </w:tc>
        <w:tc>
          <w:tcPr>
            <w:tcW w:w="3972" w:type="pct"/>
            <w:tcBorders>
              <w:top w:val="nil"/>
              <w:left w:val="nil"/>
              <w:bottom w:val="single" w:sz="4" w:space="0" w:color="auto"/>
              <w:right w:val="single" w:sz="4" w:space="0" w:color="auto"/>
            </w:tcBorders>
            <w:hideMark/>
          </w:tcPr>
          <w:p w14:paraId="2A417340" w14:textId="77777777" w:rsidR="008C6A9F" w:rsidRPr="008C6A9F" w:rsidRDefault="008C6A9F" w:rsidP="008C6A9F">
            <w:pPr>
              <w:spacing w:after="0" w:line="240" w:lineRule="auto"/>
              <w:rPr>
                <w:color w:val="000000"/>
                <w:lang w:val="da-DK"/>
              </w:rPr>
            </w:pPr>
            <w:r w:rsidRPr="008C6A9F">
              <w:rPr>
                <w:color w:val="000000"/>
                <w:lang w:val="da-DK"/>
              </w:rPr>
              <w:t>Cốc đựng dung tích 1000ml</w:t>
            </w:r>
          </w:p>
        </w:tc>
        <w:tc>
          <w:tcPr>
            <w:tcW w:w="653" w:type="pct"/>
            <w:tcBorders>
              <w:top w:val="nil"/>
              <w:left w:val="nil"/>
              <w:bottom w:val="single" w:sz="4" w:space="0" w:color="auto"/>
              <w:right w:val="single" w:sz="4" w:space="0" w:color="auto"/>
            </w:tcBorders>
            <w:hideMark/>
          </w:tcPr>
          <w:p w14:paraId="2BEF389D" w14:textId="77777777" w:rsidR="008C6A9F" w:rsidRPr="008C6A9F" w:rsidRDefault="008C6A9F" w:rsidP="008C6A9F">
            <w:pPr>
              <w:spacing w:after="0" w:line="240" w:lineRule="auto"/>
              <w:jc w:val="center"/>
              <w:rPr>
                <w:color w:val="000000"/>
              </w:rPr>
            </w:pPr>
            <w:r w:rsidRPr="008C6A9F">
              <w:rPr>
                <w:color w:val="000000"/>
              </w:rPr>
              <w:t>1 Cái</w:t>
            </w:r>
          </w:p>
        </w:tc>
      </w:tr>
      <w:tr w:rsidR="008C6A9F" w:rsidRPr="008C6A9F" w14:paraId="28719ACB" w14:textId="77777777" w:rsidTr="00E35FDE">
        <w:trPr>
          <w:trHeight w:val="280"/>
        </w:trPr>
        <w:tc>
          <w:tcPr>
            <w:tcW w:w="375" w:type="pct"/>
            <w:tcBorders>
              <w:top w:val="nil"/>
              <w:left w:val="single" w:sz="4" w:space="0" w:color="auto"/>
              <w:bottom w:val="single" w:sz="4" w:space="0" w:color="auto"/>
              <w:right w:val="single" w:sz="4" w:space="0" w:color="auto"/>
            </w:tcBorders>
            <w:vAlign w:val="center"/>
            <w:hideMark/>
          </w:tcPr>
          <w:p w14:paraId="4126772B" w14:textId="77777777" w:rsidR="008C6A9F" w:rsidRPr="008C6A9F" w:rsidRDefault="008C6A9F" w:rsidP="008C6A9F">
            <w:pPr>
              <w:spacing w:after="0" w:line="240" w:lineRule="auto"/>
              <w:jc w:val="center"/>
              <w:rPr>
                <w:color w:val="000000"/>
              </w:rPr>
            </w:pPr>
            <w:r w:rsidRPr="008C6A9F">
              <w:rPr>
                <w:color w:val="000000"/>
              </w:rPr>
              <w:t>100</w:t>
            </w:r>
          </w:p>
        </w:tc>
        <w:tc>
          <w:tcPr>
            <w:tcW w:w="3972" w:type="pct"/>
            <w:tcBorders>
              <w:top w:val="nil"/>
              <w:left w:val="nil"/>
              <w:bottom w:val="single" w:sz="4" w:space="0" w:color="auto"/>
              <w:right w:val="single" w:sz="4" w:space="0" w:color="auto"/>
            </w:tcBorders>
            <w:hideMark/>
          </w:tcPr>
          <w:p w14:paraId="7BB67D77" w14:textId="77777777" w:rsidR="008C6A9F" w:rsidRPr="008C6A9F" w:rsidRDefault="008C6A9F" w:rsidP="008C6A9F">
            <w:pPr>
              <w:spacing w:after="0" w:line="240" w:lineRule="auto"/>
              <w:rPr>
                <w:color w:val="000000"/>
              </w:rPr>
            </w:pPr>
            <w:r w:rsidRPr="008C6A9F">
              <w:rPr>
                <w:color w:val="000000"/>
              </w:rPr>
              <w:t>Cốc đựng bệnh phẩm dung tích 2500ml</w:t>
            </w:r>
          </w:p>
        </w:tc>
        <w:tc>
          <w:tcPr>
            <w:tcW w:w="653" w:type="pct"/>
            <w:tcBorders>
              <w:top w:val="nil"/>
              <w:left w:val="nil"/>
              <w:bottom w:val="single" w:sz="4" w:space="0" w:color="auto"/>
              <w:right w:val="single" w:sz="4" w:space="0" w:color="auto"/>
            </w:tcBorders>
            <w:hideMark/>
          </w:tcPr>
          <w:p w14:paraId="22F83E0F" w14:textId="77777777" w:rsidR="008C6A9F" w:rsidRPr="008C6A9F" w:rsidRDefault="008C6A9F" w:rsidP="008C6A9F">
            <w:pPr>
              <w:spacing w:after="0" w:line="240" w:lineRule="auto"/>
              <w:jc w:val="center"/>
              <w:rPr>
                <w:color w:val="000000"/>
              </w:rPr>
            </w:pPr>
            <w:r w:rsidRPr="008C6A9F">
              <w:rPr>
                <w:color w:val="000000"/>
              </w:rPr>
              <w:t>1 Cái</w:t>
            </w:r>
          </w:p>
        </w:tc>
      </w:tr>
      <w:tr w:rsidR="008C6A9F" w:rsidRPr="008C6A9F" w14:paraId="4CBBA5F9" w14:textId="77777777" w:rsidTr="00E35FDE">
        <w:trPr>
          <w:trHeight w:val="280"/>
        </w:trPr>
        <w:tc>
          <w:tcPr>
            <w:tcW w:w="375" w:type="pct"/>
            <w:tcBorders>
              <w:top w:val="nil"/>
              <w:left w:val="single" w:sz="4" w:space="0" w:color="auto"/>
              <w:bottom w:val="single" w:sz="4" w:space="0" w:color="auto"/>
              <w:right w:val="single" w:sz="4" w:space="0" w:color="auto"/>
            </w:tcBorders>
            <w:vAlign w:val="center"/>
            <w:hideMark/>
          </w:tcPr>
          <w:p w14:paraId="294C3351" w14:textId="77777777" w:rsidR="008C6A9F" w:rsidRPr="008C6A9F" w:rsidRDefault="008C6A9F" w:rsidP="008C6A9F">
            <w:pPr>
              <w:spacing w:after="0" w:line="240" w:lineRule="auto"/>
              <w:jc w:val="center"/>
              <w:rPr>
                <w:color w:val="000000"/>
              </w:rPr>
            </w:pPr>
            <w:r w:rsidRPr="008C6A9F">
              <w:rPr>
                <w:color w:val="000000"/>
              </w:rPr>
              <w:t>101</w:t>
            </w:r>
          </w:p>
        </w:tc>
        <w:tc>
          <w:tcPr>
            <w:tcW w:w="3972" w:type="pct"/>
            <w:tcBorders>
              <w:top w:val="nil"/>
              <w:left w:val="nil"/>
              <w:bottom w:val="single" w:sz="4" w:space="0" w:color="auto"/>
              <w:right w:val="single" w:sz="4" w:space="0" w:color="auto"/>
            </w:tcBorders>
            <w:hideMark/>
          </w:tcPr>
          <w:p w14:paraId="6B596E89" w14:textId="77777777" w:rsidR="008C6A9F" w:rsidRPr="008C6A9F" w:rsidRDefault="008C6A9F" w:rsidP="008C6A9F">
            <w:pPr>
              <w:spacing w:after="0" w:line="240" w:lineRule="auto"/>
              <w:rPr>
                <w:color w:val="000000"/>
              </w:rPr>
            </w:pPr>
            <w:r w:rsidRPr="008C6A9F">
              <w:rPr>
                <w:color w:val="000000"/>
              </w:rPr>
              <w:t>Cốc đựng bệnh phẩm, có chia vạch, dung tích 50ml</w:t>
            </w:r>
          </w:p>
        </w:tc>
        <w:tc>
          <w:tcPr>
            <w:tcW w:w="653" w:type="pct"/>
            <w:tcBorders>
              <w:top w:val="nil"/>
              <w:left w:val="nil"/>
              <w:bottom w:val="single" w:sz="4" w:space="0" w:color="auto"/>
              <w:right w:val="single" w:sz="4" w:space="0" w:color="auto"/>
            </w:tcBorders>
            <w:hideMark/>
          </w:tcPr>
          <w:p w14:paraId="60F25BE1" w14:textId="77777777" w:rsidR="008C6A9F" w:rsidRPr="008C6A9F" w:rsidRDefault="008C6A9F" w:rsidP="008C6A9F">
            <w:pPr>
              <w:spacing w:after="0" w:line="240" w:lineRule="auto"/>
              <w:jc w:val="center"/>
              <w:rPr>
                <w:color w:val="000000"/>
              </w:rPr>
            </w:pPr>
            <w:r w:rsidRPr="008C6A9F">
              <w:rPr>
                <w:color w:val="000000"/>
              </w:rPr>
              <w:t>1 Cái</w:t>
            </w:r>
          </w:p>
        </w:tc>
      </w:tr>
      <w:tr w:rsidR="008C6A9F" w:rsidRPr="008C6A9F" w14:paraId="5CDA8618" w14:textId="77777777" w:rsidTr="00E35FDE">
        <w:trPr>
          <w:trHeight w:val="280"/>
        </w:trPr>
        <w:tc>
          <w:tcPr>
            <w:tcW w:w="375" w:type="pct"/>
            <w:tcBorders>
              <w:top w:val="nil"/>
              <w:left w:val="single" w:sz="4" w:space="0" w:color="auto"/>
              <w:bottom w:val="single" w:sz="4" w:space="0" w:color="auto"/>
              <w:right w:val="single" w:sz="4" w:space="0" w:color="auto"/>
            </w:tcBorders>
            <w:vAlign w:val="center"/>
            <w:hideMark/>
          </w:tcPr>
          <w:p w14:paraId="55DB1620" w14:textId="77777777" w:rsidR="008C6A9F" w:rsidRPr="008C6A9F" w:rsidRDefault="008C6A9F" w:rsidP="008C6A9F">
            <w:pPr>
              <w:spacing w:after="0" w:line="240" w:lineRule="auto"/>
              <w:jc w:val="center"/>
              <w:rPr>
                <w:color w:val="000000"/>
              </w:rPr>
            </w:pPr>
            <w:r w:rsidRPr="008C6A9F">
              <w:rPr>
                <w:color w:val="000000"/>
              </w:rPr>
              <w:t>102</w:t>
            </w:r>
          </w:p>
        </w:tc>
        <w:tc>
          <w:tcPr>
            <w:tcW w:w="3972" w:type="pct"/>
            <w:tcBorders>
              <w:top w:val="nil"/>
              <w:left w:val="nil"/>
              <w:bottom w:val="single" w:sz="4" w:space="0" w:color="auto"/>
              <w:right w:val="single" w:sz="4" w:space="0" w:color="auto"/>
            </w:tcBorders>
            <w:hideMark/>
          </w:tcPr>
          <w:p w14:paraId="50ECAD34" w14:textId="77777777" w:rsidR="008C6A9F" w:rsidRPr="008C6A9F" w:rsidRDefault="008C6A9F" w:rsidP="008C6A9F">
            <w:pPr>
              <w:spacing w:after="0" w:line="240" w:lineRule="auto"/>
              <w:rPr>
                <w:color w:val="000000"/>
              </w:rPr>
            </w:pPr>
            <w:r w:rsidRPr="008C6A9F">
              <w:rPr>
                <w:color w:val="000000"/>
              </w:rPr>
              <w:t>Khay đựng hình quả thận, dài 170mm.</w:t>
            </w:r>
          </w:p>
        </w:tc>
        <w:tc>
          <w:tcPr>
            <w:tcW w:w="653" w:type="pct"/>
            <w:tcBorders>
              <w:top w:val="nil"/>
              <w:left w:val="nil"/>
              <w:bottom w:val="single" w:sz="4" w:space="0" w:color="auto"/>
              <w:right w:val="single" w:sz="4" w:space="0" w:color="auto"/>
            </w:tcBorders>
            <w:hideMark/>
          </w:tcPr>
          <w:p w14:paraId="22BD8D18" w14:textId="77777777" w:rsidR="008C6A9F" w:rsidRPr="008C6A9F" w:rsidRDefault="008C6A9F" w:rsidP="008C6A9F">
            <w:pPr>
              <w:spacing w:after="0" w:line="240" w:lineRule="auto"/>
              <w:jc w:val="center"/>
              <w:rPr>
                <w:color w:val="000000"/>
              </w:rPr>
            </w:pPr>
            <w:r w:rsidRPr="008C6A9F">
              <w:rPr>
                <w:color w:val="000000"/>
              </w:rPr>
              <w:t>1 Cái</w:t>
            </w:r>
          </w:p>
        </w:tc>
      </w:tr>
      <w:tr w:rsidR="008C6A9F" w:rsidRPr="008C6A9F" w14:paraId="191C42F3" w14:textId="77777777" w:rsidTr="00E35FDE">
        <w:trPr>
          <w:trHeight w:val="280"/>
        </w:trPr>
        <w:tc>
          <w:tcPr>
            <w:tcW w:w="375" w:type="pct"/>
            <w:tcBorders>
              <w:top w:val="nil"/>
              <w:left w:val="single" w:sz="4" w:space="0" w:color="auto"/>
              <w:bottom w:val="single" w:sz="4" w:space="0" w:color="auto"/>
              <w:right w:val="single" w:sz="4" w:space="0" w:color="auto"/>
            </w:tcBorders>
            <w:vAlign w:val="center"/>
            <w:hideMark/>
          </w:tcPr>
          <w:p w14:paraId="46571F49" w14:textId="77777777" w:rsidR="008C6A9F" w:rsidRPr="008C6A9F" w:rsidRDefault="008C6A9F" w:rsidP="008C6A9F">
            <w:pPr>
              <w:spacing w:after="0" w:line="240" w:lineRule="auto"/>
              <w:jc w:val="center"/>
              <w:rPr>
                <w:color w:val="000000"/>
              </w:rPr>
            </w:pPr>
            <w:r w:rsidRPr="008C6A9F">
              <w:rPr>
                <w:color w:val="000000"/>
              </w:rPr>
              <w:t>103</w:t>
            </w:r>
          </w:p>
        </w:tc>
        <w:tc>
          <w:tcPr>
            <w:tcW w:w="3972" w:type="pct"/>
            <w:tcBorders>
              <w:top w:val="nil"/>
              <w:left w:val="nil"/>
              <w:bottom w:val="single" w:sz="4" w:space="0" w:color="auto"/>
              <w:right w:val="single" w:sz="4" w:space="0" w:color="auto"/>
            </w:tcBorders>
            <w:hideMark/>
          </w:tcPr>
          <w:p w14:paraId="175801D3" w14:textId="77777777" w:rsidR="008C6A9F" w:rsidRPr="008C6A9F" w:rsidRDefault="008C6A9F" w:rsidP="008C6A9F">
            <w:pPr>
              <w:spacing w:after="0" w:line="240" w:lineRule="auto"/>
              <w:rPr>
                <w:color w:val="000000"/>
              </w:rPr>
            </w:pPr>
            <w:r w:rsidRPr="008C6A9F">
              <w:rPr>
                <w:color w:val="000000"/>
              </w:rPr>
              <w:t>Khay đựng hình quả thận, dài 250mm</w:t>
            </w:r>
          </w:p>
        </w:tc>
        <w:tc>
          <w:tcPr>
            <w:tcW w:w="653" w:type="pct"/>
            <w:tcBorders>
              <w:top w:val="nil"/>
              <w:left w:val="nil"/>
              <w:bottom w:val="single" w:sz="4" w:space="0" w:color="auto"/>
              <w:right w:val="single" w:sz="4" w:space="0" w:color="auto"/>
            </w:tcBorders>
            <w:hideMark/>
          </w:tcPr>
          <w:p w14:paraId="264AA803" w14:textId="77777777" w:rsidR="008C6A9F" w:rsidRPr="008C6A9F" w:rsidRDefault="008C6A9F" w:rsidP="008C6A9F">
            <w:pPr>
              <w:spacing w:after="0" w:line="240" w:lineRule="auto"/>
              <w:jc w:val="center"/>
              <w:rPr>
                <w:color w:val="000000"/>
              </w:rPr>
            </w:pPr>
            <w:r w:rsidRPr="008C6A9F">
              <w:rPr>
                <w:color w:val="000000"/>
              </w:rPr>
              <w:t>1 Cái</w:t>
            </w:r>
          </w:p>
        </w:tc>
      </w:tr>
      <w:tr w:rsidR="008C6A9F" w:rsidRPr="008C6A9F" w14:paraId="349A5E51" w14:textId="77777777" w:rsidTr="00E35FDE">
        <w:trPr>
          <w:trHeight w:val="280"/>
        </w:trPr>
        <w:tc>
          <w:tcPr>
            <w:tcW w:w="375" w:type="pct"/>
            <w:tcBorders>
              <w:top w:val="nil"/>
              <w:left w:val="single" w:sz="4" w:space="0" w:color="auto"/>
              <w:bottom w:val="single" w:sz="4" w:space="0" w:color="auto"/>
              <w:right w:val="single" w:sz="4" w:space="0" w:color="auto"/>
            </w:tcBorders>
            <w:vAlign w:val="center"/>
            <w:hideMark/>
          </w:tcPr>
          <w:p w14:paraId="6C411F2B" w14:textId="77777777" w:rsidR="008C6A9F" w:rsidRPr="008C6A9F" w:rsidRDefault="008C6A9F" w:rsidP="008C6A9F">
            <w:pPr>
              <w:spacing w:after="0" w:line="240" w:lineRule="auto"/>
              <w:jc w:val="center"/>
              <w:rPr>
                <w:color w:val="000000"/>
              </w:rPr>
            </w:pPr>
            <w:r w:rsidRPr="008C6A9F">
              <w:rPr>
                <w:color w:val="000000"/>
              </w:rPr>
              <w:t>104</w:t>
            </w:r>
          </w:p>
        </w:tc>
        <w:tc>
          <w:tcPr>
            <w:tcW w:w="3972" w:type="pct"/>
            <w:tcBorders>
              <w:top w:val="nil"/>
              <w:left w:val="nil"/>
              <w:bottom w:val="single" w:sz="4" w:space="0" w:color="auto"/>
              <w:right w:val="single" w:sz="4" w:space="0" w:color="auto"/>
            </w:tcBorders>
            <w:hideMark/>
          </w:tcPr>
          <w:p w14:paraId="1955ABFC" w14:textId="77777777" w:rsidR="008C6A9F" w:rsidRPr="008C6A9F" w:rsidRDefault="008C6A9F" w:rsidP="008C6A9F">
            <w:pPr>
              <w:spacing w:after="0" w:line="240" w:lineRule="auto"/>
              <w:rPr>
                <w:color w:val="000000"/>
              </w:rPr>
            </w:pPr>
            <w:r w:rsidRPr="008C6A9F">
              <w:rPr>
                <w:color w:val="000000"/>
              </w:rPr>
              <w:t>Đáy hộp đựng và bảo quản dụng cụ phẫu thuật, cỡ 1/1</w:t>
            </w:r>
          </w:p>
        </w:tc>
        <w:tc>
          <w:tcPr>
            <w:tcW w:w="653" w:type="pct"/>
            <w:tcBorders>
              <w:top w:val="nil"/>
              <w:left w:val="nil"/>
              <w:bottom w:val="single" w:sz="4" w:space="0" w:color="auto"/>
              <w:right w:val="single" w:sz="4" w:space="0" w:color="auto"/>
            </w:tcBorders>
            <w:hideMark/>
          </w:tcPr>
          <w:p w14:paraId="06B3A3AA" w14:textId="77777777" w:rsidR="008C6A9F" w:rsidRPr="008C6A9F" w:rsidRDefault="008C6A9F" w:rsidP="008C6A9F">
            <w:pPr>
              <w:spacing w:after="0" w:line="240" w:lineRule="auto"/>
              <w:jc w:val="center"/>
              <w:rPr>
                <w:color w:val="000000"/>
              </w:rPr>
            </w:pPr>
            <w:r w:rsidRPr="008C6A9F">
              <w:rPr>
                <w:color w:val="000000"/>
              </w:rPr>
              <w:t>2 Cái</w:t>
            </w:r>
          </w:p>
        </w:tc>
      </w:tr>
      <w:tr w:rsidR="008C6A9F" w:rsidRPr="008C6A9F" w14:paraId="6A91D187" w14:textId="77777777" w:rsidTr="00E35FDE">
        <w:trPr>
          <w:trHeight w:val="280"/>
        </w:trPr>
        <w:tc>
          <w:tcPr>
            <w:tcW w:w="375" w:type="pct"/>
            <w:tcBorders>
              <w:top w:val="nil"/>
              <w:left w:val="single" w:sz="4" w:space="0" w:color="auto"/>
              <w:bottom w:val="single" w:sz="4" w:space="0" w:color="auto"/>
              <w:right w:val="single" w:sz="4" w:space="0" w:color="auto"/>
            </w:tcBorders>
            <w:vAlign w:val="center"/>
            <w:hideMark/>
          </w:tcPr>
          <w:p w14:paraId="21210DB0" w14:textId="77777777" w:rsidR="008C6A9F" w:rsidRPr="008C6A9F" w:rsidRDefault="008C6A9F" w:rsidP="008C6A9F">
            <w:pPr>
              <w:spacing w:after="0" w:line="240" w:lineRule="auto"/>
              <w:jc w:val="center"/>
              <w:rPr>
                <w:color w:val="000000"/>
              </w:rPr>
            </w:pPr>
            <w:r w:rsidRPr="008C6A9F">
              <w:rPr>
                <w:color w:val="000000"/>
              </w:rPr>
              <w:t>105</w:t>
            </w:r>
          </w:p>
        </w:tc>
        <w:tc>
          <w:tcPr>
            <w:tcW w:w="3972" w:type="pct"/>
            <w:tcBorders>
              <w:top w:val="nil"/>
              <w:left w:val="nil"/>
              <w:bottom w:val="single" w:sz="4" w:space="0" w:color="auto"/>
              <w:right w:val="single" w:sz="4" w:space="0" w:color="auto"/>
            </w:tcBorders>
            <w:hideMark/>
          </w:tcPr>
          <w:p w14:paraId="0C16DEA0" w14:textId="77777777" w:rsidR="008C6A9F" w:rsidRPr="008C6A9F" w:rsidRDefault="008C6A9F" w:rsidP="008C6A9F">
            <w:pPr>
              <w:spacing w:after="0" w:line="240" w:lineRule="auto"/>
              <w:rPr>
                <w:color w:val="000000"/>
              </w:rPr>
            </w:pPr>
            <w:r w:rsidRPr="008C6A9F">
              <w:rPr>
                <w:color w:val="000000"/>
              </w:rPr>
              <w:t>Nắp hộp hấp chuyên dụng Primeline Pro, cỡ chuẩn 1/1</w:t>
            </w:r>
          </w:p>
        </w:tc>
        <w:tc>
          <w:tcPr>
            <w:tcW w:w="653" w:type="pct"/>
            <w:tcBorders>
              <w:top w:val="nil"/>
              <w:left w:val="nil"/>
              <w:bottom w:val="single" w:sz="4" w:space="0" w:color="auto"/>
              <w:right w:val="single" w:sz="4" w:space="0" w:color="auto"/>
            </w:tcBorders>
            <w:hideMark/>
          </w:tcPr>
          <w:p w14:paraId="646750C0" w14:textId="77777777" w:rsidR="008C6A9F" w:rsidRPr="008C6A9F" w:rsidRDefault="008C6A9F" w:rsidP="008C6A9F">
            <w:pPr>
              <w:spacing w:after="0" w:line="240" w:lineRule="auto"/>
              <w:jc w:val="center"/>
              <w:rPr>
                <w:color w:val="000000"/>
              </w:rPr>
            </w:pPr>
            <w:r w:rsidRPr="008C6A9F">
              <w:rPr>
                <w:color w:val="000000"/>
              </w:rPr>
              <w:t>2 Cái</w:t>
            </w:r>
          </w:p>
        </w:tc>
      </w:tr>
      <w:tr w:rsidR="008C6A9F" w:rsidRPr="008C6A9F" w14:paraId="5FED43DF" w14:textId="77777777" w:rsidTr="00E35FDE">
        <w:trPr>
          <w:trHeight w:val="280"/>
        </w:trPr>
        <w:tc>
          <w:tcPr>
            <w:tcW w:w="375" w:type="pct"/>
            <w:tcBorders>
              <w:top w:val="nil"/>
              <w:left w:val="single" w:sz="4" w:space="0" w:color="auto"/>
              <w:bottom w:val="single" w:sz="4" w:space="0" w:color="auto"/>
              <w:right w:val="single" w:sz="4" w:space="0" w:color="auto"/>
            </w:tcBorders>
            <w:vAlign w:val="center"/>
            <w:hideMark/>
          </w:tcPr>
          <w:p w14:paraId="77202AF1" w14:textId="77777777" w:rsidR="008C6A9F" w:rsidRPr="008C6A9F" w:rsidRDefault="008C6A9F" w:rsidP="008C6A9F">
            <w:pPr>
              <w:spacing w:after="0" w:line="240" w:lineRule="auto"/>
              <w:jc w:val="center"/>
              <w:rPr>
                <w:color w:val="000000"/>
              </w:rPr>
            </w:pPr>
            <w:r w:rsidRPr="008C6A9F">
              <w:rPr>
                <w:color w:val="000000"/>
              </w:rPr>
              <w:t>106</w:t>
            </w:r>
          </w:p>
        </w:tc>
        <w:tc>
          <w:tcPr>
            <w:tcW w:w="3972" w:type="pct"/>
            <w:tcBorders>
              <w:top w:val="nil"/>
              <w:left w:val="nil"/>
              <w:bottom w:val="single" w:sz="4" w:space="0" w:color="auto"/>
              <w:right w:val="single" w:sz="4" w:space="0" w:color="auto"/>
            </w:tcBorders>
            <w:hideMark/>
          </w:tcPr>
          <w:p w14:paraId="281C45E8" w14:textId="77777777" w:rsidR="008C6A9F" w:rsidRPr="008C6A9F" w:rsidRDefault="008C6A9F" w:rsidP="008C6A9F">
            <w:pPr>
              <w:spacing w:after="0" w:line="240" w:lineRule="auto"/>
              <w:rPr>
                <w:color w:val="000000"/>
              </w:rPr>
            </w:pPr>
            <w:r w:rsidRPr="008C6A9F">
              <w:rPr>
                <w:color w:val="000000"/>
              </w:rPr>
              <w:t>Khóa niêm phong.</w:t>
            </w:r>
          </w:p>
        </w:tc>
        <w:tc>
          <w:tcPr>
            <w:tcW w:w="653" w:type="pct"/>
            <w:tcBorders>
              <w:top w:val="nil"/>
              <w:left w:val="nil"/>
              <w:bottom w:val="single" w:sz="4" w:space="0" w:color="auto"/>
              <w:right w:val="single" w:sz="4" w:space="0" w:color="auto"/>
            </w:tcBorders>
            <w:hideMark/>
          </w:tcPr>
          <w:p w14:paraId="5FB28D8D" w14:textId="77777777" w:rsidR="008C6A9F" w:rsidRPr="008C6A9F" w:rsidRDefault="008C6A9F" w:rsidP="008C6A9F">
            <w:pPr>
              <w:spacing w:after="0" w:line="240" w:lineRule="auto"/>
              <w:jc w:val="center"/>
              <w:rPr>
                <w:color w:val="000000"/>
              </w:rPr>
            </w:pPr>
            <w:r w:rsidRPr="008C6A9F">
              <w:rPr>
                <w:color w:val="000000"/>
              </w:rPr>
              <w:t>2 Cái</w:t>
            </w:r>
          </w:p>
        </w:tc>
      </w:tr>
      <w:tr w:rsidR="008C6A9F" w:rsidRPr="008C6A9F" w14:paraId="617FC29E" w14:textId="77777777" w:rsidTr="00E35FDE">
        <w:trPr>
          <w:trHeight w:val="280"/>
        </w:trPr>
        <w:tc>
          <w:tcPr>
            <w:tcW w:w="375" w:type="pct"/>
            <w:tcBorders>
              <w:top w:val="nil"/>
              <w:left w:val="single" w:sz="4" w:space="0" w:color="auto"/>
              <w:bottom w:val="single" w:sz="4" w:space="0" w:color="auto"/>
              <w:right w:val="single" w:sz="4" w:space="0" w:color="auto"/>
            </w:tcBorders>
            <w:vAlign w:val="center"/>
            <w:hideMark/>
          </w:tcPr>
          <w:p w14:paraId="2C51A033" w14:textId="77777777" w:rsidR="008C6A9F" w:rsidRPr="008C6A9F" w:rsidRDefault="008C6A9F" w:rsidP="008C6A9F">
            <w:pPr>
              <w:spacing w:after="0" w:line="240" w:lineRule="auto"/>
              <w:jc w:val="center"/>
              <w:rPr>
                <w:color w:val="000000"/>
              </w:rPr>
            </w:pPr>
            <w:r w:rsidRPr="008C6A9F">
              <w:rPr>
                <w:color w:val="000000"/>
              </w:rPr>
              <w:t>107</w:t>
            </w:r>
          </w:p>
        </w:tc>
        <w:tc>
          <w:tcPr>
            <w:tcW w:w="3972" w:type="pct"/>
            <w:tcBorders>
              <w:top w:val="nil"/>
              <w:left w:val="nil"/>
              <w:bottom w:val="single" w:sz="4" w:space="0" w:color="auto"/>
              <w:right w:val="single" w:sz="4" w:space="0" w:color="auto"/>
            </w:tcBorders>
            <w:hideMark/>
          </w:tcPr>
          <w:p w14:paraId="527B845E" w14:textId="77777777" w:rsidR="008C6A9F" w:rsidRPr="008C6A9F" w:rsidRDefault="008C6A9F" w:rsidP="008C6A9F">
            <w:pPr>
              <w:spacing w:after="0" w:line="240" w:lineRule="auto"/>
              <w:rPr>
                <w:color w:val="000000"/>
              </w:rPr>
            </w:pPr>
            <w:r w:rsidRPr="008C6A9F">
              <w:rPr>
                <w:color w:val="000000"/>
              </w:rPr>
              <w:t>Khay lưới bảo quản dụng cụ phẫu thuật, loại chuẩn 1/1</w:t>
            </w:r>
          </w:p>
        </w:tc>
        <w:tc>
          <w:tcPr>
            <w:tcW w:w="653" w:type="pct"/>
            <w:tcBorders>
              <w:top w:val="nil"/>
              <w:left w:val="nil"/>
              <w:bottom w:val="single" w:sz="4" w:space="0" w:color="auto"/>
              <w:right w:val="single" w:sz="4" w:space="0" w:color="auto"/>
            </w:tcBorders>
            <w:hideMark/>
          </w:tcPr>
          <w:p w14:paraId="6791DAB2" w14:textId="77777777" w:rsidR="008C6A9F" w:rsidRPr="008C6A9F" w:rsidRDefault="008C6A9F" w:rsidP="008C6A9F">
            <w:pPr>
              <w:spacing w:after="0" w:line="240" w:lineRule="auto"/>
              <w:jc w:val="center"/>
              <w:rPr>
                <w:color w:val="000000"/>
              </w:rPr>
            </w:pPr>
            <w:r w:rsidRPr="008C6A9F">
              <w:rPr>
                <w:color w:val="000000"/>
              </w:rPr>
              <w:t>2 Cái</w:t>
            </w:r>
          </w:p>
        </w:tc>
      </w:tr>
      <w:tr w:rsidR="008C6A9F" w:rsidRPr="008C6A9F" w14:paraId="044769D6" w14:textId="77777777" w:rsidTr="00E35FDE">
        <w:trPr>
          <w:trHeight w:val="280"/>
        </w:trPr>
        <w:tc>
          <w:tcPr>
            <w:tcW w:w="375" w:type="pct"/>
            <w:tcBorders>
              <w:top w:val="nil"/>
              <w:left w:val="single" w:sz="4" w:space="0" w:color="auto"/>
              <w:bottom w:val="single" w:sz="4" w:space="0" w:color="auto"/>
              <w:right w:val="single" w:sz="4" w:space="0" w:color="auto"/>
            </w:tcBorders>
            <w:vAlign w:val="center"/>
            <w:hideMark/>
          </w:tcPr>
          <w:p w14:paraId="7D5A0D13" w14:textId="77777777" w:rsidR="008C6A9F" w:rsidRPr="008C6A9F" w:rsidRDefault="008C6A9F" w:rsidP="008C6A9F">
            <w:pPr>
              <w:spacing w:after="0" w:line="240" w:lineRule="auto"/>
              <w:jc w:val="center"/>
              <w:rPr>
                <w:color w:val="000000"/>
              </w:rPr>
            </w:pPr>
            <w:r w:rsidRPr="008C6A9F">
              <w:rPr>
                <w:color w:val="000000"/>
              </w:rPr>
              <w:t>108</w:t>
            </w:r>
          </w:p>
        </w:tc>
        <w:tc>
          <w:tcPr>
            <w:tcW w:w="3972" w:type="pct"/>
            <w:tcBorders>
              <w:top w:val="nil"/>
              <w:left w:val="nil"/>
              <w:bottom w:val="single" w:sz="4" w:space="0" w:color="auto"/>
              <w:right w:val="single" w:sz="4" w:space="0" w:color="auto"/>
            </w:tcBorders>
            <w:hideMark/>
          </w:tcPr>
          <w:p w14:paraId="02B47E67" w14:textId="77777777" w:rsidR="008C6A9F" w:rsidRPr="008C6A9F" w:rsidRDefault="008C6A9F" w:rsidP="008C6A9F">
            <w:pPr>
              <w:spacing w:after="0" w:line="240" w:lineRule="auto"/>
              <w:rPr>
                <w:color w:val="000000"/>
              </w:rPr>
            </w:pPr>
            <w:r w:rsidRPr="008C6A9F">
              <w:rPr>
                <w:color w:val="000000"/>
              </w:rPr>
              <w:t>Khay lưới bảo quản dụng cụ phẫu thuật, loại chuẩn 1/1</w:t>
            </w:r>
          </w:p>
        </w:tc>
        <w:tc>
          <w:tcPr>
            <w:tcW w:w="653" w:type="pct"/>
            <w:tcBorders>
              <w:top w:val="nil"/>
              <w:left w:val="nil"/>
              <w:bottom w:val="single" w:sz="4" w:space="0" w:color="auto"/>
              <w:right w:val="single" w:sz="4" w:space="0" w:color="auto"/>
            </w:tcBorders>
            <w:hideMark/>
          </w:tcPr>
          <w:p w14:paraId="6161E97E" w14:textId="77777777" w:rsidR="008C6A9F" w:rsidRPr="008C6A9F" w:rsidRDefault="008C6A9F" w:rsidP="008C6A9F">
            <w:pPr>
              <w:spacing w:after="0" w:line="240" w:lineRule="auto"/>
              <w:jc w:val="center"/>
              <w:rPr>
                <w:color w:val="000000"/>
              </w:rPr>
            </w:pPr>
            <w:r w:rsidRPr="008C6A9F">
              <w:rPr>
                <w:color w:val="000000"/>
              </w:rPr>
              <w:t>2 Cái</w:t>
            </w:r>
          </w:p>
        </w:tc>
      </w:tr>
      <w:tr w:rsidR="008C6A9F" w:rsidRPr="008C6A9F" w14:paraId="14650283" w14:textId="77777777" w:rsidTr="00E35FDE">
        <w:trPr>
          <w:trHeight w:val="280"/>
        </w:trPr>
        <w:tc>
          <w:tcPr>
            <w:tcW w:w="375" w:type="pct"/>
            <w:tcBorders>
              <w:top w:val="nil"/>
              <w:left w:val="single" w:sz="4" w:space="0" w:color="auto"/>
              <w:bottom w:val="single" w:sz="4" w:space="0" w:color="auto"/>
              <w:right w:val="single" w:sz="4" w:space="0" w:color="auto"/>
            </w:tcBorders>
            <w:vAlign w:val="center"/>
            <w:hideMark/>
          </w:tcPr>
          <w:p w14:paraId="42B3DFCE" w14:textId="77777777" w:rsidR="008C6A9F" w:rsidRPr="008C6A9F" w:rsidRDefault="008C6A9F" w:rsidP="008C6A9F">
            <w:pPr>
              <w:spacing w:after="0" w:line="240" w:lineRule="auto"/>
              <w:jc w:val="center"/>
              <w:rPr>
                <w:color w:val="000000"/>
              </w:rPr>
            </w:pPr>
            <w:r w:rsidRPr="008C6A9F">
              <w:rPr>
                <w:color w:val="000000"/>
              </w:rPr>
              <w:t>109</w:t>
            </w:r>
          </w:p>
        </w:tc>
        <w:tc>
          <w:tcPr>
            <w:tcW w:w="3972" w:type="pct"/>
            <w:tcBorders>
              <w:top w:val="nil"/>
              <w:left w:val="nil"/>
              <w:bottom w:val="single" w:sz="4" w:space="0" w:color="auto"/>
              <w:right w:val="single" w:sz="4" w:space="0" w:color="auto"/>
            </w:tcBorders>
            <w:hideMark/>
          </w:tcPr>
          <w:p w14:paraId="099DA9FF" w14:textId="77777777" w:rsidR="008C6A9F" w:rsidRPr="008C6A9F" w:rsidRDefault="008C6A9F" w:rsidP="008C6A9F">
            <w:pPr>
              <w:spacing w:after="0" w:line="240" w:lineRule="auto"/>
              <w:rPr>
                <w:color w:val="000000"/>
              </w:rPr>
            </w:pPr>
            <w:r w:rsidRPr="008C6A9F">
              <w:rPr>
                <w:color w:val="000000"/>
              </w:rPr>
              <w:t>Đệm giữ silicon, tiêu chuẩn DIN</w:t>
            </w:r>
          </w:p>
        </w:tc>
        <w:tc>
          <w:tcPr>
            <w:tcW w:w="653" w:type="pct"/>
            <w:tcBorders>
              <w:top w:val="nil"/>
              <w:left w:val="nil"/>
              <w:bottom w:val="single" w:sz="4" w:space="0" w:color="auto"/>
              <w:right w:val="single" w:sz="4" w:space="0" w:color="auto"/>
            </w:tcBorders>
            <w:hideMark/>
          </w:tcPr>
          <w:p w14:paraId="008F4C0B" w14:textId="77777777" w:rsidR="008C6A9F" w:rsidRPr="008C6A9F" w:rsidRDefault="008C6A9F" w:rsidP="008C6A9F">
            <w:pPr>
              <w:spacing w:after="0" w:line="240" w:lineRule="auto"/>
              <w:jc w:val="center"/>
              <w:rPr>
                <w:color w:val="000000"/>
              </w:rPr>
            </w:pPr>
            <w:r w:rsidRPr="008C6A9F">
              <w:rPr>
                <w:color w:val="000000"/>
              </w:rPr>
              <w:t>2 Cái</w:t>
            </w:r>
          </w:p>
        </w:tc>
      </w:tr>
      <w:tr w:rsidR="008C6A9F" w:rsidRPr="008C6A9F" w14:paraId="49AF5CDF" w14:textId="77777777" w:rsidTr="00E35FDE">
        <w:trPr>
          <w:trHeight w:val="280"/>
        </w:trPr>
        <w:tc>
          <w:tcPr>
            <w:tcW w:w="375" w:type="pct"/>
            <w:tcBorders>
              <w:top w:val="nil"/>
              <w:left w:val="single" w:sz="4" w:space="0" w:color="auto"/>
              <w:bottom w:val="single" w:sz="4" w:space="0" w:color="auto"/>
              <w:right w:val="single" w:sz="4" w:space="0" w:color="auto"/>
            </w:tcBorders>
            <w:shd w:val="clear" w:color="000000" w:fill="FFFFFF"/>
            <w:vAlign w:val="center"/>
            <w:hideMark/>
          </w:tcPr>
          <w:p w14:paraId="021E1E22" w14:textId="77777777" w:rsidR="008C6A9F" w:rsidRPr="008C6A9F" w:rsidRDefault="008C6A9F" w:rsidP="008C6A9F">
            <w:pPr>
              <w:spacing w:after="0" w:line="240" w:lineRule="auto"/>
              <w:jc w:val="center"/>
              <w:rPr>
                <w:b/>
                <w:bCs/>
                <w:color w:val="000000"/>
              </w:rPr>
            </w:pPr>
            <w:r w:rsidRPr="008C6A9F">
              <w:rPr>
                <w:b/>
                <w:bCs/>
                <w:color w:val="000000"/>
              </w:rPr>
              <w:t>III</w:t>
            </w:r>
          </w:p>
        </w:tc>
        <w:tc>
          <w:tcPr>
            <w:tcW w:w="3972" w:type="pct"/>
            <w:tcBorders>
              <w:top w:val="nil"/>
              <w:left w:val="nil"/>
              <w:bottom w:val="single" w:sz="4" w:space="0" w:color="auto"/>
              <w:right w:val="single" w:sz="4" w:space="0" w:color="auto"/>
            </w:tcBorders>
            <w:shd w:val="clear" w:color="000000" w:fill="FFFFFF"/>
            <w:hideMark/>
          </w:tcPr>
          <w:p w14:paraId="5876A25A" w14:textId="77777777" w:rsidR="008C6A9F" w:rsidRPr="008C6A9F" w:rsidRDefault="008C6A9F" w:rsidP="008C6A9F">
            <w:pPr>
              <w:spacing w:after="0" w:line="240" w:lineRule="auto"/>
              <w:rPr>
                <w:b/>
                <w:bCs/>
              </w:rPr>
            </w:pPr>
            <w:r w:rsidRPr="008C6A9F">
              <w:rPr>
                <w:b/>
                <w:bCs/>
              </w:rPr>
              <w:t>YÊU CẦU KỸ THUẬT</w:t>
            </w:r>
          </w:p>
        </w:tc>
        <w:tc>
          <w:tcPr>
            <w:tcW w:w="653" w:type="pct"/>
            <w:tcBorders>
              <w:top w:val="nil"/>
              <w:left w:val="nil"/>
              <w:bottom w:val="single" w:sz="4" w:space="0" w:color="auto"/>
              <w:right w:val="single" w:sz="4" w:space="0" w:color="auto"/>
            </w:tcBorders>
            <w:shd w:val="clear" w:color="000000" w:fill="FFFFFF"/>
            <w:hideMark/>
          </w:tcPr>
          <w:p w14:paraId="5A3F4E65" w14:textId="77777777" w:rsidR="008C6A9F" w:rsidRPr="008C6A9F" w:rsidRDefault="008C6A9F" w:rsidP="008C6A9F">
            <w:pPr>
              <w:spacing w:after="0" w:line="240" w:lineRule="auto"/>
              <w:rPr>
                <w:b/>
                <w:bCs/>
                <w:color w:val="000000"/>
              </w:rPr>
            </w:pPr>
            <w:r w:rsidRPr="008C6A9F">
              <w:rPr>
                <w:b/>
                <w:bCs/>
                <w:color w:val="000000"/>
              </w:rPr>
              <w:t> </w:t>
            </w:r>
          </w:p>
        </w:tc>
      </w:tr>
      <w:tr w:rsidR="008C6A9F" w:rsidRPr="008C6A9F" w14:paraId="3A5F80A7" w14:textId="77777777" w:rsidTr="00E35FDE">
        <w:trPr>
          <w:trHeight w:val="280"/>
        </w:trPr>
        <w:tc>
          <w:tcPr>
            <w:tcW w:w="375" w:type="pct"/>
            <w:tcBorders>
              <w:top w:val="nil"/>
              <w:left w:val="single" w:sz="4" w:space="0" w:color="auto"/>
              <w:bottom w:val="single" w:sz="4" w:space="0" w:color="auto"/>
              <w:right w:val="single" w:sz="4" w:space="0" w:color="auto"/>
            </w:tcBorders>
            <w:shd w:val="clear" w:color="000000" w:fill="FFFFFF"/>
            <w:noWrap/>
            <w:vAlign w:val="center"/>
            <w:hideMark/>
          </w:tcPr>
          <w:p w14:paraId="678AAB3B" w14:textId="6120557A" w:rsidR="008C6A9F" w:rsidRPr="008C6A9F" w:rsidRDefault="008C6A9F" w:rsidP="008C6A9F">
            <w:pPr>
              <w:spacing w:after="0" w:line="240" w:lineRule="auto"/>
              <w:jc w:val="center"/>
              <w:rPr>
                <w:rFonts w:ascii="Arial" w:hAnsi="Arial" w:cs="Arial"/>
              </w:rPr>
            </w:pPr>
          </w:p>
        </w:tc>
        <w:tc>
          <w:tcPr>
            <w:tcW w:w="3972" w:type="pct"/>
            <w:tcBorders>
              <w:top w:val="nil"/>
              <w:left w:val="nil"/>
              <w:bottom w:val="single" w:sz="4" w:space="0" w:color="auto"/>
              <w:right w:val="single" w:sz="4" w:space="0" w:color="auto"/>
            </w:tcBorders>
            <w:shd w:val="clear" w:color="000000" w:fill="FFFFFF"/>
            <w:hideMark/>
          </w:tcPr>
          <w:p w14:paraId="4DD7D691" w14:textId="77777777" w:rsidR="008C6A9F" w:rsidRPr="008C6A9F" w:rsidRDefault="008C6A9F" w:rsidP="008C6A9F">
            <w:pPr>
              <w:spacing w:after="0" w:line="240" w:lineRule="auto"/>
              <w:rPr>
                <w:color w:val="000000"/>
              </w:rPr>
            </w:pPr>
            <w:r w:rsidRPr="008C6A9F">
              <w:rPr>
                <w:color w:val="000000"/>
              </w:rPr>
              <w:t>Tất cả dụng cụ đồng bộ chính hãng</w:t>
            </w:r>
          </w:p>
        </w:tc>
        <w:tc>
          <w:tcPr>
            <w:tcW w:w="653" w:type="pct"/>
            <w:tcBorders>
              <w:top w:val="nil"/>
              <w:left w:val="nil"/>
              <w:bottom w:val="single" w:sz="4" w:space="0" w:color="auto"/>
              <w:right w:val="single" w:sz="4" w:space="0" w:color="auto"/>
            </w:tcBorders>
            <w:shd w:val="clear" w:color="000000" w:fill="FFFFFF"/>
            <w:noWrap/>
            <w:hideMark/>
          </w:tcPr>
          <w:p w14:paraId="6C4F543C" w14:textId="77777777" w:rsidR="008C6A9F" w:rsidRPr="008C6A9F" w:rsidRDefault="008C6A9F" w:rsidP="008C6A9F">
            <w:pPr>
              <w:spacing w:after="0" w:line="240" w:lineRule="auto"/>
              <w:rPr>
                <w:rFonts w:ascii="Arial" w:hAnsi="Arial" w:cs="Arial"/>
              </w:rPr>
            </w:pPr>
            <w:r w:rsidRPr="008C6A9F">
              <w:rPr>
                <w:rFonts w:ascii="Arial" w:hAnsi="Arial" w:cs="Arial"/>
              </w:rPr>
              <w:t> </w:t>
            </w:r>
          </w:p>
        </w:tc>
      </w:tr>
      <w:tr w:rsidR="008C6A9F" w:rsidRPr="008C6A9F" w14:paraId="01989C56" w14:textId="77777777" w:rsidTr="00E35FDE">
        <w:trPr>
          <w:trHeight w:val="290"/>
        </w:trPr>
        <w:tc>
          <w:tcPr>
            <w:tcW w:w="375" w:type="pct"/>
            <w:tcBorders>
              <w:top w:val="nil"/>
              <w:left w:val="single" w:sz="4" w:space="0" w:color="auto"/>
              <w:bottom w:val="single" w:sz="4" w:space="0" w:color="auto"/>
              <w:right w:val="single" w:sz="4" w:space="0" w:color="auto"/>
            </w:tcBorders>
            <w:shd w:val="clear" w:color="000000" w:fill="FFFFFF"/>
            <w:noWrap/>
            <w:vAlign w:val="center"/>
            <w:hideMark/>
          </w:tcPr>
          <w:p w14:paraId="7CD74E12" w14:textId="307C03FC" w:rsidR="008C6A9F" w:rsidRPr="008C6A9F" w:rsidRDefault="008C6A9F" w:rsidP="008C6A9F">
            <w:pPr>
              <w:spacing w:after="0" w:line="240" w:lineRule="auto"/>
              <w:jc w:val="center"/>
              <w:rPr>
                <w:rFonts w:ascii="Arial" w:hAnsi="Arial" w:cs="Arial"/>
              </w:rPr>
            </w:pPr>
          </w:p>
        </w:tc>
        <w:tc>
          <w:tcPr>
            <w:tcW w:w="3972" w:type="pct"/>
            <w:tcBorders>
              <w:top w:val="nil"/>
              <w:left w:val="nil"/>
              <w:bottom w:val="single" w:sz="4" w:space="0" w:color="auto"/>
              <w:right w:val="single" w:sz="4" w:space="0" w:color="auto"/>
            </w:tcBorders>
            <w:shd w:val="clear" w:color="000000" w:fill="FFFFFF"/>
            <w:hideMark/>
          </w:tcPr>
          <w:p w14:paraId="6ADB0CB6" w14:textId="77777777" w:rsidR="008C6A9F" w:rsidRPr="008C6A9F" w:rsidRDefault="008C6A9F" w:rsidP="008C6A9F">
            <w:pPr>
              <w:spacing w:after="0" w:line="240" w:lineRule="auto"/>
              <w:rPr>
                <w:color w:val="000000"/>
              </w:rPr>
            </w:pPr>
            <w:r w:rsidRPr="008C6A9F">
              <w:rPr>
                <w:color w:val="000000"/>
              </w:rPr>
              <w:t xml:space="preserve">Sai số kích thước </w:t>
            </w:r>
            <w:r w:rsidRPr="008C6A9F">
              <w:rPr>
                <w:rFonts w:ascii="Aptos Narrow" w:hAnsi="Aptos Narrow"/>
                <w:b/>
                <w:color w:val="000000"/>
              </w:rPr>
              <w:t>≤</w:t>
            </w:r>
            <w:r w:rsidRPr="008C6A9F">
              <w:rPr>
                <w:b/>
                <w:color w:val="000000"/>
              </w:rPr>
              <w:t xml:space="preserve"> 3%</w:t>
            </w:r>
          </w:p>
        </w:tc>
        <w:tc>
          <w:tcPr>
            <w:tcW w:w="653" w:type="pct"/>
            <w:tcBorders>
              <w:top w:val="nil"/>
              <w:left w:val="nil"/>
              <w:bottom w:val="single" w:sz="4" w:space="0" w:color="auto"/>
              <w:right w:val="single" w:sz="4" w:space="0" w:color="auto"/>
            </w:tcBorders>
            <w:shd w:val="clear" w:color="000000" w:fill="FFFFFF"/>
            <w:noWrap/>
            <w:hideMark/>
          </w:tcPr>
          <w:p w14:paraId="70838BD7" w14:textId="77777777" w:rsidR="008C6A9F" w:rsidRPr="008C6A9F" w:rsidRDefault="008C6A9F" w:rsidP="008C6A9F">
            <w:pPr>
              <w:spacing w:after="0" w:line="240" w:lineRule="auto"/>
              <w:rPr>
                <w:rFonts w:ascii="Arial" w:hAnsi="Arial" w:cs="Arial"/>
              </w:rPr>
            </w:pPr>
            <w:r w:rsidRPr="008C6A9F">
              <w:rPr>
                <w:rFonts w:ascii="Arial" w:hAnsi="Arial" w:cs="Arial"/>
              </w:rPr>
              <w:t> </w:t>
            </w:r>
          </w:p>
        </w:tc>
      </w:tr>
      <w:tr w:rsidR="008C6A9F" w:rsidRPr="008C6A9F" w14:paraId="0BF7FEC6" w14:textId="77777777" w:rsidTr="00E35FDE">
        <w:trPr>
          <w:trHeight w:val="280"/>
        </w:trPr>
        <w:tc>
          <w:tcPr>
            <w:tcW w:w="375" w:type="pct"/>
            <w:tcBorders>
              <w:top w:val="nil"/>
              <w:left w:val="single" w:sz="4" w:space="0" w:color="auto"/>
              <w:bottom w:val="single" w:sz="4" w:space="0" w:color="auto"/>
              <w:right w:val="single" w:sz="4" w:space="0" w:color="auto"/>
            </w:tcBorders>
            <w:shd w:val="clear" w:color="000000" w:fill="FFFFFF"/>
            <w:noWrap/>
            <w:vAlign w:val="center"/>
            <w:hideMark/>
          </w:tcPr>
          <w:p w14:paraId="56B25201" w14:textId="20B1AC25" w:rsidR="008C6A9F" w:rsidRPr="008C6A9F" w:rsidRDefault="008C6A9F" w:rsidP="008C6A9F">
            <w:pPr>
              <w:spacing w:after="0" w:line="240" w:lineRule="auto"/>
              <w:jc w:val="center"/>
              <w:rPr>
                <w:rFonts w:ascii="Arial" w:hAnsi="Arial" w:cs="Arial"/>
              </w:rPr>
            </w:pPr>
          </w:p>
        </w:tc>
        <w:tc>
          <w:tcPr>
            <w:tcW w:w="3972" w:type="pct"/>
            <w:tcBorders>
              <w:top w:val="nil"/>
              <w:left w:val="nil"/>
              <w:bottom w:val="single" w:sz="4" w:space="0" w:color="auto"/>
              <w:right w:val="single" w:sz="4" w:space="0" w:color="auto"/>
            </w:tcBorders>
            <w:shd w:val="clear" w:color="000000" w:fill="FFFFFF"/>
            <w:hideMark/>
          </w:tcPr>
          <w:p w14:paraId="1200C423" w14:textId="77777777" w:rsidR="008C6A9F" w:rsidRPr="008C6A9F" w:rsidRDefault="008C6A9F" w:rsidP="008C6A9F">
            <w:pPr>
              <w:spacing w:after="0" w:line="240" w:lineRule="auto"/>
              <w:rPr>
                <w:color w:val="000000"/>
              </w:rPr>
            </w:pPr>
            <w:r w:rsidRPr="008C6A9F">
              <w:rPr>
                <w:color w:val="000000"/>
              </w:rPr>
              <w:t>Dụng cụ đươc làm bằng thép không gỉ theo tiêu chuẩn Din EN ISO 7153-1</w:t>
            </w:r>
          </w:p>
        </w:tc>
        <w:tc>
          <w:tcPr>
            <w:tcW w:w="653" w:type="pct"/>
            <w:tcBorders>
              <w:top w:val="nil"/>
              <w:left w:val="nil"/>
              <w:bottom w:val="single" w:sz="4" w:space="0" w:color="auto"/>
              <w:right w:val="single" w:sz="4" w:space="0" w:color="auto"/>
            </w:tcBorders>
            <w:shd w:val="clear" w:color="000000" w:fill="FFFFFF"/>
            <w:noWrap/>
            <w:hideMark/>
          </w:tcPr>
          <w:p w14:paraId="42713481" w14:textId="77777777" w:rsidR="008C6A9F" w:rsidRPr="008C6A9F" w:rsidRDefault="008C6A9F" w:rsidP="008C6A9F">
            <w:pPr>
              <w:spacing w:after="0" w:line="240" w:lineRule="auto"/>
              <w:rPr>
                <w:rFonts w:ascii="Arial" w:hAnsi="Arial" w:cs="Arial"/>
              </w:rPr>
            </w:pPr>
            <w:r w:rsidRPr="008C6A9F">
              <w:rPr>
                <w:rFonts w:ascii="Arial" w:hAnsi="Arial" w:cs="Arial"/>
              </w:rPr>
              <w:t> </w:t>
            </w:r>
          </w:p>
        </w:tc>
      </w:tr>
      <w:tr w:rsidR="008C6A9F" w:rsidRPr="008C6A9F" w14:paraId="62C2377F" w14:textId="77777777" w:rsidTr="00E35FDE">
        <w:trPr>
          <w:trHeight w:val="280"/>
        </w:trPr>
        <w:tc>
          <w:tcPr>
            <w:tcW w:w="375" w:type="pct"/>
            <w:tcBorders>
              <w:top w:val="nil"/>
              <w:left w:val="single" w:sz="4" w:space="0" w:color="auto"/>
              <w:bottom w:val="single" w:sz="4" w:space="0" w:color="auto"/>
              <w:right w:val="single" w:sz="4" w:space="0" w:color="auto"/>
            </w:tcBorders>
            <w:vAlign w:val="center"/>
            <w:hideMark/>
          </w:tcPr>
          <w:p w14:paraId="43F5B777" w14:textId="77777777" w:rsidR="008C6A9F" w:rsidRPr="008C6A9F" w:rsidRDefault="008C6A9F" w:rsidP="008C6A9F">
            <w:pPr>
              <w:spacing w:after="0" w:line="240" w:lineRule="auto"/>
              <w:jc w:val="center"/>
              <w:rPr>
                <w:color w:val="000000"/>
              </w:rPr>
            </w:pPr>
            <w:r w:rsidRPr="008C6A9F">
              <w:rPr>
                <w:color w:val="000000"/>
              </w:rPr>
              <w:t>1</w:t>
            </w:r>
          </w:p>
        </w:tc>
        <w:tc>
          <w:tcPr>
            <w:tcW w:w="3972" w:type="pct"/>
            <w:tcBorders>
              <w:top w:val="nil"/>
              <w:left w:val="nil"/>
              <w:bottom w:val="single" w:sz="4" w:space="0" w:color="auto"/>
              <w:right w:val="single" w:sz="4" w:space="0" w:color="auto"/>
            </w:tcBorders>
            <w:hideMark/>
          </w:tcPr>
          <w:p w14:paraId="448C1949" w14:textId="77777777" w:rsidR="008C6A9F" w:rsidRPr="008C6A9F" w:rsidRDefault="008C6A9F" w:rsidP="008C6A9F">
            <w:pPr>
              <w:spacing w:after="0" w:line="240" w:lineRule="auto"/>
              <w:rPr>
                <w:color w:val="000000"/>
              </w:rPr>
            </w:pPr>
            <w:r w:rsidRPr="008C6A9F">
              <w:rPr>
                <w:color w:val="000000"/>
              </w:rPr>
              <w:t>Kẹp phẫu tích Hastled-Mosquito, cong, mảnh, dài 125mm</w:t>
            </w:r>
          </w:p>
        </w:tc>
        <w:tc>
          <w:tcPr>
            <w:tcW w:w="653" w:type="pct"/>
            <w:tcBorders>
              <w:top w:val="nil"/>
              <w:left w:val="nil"/>
              <w:bottom w:val="single" w:sz="4" w:space="0" w:color="auto"/>
              <w:right w:val="single" w:sz="4" w:space="0" w:color="auto"/>
            </w:tcBorders>
            <w:noWrap/>
            <w:hideMark/>
          </w:tcPr>
          <w:p w14:paraId="4DB2E32E" w14:textId="77777777" w:rsidR="008C6A9F" w:rsidRPr="008C6A9F" w:rsidRDefault="008C6A9F" w:rsidP="008C6A9F">
            <w:pPr>
              <w:spacing w:after="0" w:line="240" w:lineRule="auto"/>
              <w:rPr>
                <w:rFonts w:ascii="Arial" w:hAnsi="Arial" w:cs="Arial"/>
              </w:rPr>
            </w:pPr>
            <w:r w:rsidRPr="008C6A9F">
              <w:rPr>
                <w:rFonts w:ascii="Arial" w:hAnsi="Arial" w:cs="Arial"/>
              </w:rPr>
              <w:t> </w:t>
            </w:r>
          </w:p>
        </w:tc>
      </w:tr>
      <w:tr w:rsidR="008C6A9F" w:rsidRPr="008C6A9F" w14:paraId="40E3A168" w14:textId="77777777" w:rsidTr="00E35FDE">
        <w:trPr>
          <w:trHeight w:val="280"/>
        </w:trPr>
        <w:tc>
          <w:tcPr>
            <w:tcW w:w="375" w:type="pct"/>
            <w:tcBorders>
              <w:top w:val="nil"/>
              <w:left w:val="single" w:sz="4" w:space="0" w:color="auto"/>
              <w:bottom w:val="single" w:sz="4" w:space="0" w:color="auto"/>
              <w:right w:val="single" w:sz="4" w:space="0" w:color="auto"/>
            </w:tcBorders>
            <w:vAlign w:val="center"/>
            <w:hideMark/>
          </w:tcPr>
          <w:p w14:paraId="4FD7F088" w14:textId="77777777" w:rsidR="008C6A9F" w:rsidRPr="008C6A9F" w:rsidRDefault="008C6A9F" w:rsidP="008C6A9F">
            <w:pPr>
              <w:spacing w:after="0" w:line="240" w:lineRule="auto"/>
              <w:jc w:val="center"/>
              <w:rPr>
                <w:color w:val="000000"/>
              </w:rPr>
            </w:pPr>
            <w:r w:rsidRPr="008C6A9F">
              <w:rPr>
                <w:color w:val="000000"/>
              </w:rPr>
              <w:t>2</w:t>
            </w:r>
          </w:p>
        </w:tc>
        <w:tc>
          <w:tcPr>
            <w:tcW w:w="3972" w:type="pct"/>
            <w:tcBorders>
              <w:top w:val="nil"/>
              <w:left w:val="nil"/>
              <w:bottom w:val="single" w:sz="4" w:space="0" w:color="auto"/>
              <w:right w:val="single" w:sz="4" w:space="0" w:color="auto"/>
            </w:tcBorders>
            <w:hideMark/>
          </w:tcPr>
          <w:p w14:paraId="2A3372BD" w14:textId="77777777" w:rsidR="008C6A9F" w:rsidRPr="008C6A9F" w:rsidRDefault="008C6A9F" w:rsidP="008C6A9F">
            <w:pPr>
              <w:spacing w:after="0" w:line="240" w:lineRule="auto"/>
              <w:rPr>
                <w:color w:val="000000"/>
              </w:rPr>
            </w:pPr>
            <w:r w:rsidRPr="008C6A9F">
              <w:rPr>
                <w:color w:val="000000"/>
              </w:rPr>
              <w:t>Kẹp động mạch Crile, mảnh, cong, dài 160mm</w:t>
            </w:r>
          </w:p>
        </w:tc>
        <w:tc>
          <w:tcPr>
            <w:tcW w:w="653" w:type="pct"/>
            <w:tcBorders>
              <w:top w:val="nil"/>
              <w:left w:val="nil"/>
              <w:bottom w:val="single" w:sz="4" w:space="0" w:color="auto"/>
              <w:right w:val="single" w:sz="4" w:space="0" w:color="auto"/>
            </w:tcBorders>
            <w:noWrap/>
            <w:hideMark/>
          </w:tcPr>
          <w:p w14:paraId="12C594A1" w14:textId="77777777" w:rsidR="008C6A9F" w:rsidRPr="008C6A9F" w:rsidRDefault="008C6A9F" w:rsidP="008C6A9F">
            <w:pPr>
              <w:spacing w:after="0" w:line="240" w:lineRule="auto"/>
              <w:rPr>
                <w:rFonts w:ascii="Arial" w:hAnsi="Arial" w:cs="Arial"/>
              </w:rPr>
            </w:pPr>
            <w:r w:rsidRPr="008C6A9F">
              <w:rPr>
                <w:rFonts w:ascii="Arial" w:hAnsi="Arial" w:cs="Arial"/>
              </w:rPr>
              <w:t> </w:t>
            </w:r>
          </w:p>
        </w:tc>
      </w:tr>
      <w:tr w:rsidR="008C6A9F" w:rsidRPr="008C6A9F" w14:paraId="11D4A0B8" w14:textId="77777777" w:rsidTr="00E35FDE">
        <w:trPr>
          <w:trHeight w:val="280"/>
        </w:trPr>
        <w:tc>
          <w:tcPr>
            <w:tcW w:w="375" w:type="pct"/>
            <w:tcBorders>
              <w:top w:val="nil"/>
              <w:left w:val="single" w:sz="4" w:space="0" w:color="auto"/>
              <w:bottom w:val="single" w:sz="4" w:space="0" w:color="auto"/>
              <w:right w:val="single" w:sz="4" w:space="0" w:color="auto"/>
            </w:tcBorders>
            <w:vAlign w:val="center"/>
            <w:hideMark/>
          </w:tcPr>
          <w:p w14:paraId="77B3E01B" w14:textId="77777777" w:rsidR="008C6A9F" w:rsidRPr="008C6A9F" w:rsidRDefault="008C6A9F" w:rsidP="008C6A9F">
            <w:pPr>
              <w:spacing w:after="0" w:line="240" w:lineRule="auto"/>
              <w:jc w:val="center"/>
              <w:rPr>
                <w:color w:val="000000"/>
              </w:rPr>
            </w:pPr>
            <w:r w:rsidRPr="008C6A9F">
              <w:rPr>
                <w:color w:val="000000"/>
              </w:rPr>
              <w:t>3</w:t>
            </w:r>
          </w:p>
        </w:tc>
        <w:tc>
          <w:tcPr>
            <w:tcW w:w="3972" w:type="pct"/>
            <w:tcBorders>
              <w:top w:val="nil"/>
              <w:left w:val="nil"/>
              <w:bottom w:val="single" w:sz="4" w:space="0" w:color="auto"/>
              <w:right w:val="single" w:sz="4" w:space="0" w:color="auto"/>
            </w:tcBorders>
            <w:hideMark/>
          </w:tcPr>
          <w:p w14:paraId="4AA95708" w14:textId="77777777" w:rsidR="008C6A9F" w:rsidRPr="008C6A9F" w:rsidRDefault="008C6A9F" w:rsidP="008C6A9F">
            <w:pPr>
              <w:spacing w:after="0" w:line="240" w:lineRule="auto"/>
              <w:rPr>
                <w:color w:val="000000"/>
              </w:rPr>
            </w:pPr>
            <w:r w:rsidRPr="008C6A9F">
              <w:rPr>
                <w:color w:val="000000"/>
              </w:rPr>
              <w:t>Kẹp động mạch Crile, mảnh, thẳng, dài 160mm</w:t>
            </w:r>
          </w:p>
        </w:tc>
        <w:tc>
          <w:tcPr>
            <w:tcW w:w="653" w:type="pct"/>
            <w:tcBorders>
              <w:top w:val="nil"/>
              <w:left w:val="nil"/>
              <w:bottom w:val="single" w:sz="4" w:space="0" w:color="auto"/>
              <w:right w:val="single" w:sz="4" w:space="0" w:color="auto"/>
            </w:tcBorders>
            <w:noWrap/>
            <w:hideMark/>
          </w:tcPr>
          <w:p w14:paraId="5D7CA50C" w14:textId="77777777" w:rsidR="008C6A9F" w:rsidRPr="008C6A9F" w:rsidRDefault="008C6A9F" w:rsidP="008C6A9F">
            <w:pPr>
              <w:spacing w:after="0" w:line="240" w:lineRule="auto"/>
              <w:rPr>
                <w:rFonts w:ascii="Arial" w:hAnsi="Arial" w:cs="Arial"/>
              </w:rPr>
            </w:pPr>
            <w:r w:rsidRPr="008C6A9F">
              <w:rPr>
                <w:rFonts w:ascii="Arial" w:hAnsi="Arial" w:cs="Arial"/>
              </w:rPr>
              <w:t> </w:t>
            </w:r>
          </w:p>
        </w:tc>
      </w:tr>
      <w:tr w:rsidR="008C6A9F" w:rsidRPr="008C6A9F" w14:paraId="49641C32" w14:textId="77777777" w:rsidTr="00E35FDE">
        <w:trPr>
          <w:trHeight w:val="280"/>
        </w:trPr>
        <w:tc>
          <w:tcPr>
            <w:tcW w:w="375" w:type="pct"/>
            <w:tcBorders>
              <w:top w:val="nil"/>
              <w:left w:val="single" w:sz="4" w:space="0" w:color="auto"/>
              <w:bottom w:val="single" w:sz="4" w:space="0" w:color="auto"/>
              <w:right w:val="single" w:sz="4" w:space="0" w:color="auto"/>
            </w:tcBorders>
            <w:vAlign w:val="center"/>
            <w:hideMark/>
          </w:tcPr>
          <w:p w14:paraId="252660C7" w14:textId="77777777" w:rsidR="008C6A9F" w:rsidRPr="008C6A9F" w:rsidRDefault="008C6A9F" w:rsidP="008C6A9F">
            <w:pPr>
              <w:spacing w:after="0" w:line="240" w:lineRule="auto"/>
              <w:jc w:val="center"/>
              <w:rPr>
                <w:color w:val="000000"/>
              </w:rPr>
            </w:pPr>
            <w:r w:rsidRPr="008C6A9F">
              <w:rPr>
                <w:color w:val="000000"/>
              </w:rPr>
              <w:t>4</w:t>
            </w:r>
          </w:p>
        </w:tc>
        <w:tc>
          <w:tcPr>
            <w:tcW w:w="3972" w:type="pct"/>
            <w:tcBorders>
              <w:top w:val="nil"/>
              <w:left w:val="nil"/>
              <w:bottom w:val="single" w:sz="4" w:space="0" w:color="auto"/>
              <w:right w:val="single" w:sz="4" w:space="0" w:color="auto"/>
            </w:tcBorders>
            <w:hideMark/>
          </w:tcPr>
          <w:p w14:paraId="4C5B7308" w14:textId="77777777" w:rsidR="008C6A9F" w:rsidRPr="008C6A9F" w:rsidRDefault="008C6A9F" w:rsidP="008C6A9F">
            <w:pPr>
              <w:spacing w:after="0" w:line="240" w:lineRule="auto"/>
              <w:rPr>
                <w:color w:val="000000"/>
              </w:rPr>
            </w:pPr>
            <w:r w:rsidRPr="008C6A9F">
              <w:rPr>
                <w:color w:val="000000"/>
              </w:rPr>
              <w:t>Kẹp cầm máu Kocher-Ochsner, thẳng, ngàm có răng 1x2, dài 200mm</w:t>
            </w:r>
          </w:p>
        </w:tc>
        <w:tc>
          <w:tcPr>
            <w:tcW w:w="653" w:type="pct"/>
            <w:tcBorders>
              <w:top w:val="nil"/>
              <w:left w:val="nil"/>
              <w:bottom w:val="single" w:sz="4" w:space="0" w:color="auto"/>
              <w:right w:val="single" w:sz="4" w:space="0" w:color="auto"/>
            </w:tcBorders>
            <w:noWrap/>
            <w:hideMark/>
          </w:tcPr>
          <w:p w14:paraId="6B58D158" w14:textId="77777777" w:rsidR="008C6A9F" w:rsidRPr="008C6A9F" w:rsidRDefault="008C6A9F" w:rsidP="008C6A9F">
            <w:pPr>
              <w:spacing w:after="0" w:line="240" w:lineRule="auto"/>
              <w:rPr>
                <w:rFonts w:ascii="Arial" w:hAnsi="Arial" w:cs="Arial"/>
              </w:rPr>
            </w:pPr>
            <w:r w:rsidRPr="008C6A9F">
              <w:rPr>
                <w:rFonts w:ascii="Arial" w:hAnsi="Arial" w:cs="Arial"/>
              </w:rPr>
              <w:t> </w:t>
            </w:r>
          </w:p>
        </w:tc>
      </w:tr>
      <w:tr w:rsidR="008C6A9F" w:rsidRPr="008C6A9F" w14:paraId="5EBA843A" w14:textId="77777777" w:rsidTr="00E35FDE">
        <w:trPr>
          <w:trHeight w:val="280"/>
        </w:trPr>
        <w:tc>
          <w:tcPr>
            <w:tcW w:w="375" w:type="pct"/>
            <w:tcBorders>
              <w:top w:val="nil"/>
              <w:left w:val="single" w:sz="4" w:space="0" w:color="auto"/>
              <w:bottom w:val="single" w:sz="4" w:space="0" w:color="auto"/>
              <w:right w:val="single" w:sz="4" w:space="0" w:color="auto"/>
            </w:tcBorders>
            <w:vAlign w:val="center"/>
            <w:hideMark/>
          </w:tcPr>
          <w:p w14:paraId="209A947D" w14:textId="77777777" w:rsidR="008C6A9F" w:rsidRPr="008C6A9F" w:rsidRDefault="008C6A9F" w:rsidP="008C6A9F">
            <w:pPr>
              <w:spacing w:after="0" w:line="240" w:lineRule="auto"/>
              <w:jc w:val="center"/>
              <w:rPr>
                <w:color w:val="000000"/>
              </w:rPr>
            </w:pPr>
            <w:r w:rsidRPr="008C6A9F">
              <w:rPr>
                <w:color w:val="000000"/>
              </w:rPr>
              <w:t>5</w:t>
            </w:r>
          </w:p>
        </w:tc>
        <w:tc>
          <w:tcPr>
            <w:tcW w:w="3972" w:type="pct"/>
            <w:tcBorders>
              <w:top w:val="nil"/>
              <w:left w:val="nil"/>
              <w:bottom w:val="single" w:sz="4" w:space="0" w:color="auto"/>
              <w:right w:val="single" w:sz="4" w:space="0" w:color="auto"/>
            </w:tcBorders>
            <w:hideMark/>
          </w:tcPr>
          <w:p w14:paraId="653F4F95" w14:textId="77777777" w:rsidR="008C6A9F" w:rsidRPr="008C6A9F" w:rsidRDefault="008C6A9F" w:rsidP="008C6A9F">
            <w:pPr>
              <w:spacing w:after="0" w:line="240" w:lineRule="auto"/>
              <w:rPr>
                <w:color w:val="000000"/>
              </w:rPr>
            </w:pPr>
            <w:r w:rsidRPr="008C6A9F">
              <w:rPr>
                <w:color w:val="000000"/>
              </w:rPr>
              <w:t>Kẹp động mạch Rochester-Pean, cong, dài 200mm</w:t>
            </w:r>
          </w:p>
        </w:tc>
        <w:tc>
          <w:tcPr>
            <w:tcW w:w="653" w:type="pct"/>
            <w:tcBorders>
              <w:top w:val="nil"/>
              <w:left w:val="nil"/>
              <w:bottom w:val="single" w:sz="4" w:space="0" w:color="auto"/>
              <w:right w:val="single" w:sz="4" w:space="0" w:color="auto"/>
            </w:tcBorders>
            <w:noWrap/>
            <w:hideMark/>
          </w:tcPr>
          <w:p w14:paraId="48DCEE9B" w14:textId="77777777" w:rsidR="008C6A9F" w:rsidRPr="008C6A9F" w:rsidRDefault="008C6A9F" w:rsidP="008C6A9F">
            <w:pPr>
              <w:spacing w:after="0" w:line="240" w:lineRule="auto"/>
              <w:rPr>
                <w:rFonts w:ascii="Arial" w:hAnsi="Arial" w:cs="Arial"/>
              </w:rPr>
            </w:pPr>
            <w:r w:rsidRPr="008C6A9F">
              <w:rPr>
                <w:rFonts w:ascii="Arial" w:hAnsi="Arial" w:cs="Arial"/>
              </w:rPr>
              <w:t> </w:t>
            </w:r>
          </w:p>
        </w:tc>
      </w:tr>
      <w:tr w:rsidR="008C6A9F" w:rsidRPr="008C6A9F" w14:paraId="6051EB92" w14:textId="77777777" w:rsidTr="00E35FDE">
        <w:trPr>
          <w:trHeight w:val="560"/>
        </w:trPr>
        <w:tc>
          <w:tcPr>
            <w:tcW w:w="375" w:type="pct"/>
            <w:tcBorders>
              <w:top w:val="nil"/>
              <w:left w:val="single" w:sz="4" w:space="0" w:color="auto"/>
              <w:bottom w:val="single" w:sz="4" w:space="0" w:color="auto"/>
              <w:right w:val="single" w:sz="4" w:space="0" w:color="auto"/>
            </w:tcBorders>
            <w:vAlign w:val="center"/>
            <w:hideMark/>
          </w:tcPr>
          <w:p w14:paraId="346F8FB2" w14:textId="77777777" w:rsidR="008C6A9F" w:rsidRPr="008C6A9F" w:rsidRDefault="008C6A9F" w:rsidP="008C6A9F">
            <w:pPr>
              <w:spacing w:after="0" w:line="240" w:lineRule="auto"/>
              <w:jc w:val="center"/>
              <w:rPr>
                <w:color w:val="000000"/>
              </w:rPr>
            </w:pPr>
            <w:r w:rsidRPr="008C6A9F">
              <w:rPr>
                <w:color w:val="000000"/>
              </w:rPr>
              <w:t>6</w:t>
            </w:r>
          </w:p>
        </w:tc>
        <w:tc>
          <w:tcPr>
            <w:tcW w:w="3972" w:type="pct"/>
            <w:tcBorders>
              <w:top w:val="nil"/>
              <w:left w:val="nil"/>
              <w:bottom w:val="single" w:sz="4" w:space="0" w:color="auto"/>
              <w:right w:val="single" w:sz="4" w:space="0" w:color="auto"/>
            </w:tcBorders>
            <w:hideMark/>
          </w:tcPr>
          <w:p w14:paraId="36E86559" w14:textId="77777777" w:rsidR="008C6A9F" w:rsidRPr="008C6A9F" w:rsidRDefault="008C6A9F" w:rsidP="008C6A9F">
            <w:pPr>
              <w:spacing w:after="0" w:line="240" w:lineRule="auto"/>
              <w:rPr>
                <w:color w:val="000000"/>
              </w:rPr>
            </w:pPr>
            <w:r w:rsidRPr="008C6A9F">
              <w:rPr>
                <w:color w:val="000000"/>
              </w:rPr>
              <w:t>Kẹp không chấn thương De Bakey Atraumata, thẳng, ngàm có răng De Bakey, dài 240mm, ngàm rộng 2mm</w:t>
            </w:r>
          </w:p>
        </w:tc>
        <w:tc>
          <w:tcPr>
            <w:tcW w:w="653" w:type="pct"/>
            <w:tcBorders>
              <w:top w:val="nil"/>
              <w:left w:val="nil"/>
              <w:bottom w:val="single" w:sz="4" w:space="0" w:color="auto"/>
              <w:right w:val="single" w:sz="4" w:space="0" w:color="auto"/>
            </w:tcBorders>
            <w:noWrap/>
            <w:hideMark/>
          </w:tcPr>
          <w:p w14:paraId="0C84DE54" w14:textId="77777777" w:rsidR="008C6A9F" w:rsidRPr="008C6A9F" w:rsidRDefault="008C6A9F" w:rsidP="008C6A9F">
            <w:pPr>
              <w:spacing w:after="0" w:line="240" w:lineRule="auto"/>
              <w:rPr>
                <w:rFonts w:ascii="Arial" w:hAnsi="Arial" w:cs="Arial"/>
              </w:rPr>
            </w:pPr>
            <w:r w:rsidRPr="008C6A9F">
              <w:rPr>
                <w:rFonts w:ascii="Arial" w:hAnsi="Arial" w:cs="Arial"/>
              </w:rPr>
              <w:t> </w:t>
            </w:r>
          </w:p>
        </w:tc>
      </w:tr>
      <w:tr w:rsidR="008C6A9F" w:rsidRPr="008C6A9F" w14:paraId="0276CC4C" w14:textId="77777777" w:rsidTr="00E35FDE">
        <w:trPr>
          <w:trHeight w:val="280"/>
        </w:trPr>
        <w:tc>
          <w:tcPr>
            <w:tcW w:w="375" w:type="pct"/>
            <w:tcBorders>
              <w:top w:val="nil"/>
              <w:left w:val="single" w:sz="4" w:space="0" w:color="auto"/>
              <w:bottom w:val="single" w:sz="4" w:space="0" w:color="auto"/>
              <w:right w:val="single" w:sz="4" w:space="0" w:color="auto"/>
            </w:tcBorders>
            <w:vAlign w:val="center"/>
            <w:hideMark/>
          </w:tcPr>
          <w:p w14:paraId="41C71C93" w14:textId="77777777" w:rsidR="008C6A9F" w:rsidRPr="008C6A9F" w:rsidRDefault="008C6A9F" w:rsidP="008C6A9F">
            <w:pPr>
              <w:spacing w:after="0" w:line="240" w:lineRule="auto"/>
              <w:jc w:val="center"/>
              <w:rPr>
                <w:color w:val="000000"/>
              </w:rPr>
            </w:pPr>
            <w:r w:rsidRPr="008C6A9F">
              <w:rPr>
                <w:color w:val="000000"/>
              </w:rPr>
              <w:t>7</w:t>
            </w:r>
          </w:p>
        </w:tc>
        <w:tc>
          <w:tcPr>
            <w:tcW w:w="3972" w:type="pct"/>
            <w:tcBorders>
              <w:top w:val="nil"/>
              <w:left w:val="nil"/>
              <w:bottom w:val="single" w:sz="4" w:space="0" w:color="auto"/>
              <w:right w:val="single" w:sz="4" w:space="0" w:color="auto"/>
            </w:tcBorders>
            <w:hideMark/>
          </w:tcPr>
          <w:p w14:paraId="0EA019C2" w14:textId="77777777" w:rsidR="008C6A9F" w:rsidRPr="008C6A9F" w:rsidRDefault="008C6A9F" w:rsidP="008C6A9F">
            <w:pPr>
              <w:spacing w:after="0" w:line="240" w:lineRule="auto"/>
              <w:rPr>
                <w:color w:val="000000"/>
              </w:rPr>
            </w:pPr>
            <w:r w:rsidRPr="008C6A9F">
              <w:rPr>
                <w:color w:val="000000"/>
              </w:rPr>
              <w:t>Kẹp phẫu tích Gemini, gập góc phải, dài 230mm</w:t>
            </w:r>
          </w:p>
        </w:tc>
        <w:tc>
          <w:tcPr>
            <w:tcW w:w="653" w:type="pct"/>
            <w:tcBorders>
              <w:top w:val="nil"/>
              <w:left w:val="nil"/>
              <w:bottom w:val="single" w:sz="4" w:space="0" w:color="auto"/>
              <w:right w:val="single" w:sz="4" w:space="0" w:color="auto"/>
            </w:tcBorders>
            <w:noWrap/>
            <w:hideMark/>
          </w:tcPr>
          <w:p w14:paraId="2F08DF99" w14:textId="77777777" w:rsidR="008C6A9F" w:rsidRPr="008C6A9F" w:rsidRDefault="008C6A9F" w:rsidP="008C6A9F">
            <w:pPr>
              <w:spacing w:after="0" w:line="240" w:lineRule="auto"/>
              <w:rPr>
                <w:rFonts w:ascii="Arial" w:hAnsi="Arial" w:cs="Arial"/>
              </w:rPr>
            </w:pPr>
            <w:r w:rsidRPr="008C6A9F">
              <w:rPr>
                <w:rFonts w:ascii="Arial" w:hAnsi="Arial" w:cs="Arial"/>
              </w:rPr>
              <w:t> </w:t>
            </w:r>
          </w:p>
        </w:tc>
      </w:tr>
      <w:tr w:rsidR="008C6A9F" w:rsidRPr="008C6A9F" w14:paraId="3B688564" w14:textId="77777777" w:rsidTr="00E35FDE">
        <w:trPr>
          <w:trHeight w:val="280"/>
        </w:trPr>
        <w:tc>
          <w:tcPr>
            <w:tcW w:w="375" w:type="pct"/>
            <w:tcBorders>
              <w:top w:val="nil"/>
              <w:left w:val="single" w:sz="4" w:space="0" w:color="auto"/>
              <w:bottom w:val="single" w:sz="4" w:space="0" w:color="auto"/>
              <w:right w:val="single" w:sz="4" w:space="0" w:color="auto"/>
            </w:tcBorders>
            <w:vAlign w:val="center"/>
            <w:hideMark/>
          </w:tcPr>
          <w:p w14:paraId="22883FAD" w14:textId="77777777" w:rsidR="008C6A9F" w:rsidRPr="008C6A9F" w:rsidRDefault="008C6A9F" w:rsidP="008C6A9F">
            <w:pPr>
              <w:spacing w:after="0" w:line="240" w:lineRule="auto"/>
              <w:jc w:val="center"/>
              <w:rPr>
                <w:color w:val="000000"/>
              </w:rPr>
            </w:pPr>
            <w:r w:rsidRPr="008C6A9F">
              <w:rPr>
                <w:color w:val="000000"/>
              </w:rPr>
              <w:t>8</w:t>
            </w:r>
          </w:p>
        </w:tc>
        <w:tc>
          <w:tcPr>
            <w:tcW w:w="3972" w:type="pct"/>
            <w:tcBorders>
              <w:top w:val="nil"/>
              <w:left w:val="nil"/>
              <w:bottom w:val="single" w:sz="4" w:space="0" w:color="auto"/>
              <w:right w:val="single" w:sz="4" w:space="0" w:color="auto"/>
            </w:tcBorders>
            <w:hideMark/>
          </w:tcPr>
          <w:p w14:paraId="5FFF8EF0" w14:textId="77777777" w:rsidR="008C6A9F" w:rsidRPr="008C6A9F" w:rsidRDefault="008C6A9F" w:rsidP="008C6A9F">
            <w:pPr>
              <w:spacing w:after="0" w:line="240" w:lineRule="auto"/>
              <w:rPr>
                <w:color w:val="000000"/>
              </w:rPr>
            </w:pPr>
            <w:r w:rsidRPr="008C6A9F">
              <w:rPr>
                <w:color w:val="000000"/>
              </w:rPr>
              <w:t>Kẹp phẫu tích mô Allis, ngàm có răng 5x6, dài 190mm</w:t>
            </w:r>
          </w:p>
        </w:tc>
        <w:tc>
          <w:tcPr>
            <w:tcW w:w="653" w:type="pct"/>
            <w:tcBorders>
              <w:top w:val="nil"/>
              <w:left w:val="nil"/>
              <w:bottom w:val="single" w:sz="4" w:space="0" w:color="auto"/>
              <w:right w:val="single" w:sz="4" w:space="0" w:color="auto"/>
            </w:tcBorders>
            <w:noWrap/>
            <w:hideMark/>
          </w:tcPr>
          <w:p w14:paraId="6A1B7BC8" w14:textId="77777777" w:rsidR="008C6A9F" w:rsidRPr="008C6A9F" w:rsidRDefault="008C6A9F" w:rsidP="008C6A9F">
            <w:pPr>
              <w:spacing w:after="0" w:line="240" w:lineRule="auto"/>
              <w:rPr>
                <w:rFonts w:ascii="Arial" w:hAnsi="Arial" w:cs="Arial"/>
              </w:rPr>
            </w:pPr>
            <w:r w:rsidRPr="008C6A9F">
              <w:rPr>
                <w:rFonts w:ascii="Arial" w:hAnsi="Arial" w:cs="Arial"/>
              </w:rPr>
              <w:t> </w:t>
            </w:r>
          </w:p>
        </w:tc>
      </w:tr>
      <w:tr w:rsidR="008C6A9F" w:rsidRPr="008C6A9F" w14:paraId="5CCBDF91" w14:textId="77777777" w:rsidTr="00E35FDE">
        <w:trPr>
          <w:trHeight w:val="280"/>
        </w:trPr>
        <w:tc>
          <w:tcPr>
            <w:tcW w:w="375" w:type="pct"/>
            <w:tcBorders>
              <w:top w:val="nil"/>
              <w:left w:val="single" w:sz="4" w:space="0" w:color="auto"/>
              <w:bottom w:val="single" w:sz="4" w:space="0" w:color="auto"/>
              <w:right w:val="single" w:sz="4" w:space="0" w:color="auto"/>
            </w:tcBorders>
            <w:vAlign w:val="center"/>
            <w:hideMark/>
          </w:tcPr>
          <w:p w14:paraId="33D23016" w14:textId="77777777" w:rsidR="008C6A9F" w:rsidRPr="008C6A9F" w:rsidRDefault="008C6A9F" w:rsidP="008C6A9F">
            <w:pPr>
              <w:spacing w:after="0" w:line="240" w:lineRule="auto"/>
              <w:jc w:val="center"/>
              <w:rPr>
                <w:color w:val="000000"/>
              </w:rPr>
            </w:pPr>
            <w:r w:rsidRPr="008C6A9F">
              <w:rPr>
                <w:color w:val="000000"/>
              </w:rPr>
              <w:t>9</w:t>
            </w:r>
          </w:p>
        </w:tc>
        <w:tc>
          <w:tcPr>
            <w:tcW w:w="3972" w:type="pct"/>
            <w:tcBorders>
              <w:top w:val="nil"/>
              <w:left w:val="nil"/>
              <w:bottom w:val="single" w:sz="4" w:space="0" w:color="auto"/>
              <w:right w:val="single" w:sz="4" w:space="0" w:color="auto"/>
            </w:tcBorders>
            <w:hideMark/>
          </w:tcPr>
          <w:p w14:paraId="218B7EE8" w14:textId="77777777" w:rsidR="008C6A9F" w:rsidRPr="008C6A9F" w:rsidRDefault="008C6A9F" w:rsidP="008C6A9F">
            <w:pPr>
              <w:spacing w:after="0" w:line="240" w:lineRule="auto"/>
              <w:rPr>
                <w:color w:val="000000"/>
              </w:rPr>
            </w:pPr>
            <w:r w:rsidRPr="008C6A9F">
              <w:rPr>
                <w:color w:val="000000"/>
              </w:rPr>
              <w:t>Banh tổ chức Deaver, số 4, dài 310mm, kích thước lưỡi 50mm</w:t>
            </w:r>
          </w:p>
        </w:tc>
        <w:tc>
          <w:tcPr>
            <w:tcW w:w="653" w:type="pct"/>
            <w:tcBorders>
              <w:top w:val="nil"/>
              <w:left w:val="nil"/>
              <w:bottom w:val="single" w:sz="4" w:space="0" w:color="auto"/>
              <w:right w:val="single" w:sz="4" w:space="0" w:color="auto"/>
            </w:tcBorders>
            <w:noWrap/>
            <w:hideMark/>
          </w:tcPr>
          <w:p w14:paraId="7F90459F" w14:textId="77777777" w:rsidR="008C6A9F" w:rsidRPr="008C6A9F" w:rsidRDefault="008C6A9F" w:rsidP="008C6A9F">
            <w:pPr>
              <w:spacing w:after="0" w:line="240" w:lineRule="auto"/>
              <w:rPr>
                <w:rFonts w:ascii="Arial" w:hAnsi="Arial" w:cs="Arial"/>
              </w:rPr>
            </w:pPr>
            <w:r w:rsidRPr="008C6A9F">
              <w:rPr>
                <w:rFonts w:ascii="Arial" w:hAnsi="Arial" w:cs="Arial"/>
              </w:rPr>
              <w:t> </w:t>
            </w:r>
          </w:p>
        </w:tc>
      </w:tr>
      <w:tr w:rsidR="008C6A9F" w:rsidRPr="008C6A9F" w14:paraId="54595AFC" w14:textId="77777777" w:rsidTr="00E35FDE">
        <w:trPr>
          <w:trHeight w:val="280"/>
        </w:trPr>
        <w:tc>
          <w:tcPr>
            <w:tcW w:w="375" w:type="pct"/>
            <w:tcBorders>
              <w:top w:val="nil"/>
              <w:left w:val="single" w:sz="4" w:space="0" w:color="auto"/>
              <w:bottom w:val="single" w:sz="4" w:space="0" w:color="auto"/>
              <w:right w:val="single" w:sz="4" w:space="0" w:color="auto"/>
            </w:tcBorders>
            <w:vAlign w:val="center"/>
            <w:hideMark/>
          </w:tcPr>
          <w:p w14:paraId="144CB2CB" w14:textId="77777777" w:rsidR="008C6A9F" w:rsidRPr="008C6A9F" w:rsidRDefault="008C6A9F" w:rsidP="008C6A9F">
            <w:pPr>
              <w:spacing w:after="0" w:line="240" w:lineRule="auto"/>
              <w:jc w:val="center"/>
              <w:rPr>
                <w:color w:val="000000"/>
              </w:rPr>
            </w:pPr>
            <w:r w:rsidRPr="008C6A9F">
              <w:rPr>
                <w:color w:val="000000"/>
              </w:rPr>
              <w:t>10</w:t>
            </w:r>
          </w:p>
        </w:tc>
        <w:tc>
          <w:tcPr>
            <w:tcW w:w="3972" w:type="pct"/>
            <w:tcBorders>
              <w:top w:val="nil"/>
              <w:left w:val="nil"/>
              <w:bottom w:val="single" w:sz="4" w:space="0" w:color="auto"/>
              <w:right w:val="single" w:sz="4" w:space="0" w:color="auto"/>
            </w:tcBorders>
            <w:hideMark/>
          </w:tcPr>
          <w:p w14:paraId="5D73C58D" w14:textId="77777777" w:rsidR="008C6A9F" w:rsidRPr="008C6A9F" w:rsidRDefault="008C6A9F" w:rsidP="008C6A9F">
            <w:pPr>
              <w:spacing w:after="0" w:line="240" w:lineRule="auto"/>
              <w:rPr>
                <w:color w:val="000000"/>
              </w:rPr>
            </w:pPr>
            <w:r w:rsidRPr="008C6A9F">
              <w:rPr>
                <w:color w:val="000000"/>
              </w:rPr>
              <w:t>Banh tổ chức Deaver, số 1, dài 300mm, kích thước lưỡi 25mm</w:t>
            </w:r>
          </w:p>
        </w:tc>
        <w:tc>
          <w:tcPr>
            <w:tcW w:w="653" w:type="pct"/>
            <w:tcBorders>
              <w:top w:val="nil"/>
              <w:left w:val="nil"/>
              <w:bottom w:val="single" w:sz="4" w:space="0" w:color="auto"/>
              <w:right w:val="single" w:sz="4" w:space="0" w:color="auto"/>
            </w:tcBorders>
            <w:noWrap/>
            <w:hideMark/>
          </w:tcPr>
          <w:p w14:paraId="3D6E87B7" w14:textId="77777777" w:rsidR="008C6A9F" w:rsidRPr="008C6A9F" w:rsidRDefault="008C6A9F" w:rsidP="008C6A9F">
            <w:pPr>
              <w:spacing w:after="0" w:line="240" w:lineRule="auto"/>
              <w:rPr>
                <w:rFonts w:ascii="Arial" w:hAnsi="Arial" w:cs="Arial"/>
              </w:rPr>
            </w:pPr>
            <w:r w:rsidRPr="008C6A9F">
              <w:rPr>
                <w:rFonts w:ascii="Arial" w:hAnsi="Arial" w:cs="Arial"/>
              </w:rPr>
              <w:t> </w:t>
            </w:r>
          </w:p>
        </w:tc>
      </w:tr>
      <w:tr w:rsidR="008C6A9F" w:rsidRPr="008C6A9F" w14:paraId="47444E3F" w14:textId="77777777" w:rsidTr="00E35FDE">
        <w:trPr>
          <w:trHeight w:val="280"/>
        </w:trPr>
        <w:tc>
          <w:tcPr>
            <w:tcW w:w="375" w:type="pct"/>
            <w:tcBorders>
              <w:top w:val="nil"/>
              <w:left w:val="single" w:sz="4" w:space="0" w:color="auto"/>
              <w:bottom w:val="single" w:sz="4" w:space="0" w:color="auto"/>
              <w:right w:val="single" w:sz="4" w:space="0" w:color="auto"/>
            </w:tcBorders>
            <w:vAlign w:val="center"/>
            <w:hideMark/>
          </w:tcPr>
          <w:p w14:paraId="030457C8" w14:textId="77777777" w:rsidR="008C6A9F" w:rsidRPr="008C6A9F" w:rsidRDefault="008C6A9F" w:rsidP="008C6A9F">
            <w:pPr>
              <w:spacing w:after="0" w:line="240" w:lineRule="auto"/>
              <w:jc w:val="center"/>
              <w:rPr>
                <w:color w:val="000000"/>
              </w:rPr>
            </w:pPr>
            <w:r w:rsidRPr="008C6A9F">
              <w:rPr>
                <w:color w:val="000000"/>
              </w:rPr>
              <w:t>11</w:t>
            </w:r>
          </w:p>
        </w:tc>
        <w:tc>
          <w:tcPr>
            <w:tcW w:w="3972" w:type="pct"/>
            <w:tcBorders>
              <w:top w:val="nil"/>
              <w:left w:val="nil"/>
              <w:bottom w:val="single" w:sz="4" w:space="0" w:color="auto"/>
              <w:right w:val="single" w:sz="4" w:space="0" w:color="auto"/>
            </w:tcBorders>
            <w:hideMark/>
          </w:tcPr>
          <w:p w14:paraId="58A84C27" w14:textId="77777777" w:rsidR="008C6A9F" w:rsidRPr="008C6A9F" w:rsidRDefault="008C6A9F" w:rsidP="008C6A9F">
            <w:pPr>
              <w:spacing w:after="0" w:line="240" w:lineRule="auto"/>
              <w:rPr>
                <w:color w:val="000000"/>
              </w:rPr>
            </w:pPr>
            <w:r w:rsidRPr="008C6A9F">
              <w:rPr>
                <w:color w:val="000000"/>
              </w:rPr>
              <w:t>Banh tổ chức Deaver, số 1, có cán tiện dụng, dài 310mm, kích thước lưỡi 25mm</w:t>
            </w:r>
          </w:p>
        </w:tc>
        <w:tc>
          <w:tcPr>
            <w:tcW w:w="653" w:type="pct"/>
            <w:tcBorders>
              <w:top w:val="nil"/>
              <w:left w:val="nil"/>
              <w:bottom w:val="single" w:sz="4" w:space="0" w:color="auto"/>
              <w:right w:val="single" w:sz="4" w:space="0" w:color="auto"/>
            </w:tcBorders>
            <w:noWrap/>
            <w:hideMark/>
          </w:tcPr>
          <w:p w14:paraId="4B7E4C5C" w14:textId="77777777" w:rsidR="008C6A9F" w:rsidRPr="008C6A9F" w:rsidRDefault="008C6A9F" w:rsidP="008C6A9F">
            <w:pPr>
              <w:spacing w:after="0" w:line="240" w:lineRule="auto"/>
              <w:rPr>
                <w:rFonts w:ascii="Arial" w:hAnsi="Arial" w:cs="Arial"/>
              </w:rPr>
            </w:pPr>
            <w:r w:rsidRPr="008C6A9F">
              <w:rPr>
                <w:rFonts w:ascii="Arial" w:hAnsi="Arial" w:cs="Arial"/>
              </w:rPr>
              <w:t> </w:t>
            </w:r>
          </w:p>
        </w:tc>
      </w:tr>
      <w:tr w:rsidR="008C6A9F" w:rsidRPr="008C6A9F" w14:paraId="44082B32" w14:textId="77777777" w:rsidTr="00E35FDE">
        <w:trPr>
          <w:trHeight w:val="560"/>
        </w:trPr>
        <w:tc>
          <w:tcPr>
            <w:tcW w:w="375" w:type="pct"/>
            <w:tcBorders>
              <w:top w:val="nil"/>
              <w:left w:val="single" w:sz="4" w:space="0" w:color="auto"/>
              <w:bottom w:val="single" w:sz="4" w:space="0" w:color="auto"/>
              <w:right w:val="single" w:sz="4" w:space="0" w:color="auto"/>
            </w:tcBorders>
            <w:vAlign w:val="center"/>
            <w:hideMark/>
          </w:tcPr>
          <w:p w14:paraId="227AA526" w14:textId="77777777" w:rsidR="008C6A9F" w:rsidRPr="008C6A9F" w:rsidRDefault="008C6A9F" w:rsidP="008C6A9F">
            <w:pPr>
              <w:spacing w:after="0" w:line="240" w:lineRule="auto"/>
              <w:jc w:val="center"/>
              <w:rPr>
                <w:color w:val="000000"/>
              </w:rPr>
            </w:pPr>
            <w:r w:rsidRPr="008C6A9F">
              <w:rPr>
                <w:color w:val="000000"/>
              </w:rPr>
              <w:t>12</w:t>
            </w:r>
          </w:p>
        </w:tc>
        <w:tc>
          <w:tcPr>
            <w:tcW w:w="3972" w:type="pct"/>
            <w:tcBorders>
              <w:top w:val="nil"/>
              <w:left w:val="nil"/>
              <w:bottom w:val="single" w:sz="4" w:space="0" w:color="auto"/>
              <w:right w:val="single" w:sz="4" w:space="0" w:color="auto"/>
            </w:tcBorders>
            <w:hideMark/>
          </w:tcPr>
          <w:p w14:paraId="561E699C" w14:textId="77777777" w:rsidR="008C6A9F" w:rsidRPr="008C6A9F" w:rsidRDefault="008C6A9F" w:rsidP="008C6A9F">
            <w:pPr>
              <w:spacing w:after="0" w:line="240" w:lineRule="auto"/>
              <w:rPr>
                <w:color w:val="000000"/>
              </w:rPr>
            </w:pPr>
            <w:r w:rsidRPr="008C6A9F">
              <w:rPr>
                <w:color w:val="000000"/>
              </w:rPr>
              <w:t>Banh tổ chức Richardson-Eastman, loại lớn, hai đầu, dài 270mm, kích thước hai lưỡi 38 x 37mm, 64 x 43mm</w:t>
            </w:r>
          </w:p>
        </w:tc>
        <w:tc>
          <w:tcPr>
            <w:tcW w:w="653" w:type="pct"/>
            <w:tcBorders>
              <w:top w:val="nil"/>
              <w:left w:val="nil"/>
              <w:bottom w:val="single" w:sz="4" w:space="0" w:color="auto"/>
              <w:right w:val="single" w:sz="4" w:space="0" w:color="auto"/>
            </w:tcBorders>
            <w:noWrap/>
            <w:hideMark/>
          </w:tcPr>
          <w:p w14:paraId="67C67876" w14:textId="77777777" w:rsidR="008C6A9F" w:rsidRPr="008C6A9F" w:rsidRDefault="008C6A9F" w:rsidP="008C6A9F">
            <w:pPr>
              <w:spacing w:after="0" w:line="240" w:lineRule="auto"/>
              <w:rPr>
                <w:rFonts w:ascii="Arial" w:hAnsi="Arial" w:cs="Arial"/>
              </w:rPr>
            </w:pPr>
            <w:r w:rsidRPr="008C6A9F">
              <w:rPr>
                <w:rFonts w:ascii="Arial" w:hAnsi="Arial" w:cs="Arial"/>
              </w:rPr>
              <w:t> </w:t>
            </w:r>
          </w:p>
        </w:tc>
      </w:tr>
      <w:tr w:rsidR="008C6A9F" w:rsidRPr="008C6A9F" w14:paraId="79359D20" w14:textId="77777777" w:rsidTr="00E35FDE">
        <w:trPr>
          <w:trHeight w:val="560"/>
        </w:trPr>
        <w:tc>
          <w:tcPr>
            <w:tcW w:w="375" w:type="pct"/>
            <w:tcBorders>
              <w:top w:val="nil"/>
              <w:left w:val="single" w:sz="4" w:space="0" w:color="auto"/>
              <w:bottom w:val="single" w:sz="4" w:space="0" w:color="auto"/>
              <w:right w:val="single" w:sz="4" w:space="0" w:color="auto"/>
            </w:tcBorders>
            <w:vAlign w:val="center"/>
            <w:hideMark/>
          </w:tcPr>
          <w:p w14:paraId="086DFF53" w14:textId="77777777" w:rsidR="008C6A9F" w:rsidRPr="008C6A9F" w:rsidRDefault="008C6A9F" w:rsidP="008C6A9F">
            <w:pPr>
              <w:spacing w:after="0" w:line="240" w:lineRule="auto"/>
              <w:jc w:val="center"/>
              <w:rPr>
                <w:color w:val="000000"/>
              </w:rPr>
            </w:pPr>
            <w:r w:rsidRPr="008C6A9F">
              <w:rPr>
                <w:color w:val="000000"/>
              </w:rPr>
              <w:t>13</w:t>
            </w:r>
          </w:p>
        </w:tc>
        <w:tc>
          <w:tcPr>
            <w:tcW w:w="3972" w:type="pct"/>
            <w:tcBorders>
              <w:top w:val="nil"/>
              <w:left w:val="nil"/>
              <w:bottom w:val="single" w:sz="4" w:space="0" w:color="auto"/>
              <w:right w:val="single" w:sz="4" w:space="0" w:color="auto"/>
            </w:tcBorders>
            <w:hideMark/>
          </w:tcPr>
          <w:p w14:paraId="7EE8C4AD" w14:textId="77777777" w:rsidR="008C6A9F" w:rsidRPr="008C6A9F" w:rsidRDefault="008C6A9F" w:rsidP="008C6A9F">
            <w:pPr>
              <w:spacing w:after="0" w:line="240" w:lineRule="auto"/>
              <w:rPr>
                <w:color w:val="000000"/>
              </w:rPr>
            </w:pPr>
            <w:r w:rsidRPr="008C6A9F">
              <w:rPr>
                <w:color w:val="000000"/>
              </w:rPr>
              <w:t>Banh tổ chức Richardson-Eastman, loại nhỏ, hai đầu, dài 250mm, kích thước hai lưỡi 22 x 21mm, 29 x 30mm</w:t>
            </w:r>
          </w:p>
        </w:tc>
        <w:tc>
          <w:tcPr>
            <w:tcW w:w="653" w:type="pct"/>
            <w:tcBorders>
              <w:top w:val="nil"/>
              <w:left w:val="nil"/>
              <w:bottom w:val="single" w:sz="4" w:space="0" w:color="auto"/>
              <w:right w:val="single" w:sz="4" w:space="0" w:color="auto"/>
            </w:tcBorders>
            <w:noWrap/>
            <w:hideMark/>
          </w:tcPr>
          <w:p w14:paraId="42CE2386" w14:textId="77777777" w:rsidR="008C6A9F" w:rsidRPr="008C6A9F" w:rsidRDefault="008C6A9F" w:rsidP="008C6A9F">
            <w:pPr>
              <w:spacing w:after="0" w:line="240" w:lineRule="auto"/>
              <w:rPr>
                <w:rFonts w:ascii="Arial" w:hAnsi="Arial" w:cs="Arial"/>
              </w:rPr>
            </w:pPr>
            <w:r w:rsidRPr="008C6A9F">
              <w:rPr>
                <w:rFonts w:ascii="Arial" w:hAnsi="Arial" w:cs="Arial"/>
              </w:rPr>
              <w:t> </w:t>
            </w:r>
          </w:p>
        </w:tc>
      </w:tr>
      <w:tr w:rsidR="008C6A9F" w:rsidRPr="008C6A9F" w14:paraId="0C078DE3" w14:textId="77777777" w:rsidTr="00E35FDE">
        <w:trPr>
          <w:trHeight w:val="560"/>
        </w:trPr>
        <w:tc>
          <w:tcPr>
            <w:tcW w:w="375" w:type="pct"/>
            <w:tcBorders>
              <w:top w:val="nil"/>
              <w:left w:val="single" w:sz="4" w:space="0" w:color="auto"/>
              <w:bottom w:val="single" w:sz="4" w:space="0" w:color="auto"/>
              <w:right w:val="single" w:sz="4" w:space="0" w:color="auto"/>
            </w:tcBorders>
            <w:vAlign w:val="center"/>
            <w:hideMark/>
          </w:tcPr>
          <w:p w14:paraId="18D9BF7A" w14:textId="77777777" w:rsidR="008C6A9F" w:rsidRPr="008C6A9F" w:rsidRDefault="008C6A9F" w:rsidP="008C6A9F">
            <w:pPr>
              <w:spacing w:after="0" w:line="240" w:lineRule="auto"/>
              <w:jc w:val="center"/>
              <w:rPr>
                <w:color w:val="000000"/>
              </w:rPr>
            </w:pPr>
            <w:r w:rsidRPr="008C6A9F">
              <w:rPr>
                <w:color w:val="000000"/>
              </w:rPr>
              <w:t>14</w:t>
            </w:r>
          </w:p>
        </w:tc>
        <w:tc>
          <w:tcPr>
            <w:tcW w:w="3972" w:type="pct"/>
            <w:tcBorders>
              <w:top w:val="nil"/>
              <w:left w:val="nil"/>
              <w:bottom w:val="single" w:sz="4" w:space="0" w:color="auto"/>
              <w:right w:val="single" w:sz="4" w:space="0" w:color="auto"/>
            </w:tcBorders>
            <w:hideMark/>
          </w:tcPr>
          <w:p w14:paraId="74935FB1" w14:textId="77777777" w:rsidR="008C6A9F" w:rsidRPr="008C6A9F" w:rsidRDefault="008C6A9F" w:rsidP="008C6A9F">
            <w:pPr>
              <w:spacing w:after="0" w:line="240" w:lineRule="auto"/>
              <w:rPr>
                <w:color w:val="000000"/>
              </w:rPr>
            </w:pPr>
            <w:r w:rsidRPr="008C6A9F">
              <w:rPr>
                <w:color w:val="000000"/>
              </w:rPr>
              <w:t>Banh vết thương US-Army, hai đầu, bộ 2 chiếc, dài 220mm, kích thước 23 x 15mm, 26 x 15mm, 40 x 15mm, 43 x 15mm</w:t>
            </w:r>
          </w:p>
        </w:tc>
        <w:tc>
          <w:tcPr>
            <w:tcW w:w="653" w:type="pct"/>
            <w:tcBorders>
              <w:top w:val="nil"/>
              <w:left w:val="nil"/>
              <w:bottom w:val="single" w:sz="4" w:space="0" w:color="auto"/>
              <w:right w:val="single" w:sz="4" w:space="0" w:color="auto"/>
            </w:tcBorders>
            <w:noWrap/>
            <w:hideMark/>
          </w:tcPr>
          <w:p w14:paraId="54CB083A" w14:textId="77777777" w:rsidR="008C6A9F" w:rsidRPr="008C6A9F" w:rsidRDefault="008C6A9F" w:rsidP="008C6A9F">
            <w:pPr>
              <w:spacing w:after="0" w:line="240" w:lineRule="auto"/>
              <w:rPr>
                <w:rFonts w:ascii="Arial" w:hAnsi="Arial" w:cs="Arial"/>
              </w:rPr>
            </w:pPr>
            <w:r w:rsidRPr="008C6A9F">
              <w:rPr>
                <w:rFonts w:ascii="Arial" w:hAnsi="Arial" w:cs="Arial"/>
              </w:rPr>
              <w:t> </w:t>
            </w:r>
          </w:p>
        </w:tc>
      </w:tr>
      <w:tr w:rsidR="008C6A9F" w:rsidRPr="008C6A9F" w14:paraId="6D73BAC2" w14:textId="77777777" w:rsidTr="00E35FDE">
        <w:trPr>
          <w:trHeight w:val="280"/>
        </w:trPr>
        <w:tc>
          <w:tcPr>
            <w:tcW w:w="375" w:type="pct"/>
            <w:tcBorders>
              <w:top w:val="nil"/>
              <w:left w:val="single" w:sz="4" w:space="0" w:color="auto"/>
              <w:bottom w:val="single" w:sz="4" w:space="0" w:color="auto"/>
              <w:right w:val="single" w:sz="4" w:space="0" w:color="auto"/>
            </w:tcBorders>
            <w:vAlign w:val="center"/>
            <w:hideMark/>
          </w:tcPr>
          <w:p w14:paraId="18DAF7C3" w14:textId="77777777" w:rsidR="008C6A9F" w:rsidRPr="008C6A9F" w:rsidRDefault="008C6A9F" w:rsidP="008C6A9F">
            <w:pPr>
              <w:spacing w:after="0" w:line="240" w:lineRule="auto"/>
              <w:jc w:val="center"/>
              <w:rPr>
                <w:color w:val="000000"/>
              </w:rPr>
            </w:pPr>
            <w:r w:rsidRPr="008C6A9F">
              <w:rPr>
                <w:color w:val="000000"/>
              </w:rPr>
              <w:t>15</w:t>
            </w:r>
          </w:p>
        </w:tc>
        <w:tc>
          <w:tcPr>
            <w:tcW w:w="3972" w:type="pct"/>
            <w:tcBorders>
              <w:top w:val="nil"/>
              <w:left w:val="nil"/>
              <w:bottom w:val="single" w:sz="4" w:space="0" w:color="auto"/>
              <w:right w:val="single" w:sz="4" w:space="0" w:color="auto"/>
            </w:tcBorders>
            <w:hideMark/>
          </w:tcPr>
          <w:p w14:paraId="235FB375" w14:textId="77777777" w:rsidR="008C6A9F" w:rsidRPr="008C6A9F" w:rsidRDefault="008C6A9F" w:rsidP="008C6A9F">
            <w:pPr>
              <w:spacing w:after="0" w:line="240" w:lineRule="auto"/>
              <w:rPr>
                <w:color w:val="000000"/>
              </w:rPr>
            </w:pPr>
            <w:r w:rsidRPr="008C6A9F">
              <w:rPr>
                <w:color w:val="000000"/>
              </w:rPr>
              <w:t>Banh vết thương, hai đầu, dài 205mm, kích thước hai đầu 20 x 15mm, 20 x19mm</w:t>
            </w:r>
          </w:p>
        </w:tc>
        <w:tc>
          <w:tcPr>
            <w:tcW w:w="653" w:type="pct"/>
            <w:tcBorders>
              <w:top w:val="nil"/>
              <w:left w:val="nil"/>
              <w:bottom w:val="single" w:sz="4" w:space="0" w:color="auto"/>
              <w:right w:val="single" w:sz="4" w:space="0" w:color="auto"/>
            </w:tcBorders>
            <w:noWrap/>
            <w:hideMark/>
          </w:tcPr>
          <w:p w14:paraId="29744B26" w14:textId="77777777" w:rsidR="008C6A9F" w:rsidRPr="008C6A9F" w:rsidRDefault="008C6A9F" w:rsidP="008C6A9F">
            <w:pPr>
              <w:spacing w:after="0" w:line="240" w:lineRule="auto"/>
              <w:rPr>
                <w:rFonts w:ascii="Arial" w:hAnsi="Arial" w:cs="Arial"/>
              </w:rPr>
            </w:pPr>
            <w:r w:rsidRPr="008C6A9F">
              <w:rPr>
                <w:rFonts w:ascii="Arial" w:hAnsi="Arial" w:cs="Arial"/>
              </w:rPr>
              <w:t> </w:t>
            </w:r>
          </w:p>
        </w:tc>
      </w:tr>
      <w:tr w:rsidR="008C6A9F" w:rsidRPr="008C6A9F" w14:paraId="10DF9BF6" w14:textId="77777777" w:rsidTr="00E35FDE">
        <w:trPr>
          <w:trHeight w:val="560"/>
        </w:trPr>
        <w:tc>
          <w:tcPr>
            <w:tcW w:w="375" w:type="pct"/>
            <w:tcBorders>
              <w:top w:val="nil"/>
              <w:left w:val="single" w:sz="4" w:space="0" w:color="auto"/>
              <w:bottom w:val="single" w:sz="4" w:space="0" w:color="auto"/>
              <w:right w:val="single" w:sz="4" w:space="0" w:color="auto"/>
            </w:tcBorders>
            <w:vAlign w:val="center"/>
            <w:hideMark/>
          </w:tcPr>
          <w:p w14:paraId="0BD08909" w14:textId="77777777" w:rsidR="008C6A9F" w:rsidRPr="008C6A9F" w:rsidRDefault="008C6A9F" w:rsidP="008C6A9F">
            <w:pPr>
              <w:spacing w:after="0" w:line="240" w:lineRule="auto"/>
              <w:jc w:val="center"/>
              <w:rPr>
                <w:color w:val="000000"/>
              </w:rPr>
            </w:pPr>
            <w:r w:rsidRPr="008C6A9F">
              <w:rPr>
                <w:color w:val="000000"/>
              </w:rPr>
              <w:t>16</w:t>
            </w:r>
          </w:p>
        </w:tc>
        <w:tc>
          <w:tcPr>
            <w:tcW w:w="3972" w:type="pct"/>
            <w:tcBorders>
              <w:top w:val="nil"/>
              <w:left w:val="nil"/>
              <w:bottom w:val="single" w:sz="4" w:space="0" w:color="auto"/>
              <w:right w:val="single" w:sz="4" w:space="0" w:color="auto"/>
            </w:tcBorders>
            <w:hideMark/>
          </w:tcPr>
          <w:p w14:paraId="5A25C8C1" w14:textId="77777777" w:rsidR="008C6A9F" w:rsidRPr="008C6A9F" w:rsidRDefault="008C6A9F" w:rsidP="008C6A9F">
            <w:pPr>
              <w:spacing w:after="0" w:line="240" w:lineRule="auto"/>
              <w:rPr>
                <w:color w:val="000000"/>
              </w:rPr>
            </w:pPr>
            <w:r w:rsidRPr="008C6A9F">
              <w:rPr>
                <w:color w:val="000000"/>
              </w:rPr>
              <w:t>Kẹp mạch máu bán phần De Bakey Atraumata, cong dạng Satinsky, ngàm có răng De Bakey, dài 270mm, ngàm dài 103mm, rộng 58mm</w:t>
            </w:r>
          </w:p>
        </w:tc>
        <w:tc>
          <w:tcPr>
            <w:tcW w:w="653" w:type="pct"/>
            <w:tcBorders>
              <w:top w:val="nil"/>
              <w:left w:val="nil"/>
              <w:bottom w:val="single" w:sz="4" w:space="0" w:color="auto"/>
              <w:right w:val="single" w:sz="4" w:space="0" w:color="auto"/>
            </w:tcBorders>
            <w:noWrap/>
            <w:hideMark/>
          </w:tcPr>
          <w:p w14:paraId="76936D93" w14:textId="77777777" w:rsidR="008C6A9F" w:rsidRPr="008C6A9F" w:rsidRDefault="008C6A9F" w:rsidP="008C6A9F">
            <w:pPr>
              <w:spacing w:after="0" w:line="240" w:lineRule="auto"/>
              <w:rPr>
                <w:rFonts w:ascii="Arial" w:hAnsi="Arial" w:cs="Arial"/>
              </w:rPr>
            </w:pPr>
            <w:r w:rsidRPr="008C6A9F">
              <w:rPr>
                <w:rFonts w:ascii="Arial" w:hAnsi="Arial" w:cs="Arial"/>
              </w:rPr>
              <w:t> </w:t>
            </w:r>
          </w:p>
        </w:tc>
      </w:tr>
      <w:tr w:rsidR="008C6A9F" w:rsidRPr="008C6A9F" w14:paraId="31BCF191" w14:textId="77777777" w:rsidTr="00E35FDE">
        <w:trPr>
          <w:trHeight w:val="560"/>
        </w:trPr>
        <w:tc>
          <w:tcPr>
            <w:tcW w:w="375" w:type="pct"/>
            <w:tcBorders>
              <w:top w:val="nil"/>
              <w:left w:val="single" w:sz="4" w:space="0" w:color="auto"/>
              <w:bottom w:val="single" w:sz="4" w:space="0" w:color="auto"/>
              <w:right w:val="single" w:sz="4" w:space="0" w:color="auto"/>
            </w:tcBorders>
            <w:vAlign w:val="center"/>
            <w:hideMark/>
          </w:tcPr>
          <w:p w14:paraId="6D6EF412" w14:textId="77777777" w:rsidR="008C6A9F" w:rsidRPr="008C6A9F" w:rsidRDefault="008C6A9F" w:rsidP="008C6A9F">
            <w:pPr>
              <w:spacing w:after="0" w:line="240" w:lineRule="auto"/>
              <w:jc w:val="center"/>
              <w:rPr>
                <w:color w:val="000000"/>
              </w:rPr>
            </w:pPr>
            <w:r w:rsidRPr="008C6A9F">
              <w:rPr>
                <w:color w:val="000000"/>
              </w:rPr>
              <w:t>17</w:t>
            </w:r>
          </w:p>
        </w:tc>
        <w:tc>
          <w:tcPr>
            <w:tcW w:w="3972" w:type="pct"/>
            <w:tcBorders>
              <w:top w:val="nil"/>
              <w:left w:val="nil"/>
              <w:bottom w:val="single" w:sz="4" w:space="0" w:color="auto"/>
              <w:right w:val="single" w:sz="4" w:space="0" w:color="auto"/>
            </w:tcBorders>
            <w:hideMark/>
          </w:tcPr>
          <w:p w14:paraId="54965039" w14:textId="77777777" w:rsidR="008C6A9F" w:rsidRPr="008C6A9F" w:rsidRDefault="008C6A9F" w:rsidP="008C6A9F">
            <w:pPr>
              <w:spacing w:after="0" w:line="240" w:lineRule="auto"/>
              <w:rPr>
                <w:color w:val="000000"/>
              </w:rPr>
            </w:pPr>
            <w:r w:rsidRPr="008C6A9F">
              <w:rPr>
                <w:color w:val="000000"/>
              </w:rPr>
              <w:t>Kẹp mạch máu không chấn thương De Bakey Atraumata, gập góc 60°, ngàm có răng De Bakey, dài 220mm, ngàm dài 85mm, rộng 55mm</w:t>
            </w:r>
          </w:p>
        </w:tc>
        <w:tc>
          <w:tcPr>
            <w:tcW w:w="653" w:type="pct"/>
            <w:tcBorders>
              <w:top w:val="nil"/>
              <w:left w:val="nil"/>
              <w:bottom w:val="single" w:sz="4" w:space="0" w:color="auto"/>
              <w:right w:val="single" w:sz="4" w:space="0" w:color="auto"/>
            </w:tcBorders>
            <w:noWrap/>
            <w:hideMark/>
          </w:tcPr>
          <w:p w14:paraId="259073F3" w14:textId="77777777" w:rsidR="008C6A9F" w:rsidRPr="008C6A9F" w:rsidRDefault="008C6A9F" w:rsidP="008C6A9F">
            <w:pPr>
              <w:spacing w:after="0" w:line="240" w:lineRule="auto"/>
              <w:rPr>
                <w:rFonts w:ascii="Arial" w:hAnsi="Arial" w:cs="Arial"/>
              </w:rPr>
            </w:pPr>
            <w:r w:rsidRPr="008C6A9F">
              <w:rPr>
                <w:rFonts w:ascii="Arial" w:hAnsi="Arial" w:cs="Arial"/>
              </w:rPr>
              <w:t> </w:t>
            </w:r>
          </w:p>
        </w:tc>
      </w:tr>
      <w:tr w:rsidR="008C6A9F" w:rsidRPr="008C6A9F" w14:paraId="39A49370" w14:textId="77777777" w:rsidTr="00E35FDE">
        <w:trPr>
          <w:trHeight w:val="280"/>
        </w:trPr>
        <w:tc>
          <w:tcPr>
            <w:tcW w:w="375" w:type="pct"/>
            <w:tcBorders>
              <w:top w:val="nil"/>
              <w:left w:val="single" w:sz="4" w:space="0" w:color="auto"/>
              <w:bottom w:val="single" w:sz="4" w:space="0" w:color="auto"/>
              <w:right w:val="single" w:sz="4" w:space="0" w:color="auto"/>
            </w:tcBorders>
            <w:vAlign w:val="center"/>
            <w:hideMark/>
          </w:tcPr>
          <w:p w14:paraId="388C1BAC" w14:textId="77777777" w:rsidR="008C6A9F" w:rsidRPr="008C6A9F" w:rsidRDefault="008C6A9F" w:rsidP="008C6A9F">
            <w:pPr>
              <w:spacing w:after="0" w:line="240" w:lineRule="auto"/>
              <w:jc w:val="center"/>
              <w:rPr>
                <w:color w:val="000000"/>
              </w:rPr>
            </w:pPr>
            <w:r w:rsidRPr="008C6A9F">
              <w:rPr>
                <w:color w:val="000000"/>
              </w:rPr>
              <w:t>18</w:t>
            </w:r>
          </w:p>
        </w:tc>
        <w:tc>
          <w:tcPr>
            <w:tcW w:w="3972" w:type="pct"/>
            <w:tcBorders>
              <w:top w:val="nil"/>
              <w:left w:val="nil"/>
              <w:bottom w:val="single" w:sz="4" w:space="0" w:color="auto"/>
              <w:right w:val="single" w:sz="4" w:space="0" w:color="auto"/>
            </w:tcBorders>
            <w:hideMark/>
          </w:tcPr>
          <w:p w14:paraId="720E60B6" w14:textId="77777777" w:rsidR="008C6A9F" w:rsidRPr="008C6A9F" w:rsidRDefault="008C6A9F" w:rsidP="008C6A9F">
            <w:pPr>
              <w:spacing w:after="0" w:line="240" w:lineRule="auto"/>
              <w:rPr>
                <w:color w:val="000000"/>
              </w:rPr>
            </w:pPr>
            <w:r w:rsidRPr="008C6A9F">
              <w:rPr>
                <w:color w:val="000000"/>
              </w:rPr>
              <w:t>Dụng cụ tháo/lắp clip, dài 350mm, đường kính ngàm 12,50mm</w:t>
            </w:r>
          </w:p>
        </w:tc>
        <w:tc>
          <w:tcPr>
            <w:tcW w:w="653" w:type="pct"/>
            <w:tcBorders>
              <w:top w:val="nil"/>
              <w:left w:val="nil"/>
              <w:bottom w:val="single" w:sz="4" w:space="0" w:color="auto"/>
              <w:right w:val="single" w:sz="4" w:space="0" w:color="auto"/>
            </w:tcBorders>
            <w:noWrap/>
            <w:hideMark/>
          </w:tcPr>
          <w:p w14:paraId="2CA10E0B" w14:textId="77777777" w:rsidR="008C6A9F" w:rsidRPr="008C6A9F" w:rsidRDefault="008C6A9F" w:rsidP="008C6A9F">
            <w:pPr>
              <w:spacing w:after="0" w:line="240" w:lineRule="auto"/>
              <w:rPr>
                <w:rFonts w:ascii="Arial" w:hAnsi="Arial" w:cs="Arial"/>
              </w:rPr>
            </w:pPr>
            <w:r w:rsidRPr="008C6A9F">
              <w:rPr>
                <w:rFonts w:ascii="Arial" w:hAnsi="Arial" w:cs="Arial"/>
              </w:rPr>
              <w:t> </w:t>
            </w:r>
          </w:p>
        </w:tc>
      </w:tr>
      <w:tr w:rsidR="008C6A9F" w:rsidRPr="008C6A9F" w14:paraId="49A3B079" w14:textId="77777777" w:rsidTr="00E35FDE">
        <w:trPr>
          <w:trHeight w:val="840"/>
        </w:trPr>
        <w:tc>
          <w:tcPr>
            <w:tcW w:w="375" w:type="pct"/>
            <w:tcBorders>
              <w:top w:val="nil"/>
              <w:left w:val="single" w:sz="4" w:space="0" w:color="auto"/>
              <w:bottom w:val="single" w:sz="4" w:space="0" w:color="auto"/>
              <w:right w:val="single" w:sz="4" w:space="0" w:color="auto"/>
            </w:tcBorders>
            <w:vAlign w:val="center"/>
            <w:hideMark/>
          </w:tcPr>
          <w:p w14:paraId="79B9088D" w14:textId="77777777" w:rsidR="008C6A9F" w:rsidRPr="008C6A9F" w:rsidRDefault="008C6A9F" w:rsidP="008C6A9F">
            <w:pPr>
              <w:spacing w:after="0" w:line="240" w:lineRule="auto"/>
              <w:jc w:val="center"/>
              <w:rPr>
                <w:color w:val="000000"/>
              </w:rPr>
            </w:pPr>
            <w:r w:rsidRPr="008C6A9F">
              <w:rPr>
                <w:color w:val="000000"/>
              </w:rPr>
              <w:t>19</w:t>
            </w:r>
          </w:p>
        </w:tc>
        <w:tc>
          <w:tcPr>
            <w:tcW w:w="3972" w:type="pct"/>
            <w:tcBorders>
              <w:top w:val="nil"/>
              <w:left w:val="nil"/>
              <w:bottom w:val="single" w:sz="4" w:space="0" w:color="auto"/>
              <w:right w:val="single" w:sz="4" w:space="0" w:color="auto"/>
            </w:tcBorders>
            <w:hideMark/>
          </w:tcPr>
          <w:p w14:paraId="4A89F365" w14:textId="77777777" w:rsidR="008C6A9F" w:rsidRPr="008C6A9F" w:rsidRDefault="008C6A9F" w:rsidP="008C6A9F">
            <w:pPr>
              <w:spacing w:after="0" w:line="240" w:lineRule="auto"/>
              <w:rPr>
                <w:color w:val="000000"/>
              </w:rPr>
            </w:pPr>
            <w:r w:rsidRPr="008C6A9F">
              <w:rPr>
                <w:color w:val="000000"/>
              </w:rPr>
              <w:t>Kẹp phẫu tích nội soi lưỡng cực Maryland Adtec hoàn chỉnh, cong, ngàm khuyết, hoạt động đôi, dài 310mm, đường kính 5mm. Cấu tạo gồm 4 phần, tay cầm và vỏ được làm từ chất liệu PEEK.</w:t>
            </w:r>
          </w:p>
        </w:tc>
        <w:tc>
          <w:tcPr>
            <w:tcW w:w="653" w:type="pct"/>
            <w:tcBorders>
              <w:top w:val="nil"/>
              <w:left w:val="nil"/>
              <w:bottom w:val="single" w:sz="4" w:space="0" w:color="auto"/>
              <w:right w:val="single" w:sz="4" w:space="0" w:color="auto"/>
            </w:tcBorders>
            <w:noWrap/>
            <w:hideMark/>
          </w:tcPr>
          <w:p w14:paraId="294B525E" w14:textId="77777777" w:rsidR="008C6A9F" w:rsidRPr="008C6A9F" w:rsidRDefault="008C6A9F" w:rsidP="008C6A9F">
            <w:pPr>
              <w:spacing w:after="0" w:line="240" w:lineRule="auto"/>
              <w:rPr>
                <w:rFonts w:ascii="Arial" w:hAnsi="Arial" w:cs="Arial"/>
              </w:rPr>
            </w:pPr>
            <w:r w:rsidRPr="008C6A9F">
              <w:rPr>
                <w:rFonts w:ascii="Arial" w:hAnsi="Arial" w:cs="Arial"/>
              </w:rPr>
              <w:t> </w:t>
            </w:r>
          </w:p>
        </w:tc>
      </w:tr>
      <w:tr w:rsidR="008C6A9F" w:rsidRPr="008C6A9F" w14:paraId="4B291963" w14:textId="77777777" w:rsidTr="00E35FDE">
        <w:trPr>
          <w:trHeight w:val="560"/>
        </w:trPr>
        <w:tc>
          <w:tcPr>
            <w:tcW w:w="375" w:type="pct"/>
            <w:tcBorders>
              <w:top w:val="nil"/>
              <w:left w:val="single" w:sz="4" w:space="0" w:color="auto"/>
              <w:bottom w:val="single" w:sz="4" w:space="0" w:color="auto"/>
              <w:right w:val="single" w:sz="4" w:space="0" w:color="auto"/>
            </w:tcBorders>
            <w:vAlign w:val="center"/>
            <w:hideMark/>
          </w:tcPr>
          <w:p w14:paraId="27B5E102" w14:textId="77777777" w:rsidR="008C6A9F" w:rsidRPr="008C6A9F" w:rsidRDefault="008C6A9F" w:rsidP="008C6A9F">
            <w:pPr>
              <w:spacing w:after="0" w:line="240" w:lineRule="auto"/>
              <w:jc w:val="center"/>
              <w:rPr>
                <w:color w:val="000000"/>
              </w:rPr>
            </w:pPr>
            <w:r w:rsidRPr="008C6A9F">
              <w:rPr>
                <w:color w:val="000000"/>
              </w:rPr>
              <w:t>20</w:t>
            </w:r>
          </w:p>
        </w:tc>
        <w:tc>
          <w:tcPr>
            <w:tcW w:w="3972" w:type="pct"/>
            <w:tcBorders>
              <w:top w:val="nil"/>
              <w:left w:val="nil"/>
              <w:bottom w:val="single" w:sz="4" w:space="0" w:color="auto"/>
              <w:right w:val="single" w:sz="4" w:space="0" w:color="auto"/>
            </w:tcBorders>
            <w:hideMark/>
          </w:tcPr>
          <w:p w14:paraId="0785D568" w14:textId="77777777" w:rsidR="008C6A9F" w:rsidRPr="008C6A9F" w:rsidRDefault="008C6A9F" w:rsidP="008C6A9F">
            <w:pPr>
              <w:spacing w:after="0" w:line="240" w:lineRule="auto"/>
              <w:rPr>
                <w:color w:val="000000"/>
              </w:rPr>
            </w:pPr>
            <w:r w:rsidRPr="008C6A9F">
              <w:rPr>
                <w:color w:val="000000"/>
              </w:rPr>
              <w:t>Kẹp mạch máu bán phần De Bakey Atraumata, cong dạng Satinsky, ngàm có răng De Bakey, dài 265mm, ngàm dài 95mm, rộng 48mm</w:t>
            </w:r>
          </w:p>
        </w:tc>
        <w:tc>
          <w:tcPr>
            <w:tcW w:w="653" w:type="pct"/>
            <w:tcBorders>
              <w:top w:val="nil"/>
              <w:left w:val="nil"/>
              <w:bottom w:val="single" w:sz="4" w:space="0" w:color="auto"/>
              <w:right w:val="single" w:sz="4" w:space="0" w:color="auto"/>
            </w:tcBorders>
            <w:noWrap/>
            <w:hideMark/>
          </w:tcPr>
          <w:p w14:paraId="3458BBCB" w14:textId="77777777" w:rsidR="008C6A9F" w:rsidRPr="008C6A9F" w:rsidRDefault="008C6A9F" w:rsidP="008C6A9F">
            <w:pPr>
              <w:spacing w:after="0" w:line="240" w:lineRule="auto"/>
              <w:rPr>
                <w:rFonts w:ascii="Arial" w:hAnsi="Arial" w:cs="Arial"/>
              </w:rPr>
            </w:pPr>
            <w:r w:rsidRPr="008C6A9F">
              <w:rPr>
                <w:rFonts w:ascii="Arial" w:hAnsi="Arial" w:cs="Arial"/>
              </w:rPr>
              <w:t> </w:t>
            </w:r>
          </w:p>
        </w:tc>
      </w:tr>
      <w:tr w:rsidR="008C6A9F" w:rsidRPr="008C6A9F" w14:paraId="18CF4B38" w14:textId="77777777" w:rsidTr="00E35FDE">
        <w:trPr>
          <w:trHeight w:val="560"/>
        </w:trPr>
        <w:tc>
          <w:tcPr>
            <w:tcW w:w="375" w:type="pct"/>
            <w:tcBorders>
              <w:top w:val="nil"/>
              <w:left w:val="single" w:sz="4" w:space="0" w:color="auto"/>
              <w:bottom w:val="single" w:sz="4" w:space="0" w:color="auto"/>
              <w:right w:val="single" w:sz="4" w:space="0" w:color="auto"/>
            </w:tcBorders>
            <w:vAlign w:val="center"/>
            <w:hideMark/>
          </w:tcPr>
          <w:p w14:paraId="02BFBF1D" w14:textId="77777777" w:rsidR="008C6A9F" w:rsidRPr="008C6A9F" w:rsidRDefault="008C6A9F" w:rsidP="008C6A9F">
            <w:pPr>
              <w:spacing w:after="0" w:line="240" w:lineRule="auto"/>
              <w:jc w:val="center"/>
              <w:rPr>
                <w:color w:val="000000"/>
              </w:rPr>
            </w:pPr>
            <w:r w:rsidRPr="008C6A9F">
              <w:rPr>
                <w:color w:val="000000"/>
              </w:rPr>
              <w:t>21</w:t>
            </w:r>
          </w:p>
        </w:tc>
        <w:tc>
          <w:tcPr>
            <w:tcW w:w="3972" w:type="pct"/>
            <w:tcBorders>
              <w:top w:val="nil"/>
              <w:left w:val="nil"/>
              <w:bottom w:val="single" w:sz="4" w:space="0" w:color="auto"/>
              <w:right w:val="single" w:sz="4" w:space="0" w:color="auto"/>
            </w:tcBorders>
            <w:hideMark/>
          </w:tcPr>
          <w:p w14:paraId="11136E57" w14:textId="77777777" w:rsidR="008C6A9F" w:rsidRPr="008C6A9F" w:rsidRDefault="008C6A9F" w:rsidP="008C6A9F">
            <w:pPr>
              <w:spacing w:after="0" w:line="240" w:lineRule="auto"/>
              <w:rPr>
                <w:color w:val="000000"/>
              </w:rPr>
            </w:pPr>
            <w:r w:rsidRPr="008C6A9F">
              <w:rPr>
                <w:color w:val="000000"/>
              </w:rPr>
              <w:t>Kẹp mạch máu không chấn thương Cooley Atraumata, ngàm có răng Cooley, dài 170mm, ngàm dài 56mm, rộng 36mm</w:t>
            </w:r>
          </w:p>
        </w:tc>
        <w:tc>
          <w:tcPr>
            <w:tcW w:w="653" w:type="pct"/>
            <w:tcBorders>
              <w:top w:val="nil"/>
              <w:left w:val="nil"/>
              <w:bottom w:val="single" w:sz="4" w:space="0" w:color="auto"/>
              <w:right w:val="single" w:sz="4" w:space="0" w:color="auto"/>
            </w:tcBorders>
            <w:noWrap/>
            <w:hideMark/>
          </w:tcPr>
          <w:p w14:paraId="317CB8EE" w14:textId="77777777" w:rsidR="008C6A9F" w:rsidRPr="008C6A9F" w:rsidRDefault="008C6A9F" w:rsidP="008C6A9F">
            <w:pPr>
              <w:spacing w:after="0" w:line="240" w:lineRule="auto"/>
              <w:rPr>
                <w:rFonts w:ascii="Arial" w:hAnsi="Arial" w:cs="Arial"/>
              </w:rPr>
            </w:pPr>
            <w:r w:rsidRPr="008C6A9F">
              <w:rPr>
                <w:rFonts w:ascii="Arial" w:hAnsi="Arial" w:cs="Arial"/>
              </w:rPr>
              <w:t> </w:t>
            </w:r>
          </w:p>
        </w:tc>
      </w:tr>
      <w:tr w:rsidR="008C6A9F" w:rsidRPr="008C6A9F" w14:paraId="50A1D46E" w14:textId="77777777" w:rsidTr="00E35FDE">
        <w:trPr>
          <w:trHeight w:val="560"/>
        </w:trPr>
        <w:tc>
          <w:tcPr>
            <w:tcW w:w="375" w:type="pct"/>
            <w:tcBorders>
              <w:top w:val="nil"/>
              <w:left w:val="single" w:sz="4" w:space="0" w:color="auto"/>
              <w:bottom w:val="single" w:sz="4" w:space="0" w:color="auto"/>
              <w:right w:val="single" w:sz="4" w:space="0" w:color="auto"/>
            </w:tcBorders>
            <w:vAlign w:val="center"/>
            <w:hideMark/>
          </w:tcPr>
          <w:p w14:paraId="63856521" w14:textId="77777777" w:rsidR="008C6A9F" w:rsidRPr="008C6A9F" w:rsidRDefault="008C6A9F" w:rsidP="008C6A9F">
            <w:pPr>
              <w:spacing w:after="0" w:line="240" w:lineRule="auto"/>
              <w:jc w:val="center"/>
              <w:rPr>
                <w:color w:val="000000"/>
              </w:rPr>
            </w:pPr>
            <w:r w:rsidRPr="008C6A9F">
              <w:rPr>
                <w:color w:val="000000"/>
              </w:rPr>
              <w:t>22</w:t>
            </w:r>
          </w:p>
        </w:tc>
        <w:tc>
          <w:tcPr>
            <w:tcW w:w="3972" w:type="pct"/>
            <w:tcBorders>
              <w:top w:val="nil"/>
              <w:left w:val="nil"/>
              <w:bottom w:val="single" w:sz="4" w:space="0" w:color="auto"/>
              <w:right w:val="single" w:sz="4" w:space="0" w:color="auto"/>
            </w:tcBorders>
            <w:hideMark/>
          </w:tcPr>
          <w:p w14:paraId="0F858F43" w14:textId="77777777" w:rsidR="008C6A9F" w:rsidRPr="008C6A9F" w:rsidRDefault="008C6A9F" w:rsidP="008C6A9F">
            <w:pPr>
              <w:spacing w:after="0" w:line="240" w:lineRule="auto"/>
              <w:rPr>
                <w:color w:val="000000"/>
              </w:rPr>
            </w:pPr>
            <w:r w:rsidRPr="008C6A9F">
              <w:rPr>
                <w:color w:val="000000"/>
              </w:rPr>
              <w:t>Kẹp mạch máu không chấn thương Cooley Atraumata, ngàm có răng Cooley, dài 170mm, ngàm dài 56mm, rộng 33mm</w:t>
            </w:r>
          </w:p>
        </w:tc>
        <w:tc>
          <w:tcPr>
            <w:tcW w:w="653" w:type="pct"/>
            <w:tcBorders>
              <w:top w:val="nil"/>
              <w:left w:val="nil"/>
              <w:bottom w:val="single" w:sz="4" w:space="0" w:color="auto"/>
              <w:right w:val="single" w:sz="4" w:space="0" w:color="auto"/>
            </w:tcBorders>
            <w:noWrap/>
            <w:hideMark/>
          </w:tcPr>
          <w:p w14:paraId="11D5C2E0" w14:textId="77777777" w:rsidR="008C6A9F" w:rsidRPr="008C6A9F" w:rsidRDefault="008C6A9F" w:rsidP="008C6A9F">
            <w:pPr>
              <w:spacing w:after="0" w:line="240" w:lineRule="auto"/>
              <w:rPr>
                <w:rFonts w:ascii="Arial" w:hAnsi="Arial" w:cs="Arial"/>
              </w:rPr>
            </w:pPr>
            <w:r w:rsidRPr="008C6A9F">
              <w:rPr>
                <w:rFonts w:ascii="Arial" w:hAnsi="Arial" w:cs="Arial"/>
              </w:rPr>
              <w:t> </w:t>
            </w:r>
          </w:p>
        </w:tc>
      </w:tr>
      <w:tr w:rsidR="008C6A9F" w:rsidRPr="008C6A9F" w14:paraId="355FFED1" w14:textId="77777777" w:rsidTr="00E35FDE">
        <w:trPr>
          <w:trHeight w:val="560"/>
        </w:trPr>
        <w:tc>
          <w:tcPr>
            <w:tcW w:w="375" w:type="pct"/>
            <w:tcBorders>
              <w:top w:val="nil"/>
              <w:left w:val="single" w:sz="4" w:space="0" w:color="auto"/>
              <w:bottom w:val="single" w:sz="4" w:space="0" w:color="auto"/>
              <w:right w:val="single" w:sz="4" w:space="0" w:color="auto"/>
            </w:tcBorders>
            <w:vAlign w:val="center"/>
            <w:hideMark/>
          </w:tcPr>
          <w:p w14:paraId="6B5F5D9E" w14:textId="77777777" w:rsidR="008C6A9F" w:rsidRPr="008C6A9F" w:rsidRDefault="008C6A9F" w:rsidP="008C6A9F">
            <w:pPr>
              <w:spacing w:after="0" w:line="240" w:lineRule="auto"/>
              <w:jc w:val="center"/>
              <w:rPr>
                <w:color w:val="000000"/>
              </w:rPr>
            </w:pPr>
            <w:r w:rsidRPr="008C6A9F">
              <w:rPr>
                <w:color w:val="000000"/>
              </w:rPr>
              <w:t>23</w:t>
            </w:r>
          </w:p>
        </w:tc>
        <w:tc>
          <w:tcPr>
            <w:tcW w:w="3972" w:type="pct"/>
            <w:tcBorders>
              <w:top w:val="nil"/>
              <w:left w:val="nil"/>
              <w:bottom w:val="single" w:sz="4" w:space="0" w:color="auto"/>
              <w:right w:val="single" w:sz="4" w:space="0" w:color="auto"/>
            </w:tcBorders>
            <w:hideMark/>
          </w:tcPr>
          <w:p w14:paraId="4497788D" w14:textId="77777777" w:rsidR="008C6A9F" w:rsidRPr="008C6A9F" w:rsidRDefault="008C6A9F" w:rsidP="008C6A9F">
            <w:pPr>
              <w:spacing w:after="0" w:line="240" w:lineRule="auto"/>
              <w:rPr>
                <w:color w:val="000000"/>
              </w:rPr>
            </w:pPr>
            <w:r w:rsidRPr="008C6A9F">
              <w:rPr>
                <w:color w:val="000000"/>
              </w:rPr>
              <w:t>Kẹp Bulldog không chấn thương De Bakey Atraumata, loại nhỏ, thẳng, ngàm có răng De Bakey, dài 50mm, ngàm dài 20mm</w:t>
            </w:r>
          </w:p>
        </w:tc>
        <w:tc>
          <w:tcPr>
            <w:tcW w:w="653" w:type="pct"/>
            <w:tcBorders>
              <w:top w:val="nil"/>
              <w:left w:val="nil"/>
              <w:bottom w:val="single" w:sz="4" w:space="0" w:color="auto"/>
              <w:right w:val="single" w:sz="4" w:space="0" w:color="auto"/>
            </w:tcBorders>
            <w:noWrap/>
            <w:hideMark/>
          </w:tcPr>
          <w:p w14:paraId="01F88055" w14:textId="77777777" w:rsidR="008C6A9F" w:rsidRPr="008C6A9F" w:rsidRDefault="008C6A9F" w:rsidP="008C6A9F">
            <w:pPr>
              <w:spacing w:after="0" w:line="240" w:lineRule="auto"/>
              <w:rPr>
                <w:rFonts w:ascii="Arial" w:hAnsi="Arial" w:cs="Arial"/>
              </w:rPr>
            </w:pPr>
            <w:r w:rsidRPr="008C6A9F">
              <w:rPr>
                <w:rFonts w:ascii="Arial" w:hAnsi="Arial" w:cs="Arial"/>
              </w:rPr>
              <w:t> </w:t>
            </w:r>
          </w:p>
        </w:tc>
      </w:tr>
      <w:tr w:rsidR="008C6A9F" w:rsidRPr="008C6A9F" w14:paraId="4BEF80A4" w14:textId="77777777" w:rsidTr="00E35FDE">
        <w:trPr>
          <w:trHeight w:val="560"/>
        </w:trPr>
        <w:tc>
          <w:tcPr>
            <w:tcW w:w="375" w:type="pct"/>
            <w:tcBorders>
              <w:top w:val="nil"/>
              <w:left w:val="single" w:sz="4" w:space="0" w:color="auto"/>
              <w:bottom w:val="single" w:sz="4" w:space="0" w:color="auto"/>
              <w:right w:val="single" w:sz="4" w:space="0" w:color="auto"/>
            </w:tcBorders>
            <w:vAlign w:val="center"/>
            <w:hideMark/>
          </w:tcPr>
          <w:p w14:paraId="3EBF6BC6" w14:textId="77777777" w:rsidR="008C6A9F" w:rsidRPr="008C6A9F" w:rsidRDefault="008C6A9F" w:rsidP="008C6A9F">
            <w:pPr>
              <w:spacing w:after="0" w:line="240" w:lineRule="auto"/>
              <w:jc w:val="center"/>
              <w:rPr>
                <w:color w:val="000000"/>
              </w:rPr>
            </w:pPr>
            <w:r w:rsidRPr="008C6A9F">
              <w:rPr>
                <w:color w:val="000000"/>
              </w:rPr>
              <w:t>24</w:t>
            </w:r>
          </w:p>
        </w:tc>
        <w:tc>
          <w:tcPr>
            <w:tcW w:w="3972" w:type="pct"/>
            <w:tcBorders>
              <w:top w:val="nil"/>
              <w:left w:val="nil"/>
              <w:bottom w:val="single" w:sz="4" w:space="0" w:color="auto"/>
              <w:right w:val="single" w:sz="4" w:space="0" w:color="auto"/>
            </w:tcBorders>
            <w:hideMark/>
          </w:tcPr>
          <w:p w14:paraId="50965F39" w14:textId="77777777" w:rsidR="008C6A9F" w:rsidRPr="008C6A9F" w:rsidRDefault="008C6A9F" w:rsidP="008C6A9F">
            <w:pPr>
              <w:spacing w:after="0" w:line="240" w:lineRule="auto"/>
              <w:rPr>
                <w:color w:val="000000"/>
              </w:rPr>
            </w:pPr>
            <w:r w:rsidRPr="008C6A9F">
              <w:rPr>
                <w:color w:val="000000"/>
              </w:rPr>
              <w:t>Kẹp Bulldog không chấn thương De Bakey Atraumata, loại nhỏ, cong, ngàm có răng De Bakey, dài 50mm, ngàm dài 20mm</w:t>
            </w:r>
          </w:p>
        </w:tc>
        <w:tc>
          <w:tcPr>
            <w:tcW w:w="653" w:type="pct"/>
            <w:tcBorders>
              <w:top w:val="nil"/>
              <w:left w:val="nil"/>
              <w:bottom w:val="single" w:sz="4" w:space="0" w:color="auto"/>
              <w:right w:val="single" w:sz="4" w:space="0" w:color="auto"/>
            </w:tcBorders>
            <w:noWrap/>
            <w:hideMark/>
          </w:tcPr>
          <w:p w14:paraId="33CFF4CF" w14:textId="77777777" w:rsidR="008C6A9F" w:rsidRPr="008C6A9F" w:rsidRDefault="008C6A9F" w:rsidP="008C6A9F">
            <w:pPr>
              <w:spacing w:after="0" w:line="240" w:lineRule="auto"/>
              <w:rPr>
                <w:rFonts w:ascii="Arial" w:hAnsi="Arial" w:cs="Arial"/>
              </w:rPr>
            </w:pPr>
            <w:r w:rsidRPr="008C6A9F">
              <w:rPr>
                <w:rFonts w:ascii="Arial" w:hAnsi="Arial" w:cs="Arial"/>
              </w:rPr>
              <w:t> </w:t>
            </w:r>
          </w:p>
        </w:tc>
      </w:tr>
      <w:tr w:rsidR="008C6A9F" w:rsidRPr="008C6A9F" w14:paraId="7EBC640D" w14:textId="77777777" w:rsidTr="00E35FDE">
        <w:trPr>
          <w:trHeight w:val="560"/>
        </w:trPr>
        <w:tc>
          <w:tcPr>
            <w:tcW w:w="375" w:type="pct"/>
            <w:tcBorders>
              <w:top w:val="nil"/>
              <w:left w:val="single" w:sz="4" w:space="0" w:color="auto"/>
              <w:bottom w:val="single" w:sz="4" w:space="0" w:color="auto"/>
              <w:right w:val="single" w:sz="4" w:space="0" w:color="auto"/>
            </w:tcBorders>
            <w:vAlign w:val="center"/>
            <w:hideMark/>
          </w:tcPr>
          <w:p w14:paraId="3E26EC72" w14:textId="77777777" w:rsidR="008C6A9F" w:rsidRPr="008C6A9F" w:rsidRDefault="008C6A9F" w:rsidP="008C6A9F">
            <w:pPr>
              <w:spacing w:after="0" w:line="240" w:lineRule="auto"/>
              <w:jc w:val="center"/>
              <w:rPr>
                <w:color w:val="000000"/>
              </w:rPr>
            </w:pPr>
            <w:r w:rsidRPr="008C6A9F">
              <w:rPr>
                <w:color w:val="000000"/>
              </w:rPr>
              <w:t>25</w:t>
            </w:r>
          </w:p>
        </w:tc>
        <w:tc>
          <w:tcPr>
            <w:tcW w:w="3972" w:type="pct"/>
            <w:tcBorders>
              <w:top w:val="nil"/>
              <w:left w:val="nil"/>
              <w:bottom w:val="single" w:sz="4" w:space="0" w:color="auto"/>
              <w:right w:val="single" w:sz="4" w:space="0" w:color="auto"/>
            </w:tcBorders>
            <w:hideMark/>
          </w:tcPr>
          <w:p w14:paraId="76499539" w14:textId="77777777" w:rsidR="008C6A9F" w:rsidRPr="008C6A9F" w:rsidRDefault="008C6A9F" w:rsidP="008C6A9F">
            <w:pPr>
              <w:spacing w:after="0" w:line="240" w:lineRule="auto"/>
              <w:rPr>
                <w:color w:val="000000"/>
              </w:rPr>
            </w:pPr>
            <w:r w:rsidRPr="008C6A9F">
              <w:rPr>
                <w:color w:val="000000"/>
              </w:rPr>
              <w:t>Kẹp Bulldog không chấn thương De Bakey Atraumata, loại nhỏ, gập góc, ngàm có răng De Bakey, dài 75mm, ngàm dài 38mm, rộng 21mm</w:t>
            </w:r>
          </w:p>
        </w:tc>
        <w:tc>
          <w:tcPr>
            <w:tcW w:w="653" w:type="pct"/>
            <w:tcBorders>
              <w:top w:val="nil"/>
              <w:left w:val="nil"/>
              <w:bottom w:val="single" w:sz="4" w:space="0" w:color="auto"/>
              <w:right w:val="single" w:sz="4" w:space="0" w:color="auto"/>
            </w:tcBorders>
            <w:noWrap/>
            <w:hideMark/>
          </w:tcPr>
          <w:p w14:paraId="7FEE944E" w14:textId="77777777" w:rsidR="008C6A9F" w:rsidRPr="008C6A9F" w:rsidRDefault="008C6A9F" w:rsidP="008C6A9F">
            <w:pPr>
              <w:spacing w:after="0" w:line="240" w:lineRule="auto"/>
              <w:rPr>
                <w:rFonts w:ascii="Arial" w:hAnsi="Arial" w:cs="Arial"/>
              </w:rPr>
            </w:pPr>
            <w:r w:rsidRPr="008C6A9F">
              <w:rPr>
                <w:rFonts w:ascii="Arial" w:hAnsi="Arial" w:cs="Arial"/>
              </w:rPr>
              <w:t> </w:t>
            </w:r>
          </w:p>
        </w:tc>
      </w:tr>
      <w:tr w:rsidR="008C6A9F" w:rsidRPr="008C6A9F" w14:paraId="70AC9E46" w14:textId="77777777" w:rsidTr="00E35FDE">
        <w:trPr>
          <w:trHeight w:val="560"/>
        </w:trPr>
        <w:tc>
          <w:tcPr>
            <w:tcW w:w="375" w:type="pct"/>
            <w:tcBorders>
              <w:top w:val="nil"/>
              <w:left w:val="single" w:sz="4" w:space="0" w:color="auto"/>
              <w:bottom w:val="single" w:sz="4" w:space="0" w:color="auto"/>
              <w:right w:val="single" w:sz="4" w:space="0" w:color="auto"/>
            </w:tcBorders>
            <w:vAlign w:val="center"/>
            <w:hideMark/>
          </w:tcPr>
          <w:p w14:paraId="1C574055" w14:textId="77777777" w:rsidR="008C6A9F" w:rsidRPr="008C6A9F" w:rsidRDefault="008C6A9F" w:rsidP="008C6A9F">
            <w:pPr>
              <w:spacing w:after="0" w:line="240" w:lineRule="auto"/>
              <w:jc w:val="center"/>
              <w:rPr>
                <w:color w:val="000000"/>
              </w:rPr>
            </w:pPr>
            <w:r w:rsidRPr="008C6A9F">
              <w:rPr>
                <w:color w:val="000000"/>
              </w:rPr>
              <w:t>26</w:t>
            </w:r>
          </w:p>
        </w:tc>
        <w:tc>
          <w:tcPr>
            <w:tcW w:w="3972" w:type="pct"/>
            <w:tcBorders>
              <w:top w:val="nil"/>
              <w:left w:val="nil"/>
              <w:bottom w:val="single" w:sz="4" w:space="0" w:color="auto"/>
              <w:right w:val="single" w:sz="4" w:space="0" w:color="auto"/>
            </w:tcBorders>
            <w:hideMark/>
          </w:tcPr>
          <w:p w14:paraId="5A4BCF39" w14:textId="77777777" w:rsidR="008C6A9F" w:rsidRPr="008C6A9F" w:rsidRDefault="008C6A9F" w:rsidP="008C6A9F">
            <w:pPr>
              <w:spacing w:after="0" w:line="240" w:lineRule="auto"/>
              <w:rPr>
                <w:color w:val="000000"/>
              </w:rPr>
            </w:pPr>
            <w:r w:rsidRPr="008C6A9F">
              <w:rPr>
                <w:color w:val="000000"/>
              </w:rPr>
              <w:t>Kẹp Bulldog không chấn thương Glover Atraumata, loại nhỏ, thẳng, ngàm có răng De Bakey, dài 68mm, ngàm dài 25mm</w:t>
            </w:r>
          </w:p>
        </w:tc>
        <w:tc>
          <w:tcPr>
            <w:tcW w:w="653" w:type="pct"/>
            <w:tcBorders>
              <w:top w:val="nil"/>
              <w:left w:val="nil"/>
              <w:bottom w:val="single" w:sz="4" w:space="0" w:color="auto"/>
              <w:right w:val="single" w:sz="4" w:space="0" w:color="auto"/>
            </w:tcBorders>
            <w:noWrap/>
            <w:hideMark/>
          </w:tcPr>
          <w:p w14:paraId="2959AF73" w14:textId="77777777" w:rsidR="008C6A9F" w:rsidRPr="008C6A9F" w:rsidRDefault="008C6A9F" w:rsidP="008C6A9F">
            <w:pPr>
              <w:spacing w:after="0" w:line="240" w:lineRule="auto"/>
              <w:rPr>
                <w:rFonts w:ascii="Arial" w:hAnsi="Arial" w:cs="Arial"/>
              </w:rPr>
            </w:pPr>
            <w:r w:rsidRPr="008C6A9F">
              <w:rPr>
                <w:rFonts w:ascii="Arial" w:hAnsi="Arial" w:cs="Arial"/>
              </w:rPr>
              <w:t> </w:t>
            </w:r>
          </w:p>
        </w:tc>
      </w:tr>
      <w:tr w:rsidR="008C6A9F" w:rsidRPr="008C6A9F" w14:paraId="352D70C5" w14:textId="77777777" w:rsidTr="00E35FDE">
        <w:trPr>
          <w:trHeight w:val="560"/>
        </w:trPr>
        <w:tc>
          <w:tcPr>
            <w:tcW w:w="375" w:type="pct"/>
            <w:tcBorders>
              <w:top w:val="nil"/>
              <w:left w:val="single" w:sz="4" w:space="0" w:color="auto"/>
              <w:bottom w:val="single" w:sz="4" w:space="0" w:color="auto"/>
              <w:right w:val="single" w:sz="4" w:space="0" w:color="auto"/>
            </w:tcBorders>
            <w:vAlign w:val="center"/>
            <w:hideMark/>
          </w:tcPr>
          <w:p w14:paraId="2940D8EB" w14:textId="77777777" w:rsidR="008C6A9F" w:rsidRPr="008C6A9F" w:rsidRDefault="008C6A9F" w:rsidP="008C6A9F">
            <w:pPr>
              <w:spacing w:after="0" w:line="240" w:lineRule="auto"/>
              <w:jc w:val="center"/>
              <w:rPr>
                <w:color w:val="000000"/>
              </w:rPr>
            </w:pPr>
            <w:r w:rsidRPr="008C6A9F">
              <w:rPr>
                <w:color w:val="000000"/>
              </w:rPr>
              <w:t>27</w:t>
            </w:r>
          </w:p>
        </w:tc>
        <w:tc>
          <w:tcPr>
            <w:tcW w:w="3972" w:type="pct"/>
            <w:tcBorders>
              <w:top w:val="nil"/>
              <w:left w:val="nil"/>
              <w:bottom w:val="single" w:sz="4" w:space="0" w:color="auto"/>
              <w:right w:val="single" w:sz="4" w:space="0" w:color="auto"/>
            </w:tcBorders>
            <w:hideMark/>
          </w:tcPr>
          <w:p w14:paraId="37CE8205" w14:textId="77777777" w:rsidR="008C6A9F" w:rsidRPr="008C6A9F" w:rsidRDefault="008C6A9F" w:rsidP="008C6A9F">
            <w:pPr>
              <w:spacing w:after="0" w:line="240" w:lineRule="auto"/>
              <w:rPr>
                <w:color w:val="000000"/>
              </w:rPr>
            </w:pPr>
            <w:r w:rsidRPr="008C6A9F">
              <w:rPr>
                <w:color w:val="000000"/>
              </w:rPr>
              <w:t>Kẹp vi phẫu động mạch Mueller, cong, không chấn thương, ngàm có khía chéo sắc, lực đóng 80g</w:t>
            </w:r>
          </w:p>
        </w:tc>
        <w:tc>
          <w:tcPr>
            <w:tcW w:w="653" w:type="pct"/>
            <w:tcBorders>
              <w:top w:val="nil"/>
              <w:left w:val="nil"/>
              <w:bottom w:val="single" w:sz="4" w:space="0" w:color="auto"/>
              <w:right w:val="single" w:sz="4" w:space="0" w:color="auto"/>
            </w:tcBorders>
            <w:noWrap/>
            <w:hideMark/>
          </w:tcPr>
          <w:p w14:paraId="085EBAB5" w14:textId="77777777" w:rsidR="008C6A9F" w:rsidRPr="008C6A9F" w:rsidRDefault="008C6A9F" w:rsidP="008C6A9F">
            <w:pPr>
              <w:spacing w:after="0" w:line="240" w:lineRule="auto"/>
              <w:rPr>
                <w:rFonts w:ascii="Arial" w:hAnsi="Arial" w:cs="Arial"/>
              </w:rPr>
            </w:pPr>
            <w:r w:rsidRPr="008C6A9F">
              <w:rPr>
                <w:rFonts w:ascii="Arial" w:hAnsi="Arial" w:cs="Arial"/>
              </w:rPr>
              <w:t> </w:t>
            </w:r>
          </w:p>
        </w:tc>
      </w:tr>
      <w:tr w:rsidR="008C6A9F" w:rsidRPr="008C6A9F" w14:paraId="17C03FB2" w14:textId="77777777" w:rsidTr="00E35FDE">
        <w:trPr>
          <w:trHeight w:val="560"/>
        </w:trPr>
        <w:tc>
          <w:tcPr>
            <w:tcW w:w="375" w:type="pct"/>
            <w:tcBorders>
              <w:top w:val="nil"/>
              <w:left w:val="single" w:sz="4" w:space="0" w:color="auto"/>
              <w:bottom w:val="single" w:sz="4" w:space="0" w:color="auto"/>
              <w:right w:val="single" w:sz="4" w:space="0" w:color="auto"/>
            </w:tcBorders>
            <w:vAlign w:val="center"/>
            <w:hideMark/>
          </w:tcPr>
          <w:p w14:paraId="2B4C0631" w14:textId="77777777" w:rsidR="008C6A9F" w:rsidRPr="008C6A9F" w:rsidRDefault="008C6A9F" w:rsidP="008C6A9F">
            <w:pPr>
              <w:spacing w:after="0" w:line="240" w:lineRule="auto"/>
              <w:jc w:val="center"/>
              <w:rPr>
                <w:color w:val="000000"/>
              </w:rPr>
            </w:pPr>
            <w:r w:rsidRPr="008C6A9F">
              <w:rPr>
                <w:color w:val="000000"/>
              </w:rPr>
              <w:t>28</w:t>
            </w:r>
          </w:p>
        </w:tc>
        <w:tc>
          <w:tcPr>
            <w:tcW w:w="3972" w:type="pct"/>
            <w:tcBorders>
              <w:top w:val="nil"/>
              <w:left w:val="nil"/>
              <w:bottom w:val="single" w:sz="4" w:space="0" w:color="auto"/>
              <w:right w:val="single" w:sz="4" w:space="0" w:color="auto"/>
            </w:tcBorders>
            <w:hideMark/>
          </w:tcPr>
          <w:p w14:paraId="1E964A5D" w14:textId="77777777" w:rsidR="008C6A9F" w:rsidRPr="008C6A9F" w:rsidRDefault="008C6A9F" w:rsidP="008C6A9F">
            <w:pPr>
              <w:spacing w:after="0" w:line="240" w:lineRule="auto"/>
              <w:rPr>
                <w:color w:val="000000"/>
              </w:rPr>
            </w:pPr>
            <w:r w:rsidRPr="008C6A9F">
              <w:rPr>
                <w:color w:val="000000"/>
              </w:rPr>
              <w:t>Kẹp Bulldog không chấn thương Glover Atraumata, loại nhỏ, cong, ngàm có răng De Bakey, dài 68mm, ngàm dài 25mm</w:t>
            </w:r>
          </w:p>
        </w:tc>
        <w:tc>
          <w:tcPr>
            <w:tcW w:w="653" w:type="pct"/>
            <w:tcBorders>
              <w:top w:val="nil"/>
              <w:left w:val="nil"/>
              <w:bottom w:val="single" w:sz="4" w:space="0" w:color="auto"/>
              <w:right w:val="single" w:sz="4" w:space="0" w:color="auto"/>
            </w:tcBorders>
            <w:noWrap/>
            <w:hideMark/>
          </w:tcPr>
          <w:p w14:paraId="06AF8CFB" w14:textId="77777777" w:rsidR="008C6A9F" w:rsidRPr="008C6A9F" w:rsidRDefault="008C6A9F" w:rsidP="008C6A9F">
            <w:pPr>
              <w:spacing w:after="0" w:line="240" w:lineRule="auto"/>
              <w:rPr>
                <w:rFonts w:ascii="Arial" w:hAnsi="Arial" w:cs="Arial"/>
              </w:rPr>
            </w:pPr>
            <w:r w:rsidRPr="008C6A9F">
              <w:rPr>
                <w:rFonts w:ascii="Arial" w:hAnsi="Arial" w:cs="Arial"/>
              </w:rPr>
              <w:t> </w:t>
            </w:r>
          </w:p>
        </w:tc>
      </w:tr>
      <w:tr w:rsidR="008C6A9F" w:rsidRPr="008C6A9F" w14:paraId="2B667366" w14:textId="77777777" w:rsidTr="00E35FDE">
        <w:trPr>
          <w:trHeight w:val="560"/>
        </w:trPr>
        <w:tc>
          <w:tcPr>
            <w:tcW w:w="375" w:type="pct"/>
            <w:tcBorders>
              <w:top w:val="nil"/>
              <w:left w:val="single" w:sz="4" w:space="0" w:color="auto"/>
              <w:bottom w:val="single" w:sz="4" w:space="0" w:color="auto"/>
              <w:right w:val="single" w:sz="4" w:space="0" w:color="auto"/>
            </w:tcBorders>
            <w:vAlign w:val="center"/>
            <w:hideMark/>
          </w:tcPr>
          <w:p w14:paraId="45584038" w14:textId="77777777" w:rsidR="008C6A9F" w:rsidRPr="008C6A9F" w:rsidRDefault="008C6A9F" w:rsidP="008C6A9F">
            <w:pPr>
              <w:spacing w:after="0" w:line="240" w:lineRule="auto"/>
              <w:jc w:val="center"/>
              <w:rPr>
                <w:color w:val="000000"/>
              </w:rPr>
            </w:pPr>
            <w:r w:rsidRPr="008C6A9F">
              <w:rPr>
                <w:color w:val="000000"/>
              </w:rPr>
              <w:t>29</w:t>
            </w:r>
          </w:p>
        </w:tc>
        <w:tc>
          <w:tcPr>
            <w:tcW w:w="3972" w:type="pct"/>
            <w:tcBorders>
              <w:top w:val="nil"/>
              <w:left w:val="nil"/>
              <w:bottom w:val="single" w:sz="4" w:space="0" w:color="auto"/>
              <w:right w:val="single" w:sz="4" w:space="0" w:color="auto"/>
            </w:tcBorders>
            <w:hideMark/>
          </w:tcPr>
          <w:p w14:paraId="65A472CB" w14:textId="77777777" w:rsidR="008C6A9F" w:rsidRPr="008C6A9F" w:rsidRDefault="008C6A9F" w:rsidP="008C6A9F">
            <w:pPr>
              <w:spacing w:after="0" w:line="240" w:lineRule="auto"/>
              <w:rPr>
                <w:color w:val="000000"/>
              </w:rPr>
            </w:pPr>
            <w:r w:rsidRPr="008C6A9F">
              <w:rPr>
                <w:color w:val="000000"/>
              </w:rPr>
              <w:t>Kẹp vi phẫu tĩnh mạch Mueller, cong, không chấn thương, ngàm có khía chéo mịn, lực đóng 50g</w:t>
            </w:r>
          </w:p>
        </w:tc>
        <w:tc>
          <w:tcPr>
            <w:tcW w:w="653" w:type="pct"/>
            <w:tcBorders>
              <w:top w:val="nil"/>
              <w:left w:val="nil"/>
              <w:bottom w:val="single" w:sz="4" w:space="0" w:color="auto"/>
              <w:right w:val="single" w:sz="4" w:space="0" w:color="auto"/>
            </w:tcBorders>
            <w:noWrap/>
            <w:hideMark/>
          </w:tcPr>
          <w:p w14:paraId="70D4B667" w14:textId="77777777" w:rsidR="008C6A9F" w:rsidRPr="008C6A9F" w:rsidRDefault="008C6A9F" w:rsidP="008C6A9F">
            <w:pPr>
              <w:spacing w:after="0" w:line="240" w:lineRule="auto"/>
              <w:rPr>
                <w:rFonts w:ascii="Arial" w:hAnsi="Arial" w:cs="Arial"/>
              </w:rPr>
            </w:pPr>
            <w:r w:rsidRPr="008C6A9F">
              <w:rPr>
                <w:rFonts w:ascii="Arial" w:hAnsi="Arial" w:cs="Arial"/>
              </w:rPr>
              <w:t> </w:t>
            </w:r>
          </w:p>
        </w:tc>
      </w:tr>
      <w:tr w:rsidR="008C6A9F" w:rsidRPr="008C6A9F" w14:paraId="30CEC390" w14:textId="77777777" w:rsidTr="00E35FDE">
        <w:trPr>
          <w:trHeight w:val="280"/>
        </w:trPr>
        <w:tc>
          <w:tcPr>
            <w:tcW w:w="375" w:type="pct"/>
            <w:tcBorders>
              <w:top w:val="nil"/>
              <w:left w:val="single" w:sz="4" w:space="0" w:color="auto"/>
              <w:bottom w:val="single" w:sz="4" w:space="0" w:color="auto"/>
              <w:right w:val="single" w:sz="4" w:space="0" w:color="auto"/>
            </w:tcBorders>
            <w:vAlign w:val="center"/>
            <w:hideMark/>
          </w:tcPr>
          <w:p w14:paraId="1465CBC7" w14:textId="77777777" w:rsidR="008C6A9F" w:rsidRPr="008C6A9F" w:rsidRDefault="008C6A9F" w:rsidP="008C6A9F">
            <w:pPr>
              <w:spacing w:after="0" w:line="240" w:lineRule="auto"/>
              <w:jc w:val="center"/>
            </w:pPr>
            <w:r w:rsidRPr="008C6A9F">
              <w:t>30</w:t>
            </w:r>
          </w:p>
        </w:tc>
        <w:tc>
          <w:tcPr>
            <w:tcW w:w="3972" w:type="pct"/>
            <w:tcBorders>
              <w:top w:val="nil"/>
              <w:left w:val="nil"/>
              <w:bottom w:val="single" w:sz="4" w:space="0" w:color="auto"/>
              <w:right w:val="single" w:sz="4" w:space="0" w:color="auto"/>
            </w:tcBorders>
            <w:shd w:val="clear" w:color="000000" w:fill="FFFFFF"/>
            <w:hideMark/>
          </w:tcPr>
          <w:p w14:paraId="20473BDB" w14:textId="77777777" w:rsidR="008C6A9F" w:rsidRPr="008C6A9F" w:rsidRDefault="008C6A9F" w:rsidP="008C6A9F">
            <w:pPr>
              <w:spacing w:after="0" w:line="240" w:lineRule="auto"/>
            </w:pPr>
            <w:r w:rsidRPr="008C6A9F">
              <w:t>Dụng cụ đặt clip , cỡ nhỏ, gập góc 25°, cán màu vàng hoặc màu xanh đen, dài 190mm</w:t>
            </w:r>
          </w:p>
        </w:tc>
        <w:tc>
          <w:tcPr>
            <w:tcW w:w="653" w:type="pct"/>
            <w:tcBorders>
              <w:top w:val="nil"/>
              <w:left w:val="nil"/>
              <w:bottom w:val="single" w:sz="4" w:space="0" w:color="auto"/>
              <w:right w:val="single" w:sz="4" w:space="0" w:color="auto"/>
            </w:tcBorders>
            <w:noWrap/>
            <w:hideMark/>
          </w:tcPr>
          <w:p w14:paraId="67CFFAA0" w14:textId="77777777" w:rsidR="008C6A9F" w:rsidRPr="008C6A9F" w:rsidRDefault="008C6A9F" w:rsidP="008C6A9F">
            <w:pPr>
              <w:spacing w:after="0" w:line="240" w:lineRule="auto"/>
              <w:rPr>
                <w:rFonts w:ascii="Arial" w:hAnsi="Arial" w:cs="Arial"/>
              </w:rPr>
            </w:pPr>
            <w:r w:rsidRPr="008C6A9F">
              <w:rPr>
                <w:rFonts w:ascii="Arial" w:hAnsi="Arial" w:cs="Arial"/>
              </w:rPr>
              <w:t> </w:t>
            </w:r>
          </w:p>
        </w:tc>
      </w:tr>
      <w:tr w:rsidR="008C6A9F" w:rsidRPr="008C6A9F" w14:paraId="3A5C7D1B" w14:textId="77777777" w:rsidTr="00E35FDE">
        <w:trPr>
          <w:trHeight w:val="560"/>
        </w:trPr>
        <w:tc>
          <w:tcPr>
            <w:tcW w:w="375" w:type="pct"/>
            <w:tcBorders>
              <w:top w:val="nil"/>
              <w:left w:val="single" w:sz="4" w:space="0" w:color="auto"/>
              <w:bottom w:val="single" w:sz="4" w:space="0" w:color="auto"/>
              <w:right w:val="single" w:sz="4" w:space="0" w:color="auto"/>
            </w:tcBorders>
            <w:vAlign w:val="center"/>
            <w:hideMark/>
          </w:tcPr>
          <w:p w14:paraId="07313353" w14:textId="77777777" w:rsidR="008C6A9F" w:rsidRPr="008C6A9F" w:rsidRDefault="008C6A9F" w:rsidP="008C6A9F">
            <w:pPr>
              <w:spacing w:after="0" w:line="240" w:lineRule="auto"/>
              <w:jc w:val="center"/>
              <w:rPr>
                <w:color w:val="000000"/>
              </w:rPr>
            </w:pPr>
            <w:r w:rsidRPr="008C6A9F">
              <w:rPr>
                <w:color w:val="000000"/>
              </w:rPr>
              <w:t>31</w:t>
            </w:r>
          </w:p>
        </w:tc>
        <w:tc>
          <w:tcPr>
            <w:tcW w:w="3972" w:type="pct"/>
            <w:tcBorders>
              <w:top w:val="nil"/>
              <w:left w:val="nil"/>
              <w:bottom w:val="single" w:sz="4" w:space="0" w:color="auto"/>
              <w:right w:val="single" w:sz="4" w:space="0" w:color="auto"/>
            </w:tcBorders>
            <w:hideMark/>
          </w:tcPr>
          <w:p w14:paraId="058A99A0" w14:textId="77777777" w:rsidR="008C6A9F" w:rsidRPr="008C6A9F" w:rsidRDefault="008C6A9F" w:rsidP="008C6A9F">
            <w:pPr>
              <w:spacing w:after="0" w:line="240" w:lineRule="auto"/>
              <w:rPr>
                <w:color w:val="000000"/>
              </w:rPr>
            </w:pPr>
            <w:r w:rsidRPr="008C6A9F">
              <w:rPr>
                <w:color w:val="000000"/>
              </w:rPr>
              <w:t>Kẹp động mạch không chấn thương, thẳng, ngàm có răng De Bakey, ngàm dài 25mm, lực đóng 3,43N</w:t>
            </w:r>
          </w:p>
        </w:tc>
        <w:tc>
          <w:tcPr>
            <w:tcW w:w="653" w:type="pct"/>
            <w:tcBorders>
              <w:top w:val="nil"/>
              <w:left w:val="nil"/>
              <w:bottom w:val="single" w:sz="4" w:space="0" w:color="auto"/>
              <w:right w:val="single" w:sz="4" w:space="0" w:color="auto"/>
            </w:tcBorders>
            <w:noWrap/>
            <w:hideMark/>
          </w:tcPr>
          <w:p w14:paraId="31343185" w14:textId="77777777" w:rsidR="008C6A9F" w:rsidRPr="008C6A9F" w:rsidRDefault="008C6A9F" w:rsidP="008C6A9F">
            <w:pPr>
              <w:spacing w:after="0" w:line="240" w:lineRule="auto"/>
              <w:rPr>
                <w:rFonts w:ascii="Arial" w:hAnsi="Arial" w:cs="Arial"/>
              </w:rPr>
            </w:pPr>
            <w:r w:rsidRPr="008C6A9F">
              <w:rPr>
                <w:rFonts w:ascii="Arial" w:hAnsi="Arial" w:cs="Arial"/>
              </w:rPr>
              <w:t> </w:t>
            </w:r>
          </w:p>
        </w:tc>
      </w:tr>
      <w:tr w:rsidR="008C6A9F" w:rsidRPr="008C6A9F" w14:paraId="2F3F1EE8" w14:textId="77777777" w:rsidTr="00E35FDE">
        <w:trPr>
          <w:trHeight w:val="560"/>
        </w:trPr>
        <w:tc>
          <w:tcPr>
            <w:tcW w:w="375" w:type="pct"/>
            <w:tcBorders>
              <w:top w:val="nil"/>
              <w:left w:val="single" w:sz="4" w:space="0" w:color="auto"/>
              <w:bottom w:val="single" w:sz="4" w:space="0" w:color="auto"/>
              <w:right w:val="single" w:sz="4" w:space="0" w:color="auto"/>
            </w:tcBorders>
            <w:vAlign w:val="center"/>
            <w:hideMark/>
          </w:tcPr>
          <w:p w14:paraId="09383AB8" w14:textId="77777777" w:rsidR="008C6A9F" w:rsidRPr="008C6A9F" w:rsidRDefault="008C6A9F" w:rsidP="008C6A9F">
            <w:pPr>
              <w:spacing w:after="0" w:line="240" w:lineRule="auto"/>
              <w:jc w:val="center"/>
              <w:rPr>
                <w:color w:val="000000"/>
              </w:rPr>
            </w:pPr>
            <w:r w:rsidRPr="008C6A9F">
              <w:rPr>
                <w:color w:val="000000"/>
              </w:rPr>
              <w:t>32</w:t>
            </w:r>
          </w:p>
        </w:tc>
        <w:tc>
          <w:tcPr>
            <w:tcW w:w="3972" w:type="pct"/>
            <w:tcBorders>
              <w:top w:val="nil"/>
              <w:left w:val="nil"/>
              <w:bottom w:val="single" w:sz="4" w:space="0" w:color="auto"/>
              <w:right w:val="single" w:sz="4" w:space="0" w:color="auto"/>
            </w:tcBorders>
            <w:hideMark/>
          </w:tcPr>
          <w:p w14:paraId="4D316A60" w14:textId="77777777" w:rsidR="008C6A9F" w:rsidRPr="008C6A9F" w:rsidRDefault="008C6A9F" w:rsidP="008C6A9F">
            <w:pPr>
              <w:spacing w:after="0" w:line="240" w:lineRule="auto"/>
              <w:rPr>
                <w:color w:val="000000"/>
              </w:rPr>
            </w:pPr>
            <w:r w:rsidRPr="008C6A9F">
              <w:rPr>
                <w:color w:val="000000"/>
              </w:rPr>
              <w:t>Kẹp động mạch không chấn thương, congg, ngàm có răng De Bakey, ngàm dài 25mm, lực đóng 3,43N</w:t>
            </w:r>
          </w:p>
        </w:tc>
        <w:tc>
          <w:tcPr>
            <w:tcW w:w="653" w:type="pct"/>
            <w:tcBorders>
              <w:top w:val="nil"/>
              <w:left w:val="nil"/>
              <w:bottom w:val="single" w:sz="4" w:space="0" w:color="auto"/>
              <w:right w:val="single" w:sz="4" w:space="0" w:color="auto"/>
            </w:tcBorders>
            <w:noWrap/>
            <w:hideMark/>
          </w:tcPr>
          <w:p w14:paraId="7BCAD44A" w14:textId="77777777" w:rsidR="008C6A9F" w:rsidRPr="008C6A9F" w:rsidRDefault="008C6A9F" w:rsidP="008C6A9F">
            <w:pPr>
              <w:spacing w:after="0" w:line="240" w:lineRule="auto"/>
              <w:rPr>
                <w:rFonts w:ascii="Arial" w:hAnsi="Arial" w:cs="Arial"/>
              </w:rPr>
            </w:pPr>
            <w:r w:rsidRPr="008C6A9F">
              <w:rPr>
                <w:rFonts w:ascii="Arial" w:hAnsi="Arial" w:cs="Arial"/>
              </w:rPr>
              <w:t> </w:t>
            </w:r>
          </w:p>
        </w:tc>
      </w:tr>
      <w:tr w:rsidR="008C6A9F" w:rsidRPr="008C6A9F" w14:paraId="6D22CDE1" w14:textId="77777777" w:rsidTr="00E35FDE">
        <w:trPr>
          <w:trHeight w:val="560"/>
        </w:trPr>
        <w:tc>
          <w:tcPr>
            <w:tcW w:w="375" w:type="pct"/>
            <w:tcBorders>
              <w:top w:val="nil"/>
              <w:left w:val="single" w:sz="4" w:space="0" w:color="auto"/>
              <w:bottom w:val="single" w:sz="4" w:space="0" w:color="auto"/>
              <w:right w:val="single" w:sz="4" w:space="0" w:color="auto"/>
            </w:tcBorders>
            <w:vAlign w:val="center"/>
            <w:hideMark/>
          </w:tcPr>
          <w:p w14:paraId="23918638" w14:textId="77777777" w:rsidR="008C6A9F" w:rsidRPr="008C6A9F" w:rsidRDefault="008C6A9F" w:rsidP="008C6A9F">
            <w:pPr>
              <w:spacing w:after="0" w:line="240" w:lineRule="auto"/>
              <w:jc w:val="center"/>
              <w:rPr>
                <w:color w:val="000000"/>
              </w:rPr>
            </w:pPr>
            <w:r w:rsidRPr="008C6A9F">
              <w:rPr>
                <w:color w:val="000000"/>
              </w:rPr>
              <w:t>33</w:t>
            </w:r>
          </w:p>
        </w:tc>
        <w:tc>
          <w:tcPr>
            <w:tcW w:w="3972" w:type="pct"/>
            <w:tcBorders>
              <w:top w:val="nil"/>
              <w:left w:val="nil"/>
              <w:bottom w:val="single" w:sz="4" w:space="0" w:color="auto"/>
              <w:right w:val="single" w:sz="4" w:space="0" w:color="auto"/>
            </w:tcBorders>
            <w:hideMark/>
          </w:tcPr>
          <w:p w14:paraId="20D6E751" w14:textId="77777777" w:rsidR="008C6A9F" w:rsidRPr="008C6A9F" w:rsidRDefault="008C6A9F" w:rsidP="008C6A9F">
            <w:pPr>
              <w:spacing w:after="0" w:line="240" w:lineRule="auto"/>
              <w:rPr>
                <w:color w:val="000000"/>
              </w:rPr>
            </w:pPr>
            <w:r w:rsidRPr="008C6A9F">
              <w:rPr>
                <w:color w:val="000000"/>
              </w:rPr>
              <w:t>Kẹp động mạch không chấn thương, cong, ngàm có răng De Bakey, ngàm dài 45mm, lực đóng 4,41N</w:t>
            </w:r>
          </w:p>
        </w:tc>
        <w:tc>
          <w:tcPr>
            <w:tcW w:w="653" w:type="pct"/>
            <w:tcBorders>
              <w:top w:val="nil"/>
              <w:left w:val="nil"/>
              <w:bottom w:val="single" w:sz="4" w:space="0" w:color="auto"/>
              <w:right w:val="single" w:sz="4" w:space="0" w:color="auto"/>
            </w:tcBorders>
            <w:noWrap/>
            <w:hideMark/>
          </w:tcPr>
          <w:p w14:paraId="6F74C126" w14:textId="77777777" w:rsidR="008C6A9F" w:rsidRPr="008C6A9F" w:rsidRDefault="008C6A9F" w:rsidP="008C6A9F">
            <w:pPr>
              <w:spacing w:after="0" w:line="240" w:lineRule="auto"/>
              <w:rPr>
                <w:rFonts w:ascii="Arial" w:hAnsi="Arial" w:cs="Arial"/>
              </w:rPr>
            </w:pPr>
            <w:r w:rsidRPr="008C6A9F">
              <w:rPr>
                <w:rFonts w:ascii="Arial" w:hAnsi="Arial" w:cs="Arial"/>
              </w:rPr>
              <w:t> </w:t>
            </w:r>
          </w:p>
        </w:tc>
      </w:tr>
      <w:tr w:rsidR="008C6A9F" w:rsidRPr="008C6A9F" w14:paraId="5725C88E" w14:textId="77777777" w:rsidTr="00E35FDE">
        <w:trPr>
          <w:trHeight w:val="840"/>
        </w:trPr>
        <w:tc>
          <w:tcPr>
            <w:tcW w:w="375" w:type="pct"/>
            <w:tcBorders>
              <w:top w:val="nil"/>
              <w:left w:val="single" w:sz="4" w:space="0" w:color="auto"/>
              <w:bottom w:val="single" w:sz="4" w:space="0" w:color="auto"/>
              <w:right w:val="single" w:sz="4" w:space="0" w:color="auto"/>
            </w:tcBorders>
            <w:vAlign w:val="center"/>
            <w:hideMark/>
          </w:tcPr>
          <w:p w14:paraId="6B413356" w14:textId="77777777" w:rsidR="008C6A9F" w:rsidRPr="008C6A9F" w:rsidRDefault="008C6A9F" w:rsidP="008C6A9F">
            <w:pPr>
              <w:spacing w:after="0" w:line="240" w:lineRule="auto"/>
              <w:jc w:val="center"/>
              <w:rPr>
                <w:color w:val="000000"/>
              </w:rPr>
            </w:pPr>
            <w:r w:rsidRPr="008C6A9F">
              <w:rPr>
                <w:color w:val="000000"/>
              </w:rPr>
              <w:t>34</w:t>
            </w:r>
          </w:p>
        </w:tc>
        <w:tc>
          <w:tcPr>
            <w:tcW w:w="3972" w:type="pct"/>
            <w:tcBorders>
              <w:top w:val="nil"/>
              <w:left w:val="nil"/>
              <w:bottom w:val="single" w:sz="4" w:space="0" w:color="auto"/>
              <w:right w:val="single" w:sz="4" w:space="0" w:color="auto"/>
            </w:tcBorders>
            <w:hideMark/>
          </w:tcPr>
          <w:p w14:paraId="3F5B5B29" w14:textId="77777777" w:rsidR="008C6A9F" w:rsidRPr="008C6A9F" w:rsidRDefault="008C6A9F" w:rsidP="008C6A9F">
            <w:pPr>
              <w:spacing w:after="0" w:line="240" w:lineRule="auto"/>
              <w:rPr>
                <w:color w:val="000000"/>
              </w:rPr>
            </w:pPr>
            <w:r w:rsidRPr="008C6A9F">
              <w:rPr>
                <w:color w:val="000000"/>
              </w:rPr>
              <w:t>Kẹp phẫu tích nội soi đơn cực Overholt Adtec (Right angle), gập góc 90°, ngàm có khía, hoạt động đôi, dài 310mm, đường kính ngàm 10mm. Cấu tạo gồm 4 phần, vỏ được làm từ chất liệu PEEK.</w:t>
            </w:r>
          </w:p>
        </w:tc>
        <w:tc>
          <w:tcPr>
            <w:tcW w:w="653" w:type="pct"/>
            <w:tcBorders>
              <w:top w:val="nil"/>
              <w:left w:val="nil"/>
              <w:bottom w:val="single" w:sz="4" w:space="0" w:color="auto"/>
              <w:right w:val="single" w:sz="4" w:space="0" w:color="auto"/>
            </w:tcBorders>
            <w:noWrap/>
            <w:hideMark/>
          </w:tcPr>
          <w:p w14:paraId="2EC5038B" w14:textId="77777777" w:rsidR="008C6A9F" w:rsidRPr="008C6A9F" w:rsidRDefault="008C6A9F" w:rsidP="008C6A9F">
            <w:pPr>
              <w:spacing w:after="0" w:line="240" w:lineRule="auto"/>
              <w:rPr>
                <w:rFonts w:ascii="Arial" w:hAnsi="Arial" w:cs="Arial"/>
              </w:rPr>
            </w:pPr>
            <w:r w:rsidRPr="008C6A9F">
              <w:rPr>
                <w:rFonts w:ascii="Arial" w:hAnsi="Arial" w:cs="Arial"/>
              </w:rPr>
              <w:t> </w:t>
            </w:r>
          </w:p>
        </w:tc>
      </w:tr>
      <w:tr w:rsidR="008C6A9F" w:rsidRPr="008C6A9F" w14:paraId="7B5430C6" w14:textId="77777777" w:rsidTr="00E35FDE">
        <w:trPr>
          <w:trHeight w:val="840"/>
        </w:trPr>
        <w:tc>
          <w:tcPr>
            <w:tcW w:w="375" w:type="pct"/>
            <w:tcBorders>
              <w:top w:val="nil"/>
              <w:left w:val="single" w:sz="4" w:space="0" w:color="auto"/>
              <w:bottom w:val="single" w:sz="4" w:space="0" w:color="auto"/>
              <w:right w:val="single" w:sz="4" w:space="0" w:color="auto"/>
            </w:tcBorders>
            <w:vAlign w:val="center"/>
            <w:hideMark/>
          </w:tcPr>
          <w:p w14:paraId="5F8BE05A" w14:textId="77777777" w:rsidR="008C6A9F" w:rsidRPr="008C6A9F" w:rsidRDefault="008C6A9F" w:rsidP="008C6A9F">
            <w:pPr>
              <w:spacing w:after="0" w:line="240" w:lineRule="auto"/>
              <w:jc w:val="center"/>
              <w:rPr>
                <w:color w:val="000000"/>
              </w:rPr>
            </w:pPr>
            <w:r w:rsidRPr="008C6A9F">
              <w:rPr>
                <w:color w:val="000000"/>
              </w:rPr>
              <w:t>35</w:t>
            </w:r>
          </w:p>
        </w:tc>
        <w:tc>
          <w:tcPr>
            <w:tcW w:w="3972" w:type="pct"/>
            <w:tcBorders>
              <w:top w:val="nil"/>
              <w:left w:val="nil"/>
              <w:bottom w:val="single" w:sz="4" w:space="0" w:color="auto"/>
              <w:right w:val="single" w:sz="4" w:space="0" w:color="auto"/>
            </w:tcBorders>
            <w:hideMark/>
          </w:tcPr>
          <w:p w14:paraId="142AC4B3" w14:textId="77777777" w:rsidR="008C6A9F" w:rsidRPr="008C6A9F" w:rsidRDefault="008C6A9F" w:rsidP="008C6A9F">
            <w:pPr>
              <w:spacing w:after="0" w:line="240" w:lineRule="auto"/>
              <w:rPr>
                <w:color w:val="000000"/>
              </w:rPr>
            </w:pPr>
            <w:r w:rsidRPr="008C6A9F">
              <w:rPr>
                <w:color w:val="000000"/>
              </w:rPr>
              <w:t>Kẹp phẫu tích nội soi đơn cực Overholt Adtec , gập góc 60°, ngàm có khía, hoạt động đôi, dài 310mm, đường kính ngàm 10mm.Cấu tạo gồm 4 phần, tay cầm và vỏ được làm từ chất liệu PEEK.</w:t>
            </w:r>
          </w:p>
        </w:tc>
        <w:tc>
          <w:tcPr>
            <w:tcW w:w="653" w:type="pct"/>
            <w:tcBorders>
              <w:top w:val="nil"/>
              <w:left w:val="nil"/>
              <w:bottom w:val="single" w:sz="4" w:space="0" w:color="auto"/>
              <w:right w:val="single" w:sz="4" w:space="0" w:color="auto"/>
            </w:tcBorders>
            <w:noWrap/>
            <w:hideMark/>
          </w:tcPr>
          <w:p w14:paraId="47C8BF00" w14:textId="77777777" w:rsidR="008C6A9F" w:rsidRPr="008C6A9F" w:rsidRDefault="008C6A9F" w:rsidP="008C6A9F">
            <w:pPr>
              <w:spacing w:after="0" w:line="240" w:lineRule="auto"/>
              <w:rPr>
                <w:rFonts w:ascii="Arial" w:hAnsi="Arial" w:cs="Arial"/>
              </w:rPr>
            </w:pPr>
            <w:r w:rsidRPr="008C6A9F">
              <w:rPr>
                <w:rFonts w:ascii="Arial" w:hAnsi="Arial" w:cs="Arial"/>
              </w:rPr>
              <w:t> </w:t>
            </w:r>
          </w:p>
        </w:tc>
      </w:tr>
      <w:tr w:rsidR="008C6A9F" w:rsidRPr="008C6A9F" w14:paraId="261372B6" w14:textId="77777777" w:rsidTr="00E35FDE">
        <w:trPr>
          <w:trHeight w:val="280"/>
        </w:trPr>
        <w:tc>
          <w:tcPr>
            <w:tcW w:w="375" w:type="pct"/>
            <w:tcBorders>
              <w:top w:val="nil"/>
              <w:left w:val="single" w:sz="4" w:space="0" w:color="auto"/>
              <w:bottom w:val="single" w:sz="4" w:space="0" w:color="auto"/>
              <w:right w:val="single" w:sz="4" w:space="0" w:color="auto"/>
            </w:tcBorders>
            <w:vAlign w:val="center"/>
            <w:hideMark/>
          </w:tcPr>
          <w:p w14:paraId="67E00A99" w14:textId="77777777" w:rsidR="008C6A9F" w:rsidRPr="008C6A9F" w:rsidRDefault="008C6A9F" w:rsidP="008C6A9F">
            <w:pPr>
              <w:spacing w:after="0" w:line="240" w:lineRule="auto"/>
              <w:jc w:val="center"/>
              <w:rPr>
                <w:color w:val="000000"/>
              </w:rPr>
            </w:pPr>
            <w:r w:rsidRPr="008C6A9F">
              <w:rPr>
                <w:color w:val="000000"/>
              </w:rPr>
              <w:t>36</w:t>
            </w:r>
          </w:p>
        </w:tc>
        <w:tc>
          <w:tcPr>
            <w:tcW w:w="3972" w:type="pct"/>
            <w:tcBorders>
              <w:top w:val="nil"/>
              <w:left w:val="nil"/>
              <w:bottom w:val="single" w:sz="4" w:space="0" w:color="auto"/>
              <w:right w:val="single" w:sz="4" w:space="0" w:color="auto"/>
            </w:tcBorders>
            <w:hideMark/>
          </w:tcPr>
          <w:p w14:paraId="1903745D" w14:textId="77777777" w:rsidR="008C6A9F" w:rsidRPr="008C6A9F" w:rsidRDefault="008C6A9F" w:rsidP="008C6A9F">
            <w:pPr>
              <w:spacing w:after="0" w:line="240" w:lineRule="auto"/>
              <w:rPr>
                <w:color w:val="000000"/>
              </w:rPr>
            </w:pPr>
            <w:r w:rsidRPr="008C6A9F">
              <w:rPr>
                <w:color w:val="000000"/>
              </w:rPr>
              <w:t>Móc vi phẫu, thẳng, cán tròn, mũi tù, dài 230mm</w:t>
            </w:r>
          </w:p>
        </w:tc>
        <w:tc>
          <w:tcPr>
            <w:tcW w:w="653" w:type="pct"/>
            <w:tcBorders>
              <w:top w:val="nil"/>
              <w:left w:val="nil"/>
              <w:bottom w:val="single" w:sz="4" w:space="0" w:color="auto"/>
              <w:right w:val="single" w:sz="4" w:space="0" w:color="auto"/>
            </w:tcBorders>
            <w:noWrap/>
            <w:hideMark/>
          </w:tcPr>
          <w:p w14:paraId="3493D307" w14:textId="77777777" w:rsidR="008C6A9F" w:rsidRPr="008C6A9F" w:rsidRDefault="008C6A9F" w:rsidP="008C6A9F">
            <w:pPr>
              <w:spacing w:after="0" w:line="240" w:lineRule="auto"/>
              <w:rPr>
                <w:rFonts w:ascii="Arial" w:hAnsi="Arial" w:cs="Arial"/>
              </w:rPr>
            </w:pPr>
            <w:r w:rsidRPr="008C6A9F">
              <w:rPr>
                <w:rFonts w:ascii="Arial" w:hAnsi="Arial" w:cs="Arial"/>
              </w:rPr>
              <w:t> </w:t>
            </w:r>
          </w:p>
        </w:tc>
      </w:tr>
      <w:tr w:rsidR="008C6A9F" w:rsidRPr="008C6A9F" w14:paraId="69C1AA57" w14:textId="77777777" w:rsidTr="00E35FDE">
        <w:trPr>
          <w:trHeight w:val="560"/>
        </w:trPr>
        <w:tc>
          <w:tcPr>
            <w:tcW w:w="375" w:type="pct"/>
            <w:tcBorders>
              <w:top w:val="nil"/>
              <w:left w:val="single" w:sz="4" w:space="0" w:color="auto"/>
              <w:bottom w:val="single" w:sz="4" w:space="0" w:color="auto"/>
              <w:right w:val="single" w:sz="4" w:space="0" w:color="auto"/>
            </w:tcBorders>
            <w:vAlign w:val="center"/>
            <w:hideMark/>
          </w:tcPr>
          <w:p w14:paraId="53246850" w14:textId="77777777" w:rsidR="008C6A9F" w:rsidRPr="008C6A9F" w:rsidRDefault="008C6A9F" w:rsidP="008C6A9F">
            <w:pPr>
              <w:spacing w:after="0" w:line="240" w:lineRule="auto"/>
              <w:jc w:val="center"/>
              <w:rPr>
                <w:color w:val="000000"/>
              </w:rPr>
            </w:pPr>
            <w:r w:rsidRPr="008C6A9F">
              <w:rPr>
                <w:color w:val="000000"/>
              </w:rPr>
              <w:t>37</w:t>
            </w:r>
          </w:p>
        </w:tc>
        <w:tc>
          <w:tcPr>
            <w:tcW w:w="3972" w:type="pct"/>
            <w:tcBorders>
              <w:top w:val="nil"/>
              <w:left w:val="nil"/>
              <w:bottom w:val="single" w:sz="4" w:space="0" w:color="auto"/>
              <w:right w:val="single" w:sz="4" w:space="0" w:color="auto"/>
            </w:tcBorders>
            <w:hideMark/>
          </w:tcPr>
          <w:p w14:paraId="36C2A7BE" w14:textId="77777777" w:rsidR="008C6A9F" w:rsidRPr="008C6A9F" w:rsidRDefault="008C6A9F" w:rsidP="008C6A9F">
            <w:pPr>
              <w:spacing w:after="0" w:line="240" w:lineRule="auto"/>
              <w:rPr>
                <w:color w:val="000000"/>
              </w:rPr>
            </w:pPr>
            <w:r w:rsidRPr="008C6A9F">
              <w:rPr>
                <w:color w:val="000000"/>
              </w:rPr>
              <w:t>Móc vi phẫu Oppel, gập góc 90°, dễ uốn, cán tròn, đầu tù, dài 230mm, đường kính đầu 2mm</w:t>
            </w:r>
          </w:p>
        </w:tc>
        <w:tc>
          <w:tcPr>
            <w:tcW w:w="653" w:type="pct"/>
            <w:tcBorders>
              <w:top w:val="nil"/>
              <w:left w:val="nil"/>
              <w:bottom w:val="single" w:sz="4" w:space="0" w:color="auto"/>
              <w:right w:val="single" w:sz="4" w:space="0" w:color="auto"/>
            </w:tcBorders>
            <w:noWrap/>
            <w:hideMark/>
          </w:tcPr>
          <w:p w14:paraId="64AA0654" w14:textId="77777777" w:rsidR="008C6A9F" w:rsidRPr="008C6A9F" w:rsidRDefault="008C6A9F" w:rsidP="008C6A9F">
            <w:pPr>
              <w:spacing w:after="0" w:line="240" w:lineRule="auto"/>
              <w:rPr>
                <w:rFonts w:ascii="Arial" w:hAnsi="Arial" w:cs="Arial"/>
              </w:rPr>
            </w:pPr>
            <w:r w:rsidRPr="008C6A9F">
              <w:rPr>
                <w:rFonts w:ascii="Arial" w:hAnsi="Arial" w:cs="Arial"/>
              </w:rPr>
              <w:t> </w:t>
            </w:r>
          </w:p>
        </w:tc>
      </w:tr>
      <w:tr w:rsidR="008C6A9F" w:rsidRPr="008C6A9F" w14:paraId="0383CF09" w14:textId="77777777" w:rsidTr="00E35FDE">
        <w:trPr>
          <w:trHeight w:val="280"/>
        </w:trPr>
        <w:tc>
          <w:tcPr>
            <w:tcW w:w="375" w:type="pct"/>
            <w:tcBorders>
              <w:top w:val="nil"/>
              <w:left w:val="single" w:sz="4" w:space="0" w:color="auto"/>
              <w:bottom w:val="single" w:sz="4" w:space="0" w:color="auto"/>
              <w:right w:val="single" w:sz="4" w:space="0" w:color="auto"/>
            </w:tcBorders>
            <w:vAlign w:val="center"/>
            <w:hideMark/>
          </w:tcPr>
          <w:p w14:paraId="45B0C60A" w14:textId="77777777" w:rsidR="008C6A9F" w:rsidRPr="008C6A9F" w:rsidRDefault="008C6A9F" w:rsidP="008C6A9F">
            <w:pPr>
              <w:spacing w:after="0" w:line="240" w:lineRule="auto"/>
              <w:jc w:val="center"/>
              <w:rPr>
                <w:color w:val="000000"/>
              </w:rPr>
            </w:pPr>
            <w:r w:rsidRPr="008C6A9F">
              <w:rPr>
                <w:color w:val="000000"/>
              </w:rPr>
              <w:t>38</w:t>
            </w:r>
          </w:p>
        </w:tc>
        <w:tc>
          <w:tcPr>
            <w:tcW w:w="3972" w:type="pct"/>
            <w:tcBorders>
              <w:top w:val="nil"/>
              <w:left w:val="nil"/>
              <w:bottom w:val="single" w:sz="4" w:space="0" w:color="auto"/>
              <w:right w:val="single" w:sz="4" w:space="0" w:color="auto"/>
            </w:tcBorders>
            <w:hideMark/>
          </w:tcPr>
          <w:p w14:paraId="29AA3FD5" w14:textId="77777777" w:rsidR="008C6A9F" w:rsidRPr="008C6A9F" w:rsidRDefault="008C6A9F" w:rsidP="008C6A9F">
            <w:pPr>
              <w:spacing w:after="0" w:line="240" w:lineRule="auto"/>
              <w:rPr>
                <w:color w:val="000000"/>
              </w:rPr>
            </w:pPr>
            <w:r w:rsidRPr="008C6A9F">
              <w:rPr>
                <w:color w:val="000000"/>
              </w:rPr>
              <w:t>Que nong ống mật Bakes, dễ uốn, dài 315mm, đường kính đầu 4mm</w:t>
            </w:r>
          </w:p>
        </w:tc>
        <w:tc>
          <w:tcPr>
            <w:tcW w:w="653" w:type="pct"/>
            <w:tcBorders>
              <w:top w:val="nil"/>
              <w:left w:val="nil"/>
              <w:bottom w:val="single" w:sz="4" w:space="0" w:color="auto"/>
              <w:right w:val="single" w:sz="4" w:space="0" w:color="auto"/>
            </w:tcBorders>
            <w:noWrap/>
            <w:hideMark/>
          </w:tcPr>
          <w:p w14:paraId="035F8BD3" w14:textId="77777777" w:rsidR="008C6A9F" w:rsidRPr="008C6A9F" w:rsidRDefault="008C6A9F" w:rsidP="008C6A9F">
            <w:pPr>
              <w:spacing w:after="0" w:line="240" w:lineRule="auto"/>
              <w:rPr>
                <w:rFonts w:ascii="Arial" w:hAnsi="Arial" w:cs="Arial"/>
              </w:rPr>
            </w:pPr>
            <w:r w:rsidRPr="008C6A9F">
              <w:rPr>
                <w:rFonts w:ascii="Arial" w:hAnsi="Arial" w:cs="Arial"/>
              </w:rPr>
              <w:t> </w:t>
            </w:r>
          </w:p>
        </w:tc>
      </w:tr>
      <w:tr w:rsidR="008C6A9F" w:rsidRPr="008C6A9F" w14:paraId="1B21A32E" w14:textId="77777777" w:rsidTr="00E35FDE">
        <w:trPr>
          <w:trHeight w:val="280"/>
        </w:trPr>
        <w:tc>
          <w:tcPr>
            <w:tcW w:w="375" w:type="pct"/>
            <w:tcBorders>
              <w:top w:val="nil"/>
              <w:left w:val="single" w:sz="4" w:space="0" w:color="auto"/>
              <w:bottom w:val="single" w:sz="4" w:space="0" w:color="auto"/>
              <w:right w:val="single" w:sz="4" w:space="0" w:color="auto"/>
            </w:tcBorders>
            <w:vAlign w:val="center"/>
            <w:hideMark/>
          </w:tcPr>
          <w:p w14:paraId="72AA3447" w14:textId="77777777" w:rsidR="008C6A9F" w:rsidRPr="008C6A9F" w:rsidRDefault="008C6A9F" w:rsidP="008C6A9F">
            <w:pPr>
              <w:spacing w:after="0" w:line="240" w:lineRule="auto"/>
              <w:jc w:val="center"/>
              <w:rPr>
                <w:color w:val="000000"/>
              </w:rPr>
            </w:pPr>
            <w:r w:rsidRPr="008C6A9F">
              <w:rPr>
                <w:color w:val="000000"/>
              </w:rPr>
              <w:t>39</w:t>
            </w:r>
          </w:p>
        </w:tc>
        <w:tc>
          <w:tcPr>
            <w:tcW w:w="3972" w:type="pct"/>
            <w:tcBorders>
              <w:top w:val="nil"/>
              <w:left w:val="nil"/>
              <w:bottom w:val="single" w:sz="4" w:space="0" w:color="auto"/>
              <w:right w:val="single" w:sz="4" w:space="0" w:color="auto"/>
            </w:tcBorders>
            <w:hideMark/>
          </w:tcPr>
          <w:p w14:paraId="06A487D9" w14:textId="77777777" w:rsidR="008C6A9F" w:rsidRPr="008C6A9F" w:rsidRDefault="008C6A9F" w:rsidP="008C6A9F">
            <w:pPr>
              <w:spacing w:after="0" w:line="240" w:lineRule="auto"/>
              <w:rPr>
                <w:color w:val="000000"/>
              </w:rPr>
            </w:pPr>
            <w:r w:rsidRPr="008C6A9F">
              <w:rPr>
                <w:color w:val="000000"/>
              </w:rPr>
              <w:t>Que nong ống mật Bakes, dễ uốn, dài 315mm, đường kính đầu 5mm</w:t>
            </w:r>
          </w:p>
        </w:tc>
        <w:tc>
          <w:tcPr>
            <w:tcW w:w="653" w:type="pct"/>
            <w:tcBorders>
              <w:top w:val="nil"/>
              <w:left w:val="nil"/>
              <w:bottom w:val="single" w:sz="4" w:space="0" w:color="auto"/>
              <w:right w:val="single" w:sz="4" w:space="0" w:color="auto"/>
            </w:tcBorders>
            <w:noWrap/>
            <w:hideMark/>
          </w:tcPr>
          <w:p w14:paraId="70FC53A4" w14:textId="77777777" w:rsidR="008C6A9F" w:rsidRPr="008C6A9F" w:rsidRDefault="008C6A9F" w:rsidP="008C6A9F">
            <w:pPr>
              <w:spacing w:after="0" w:line="240" w:lineRule="auto"/>
              <w:rPr>
                <w:rFonts w:ascii="Arial" w:hAnsi="Arial" w:cs="Arial"/>
              </w:rPr>
            </w:pPr>
            <w:r w:rsidRPr="008C6A9F">
              <w:rPr>
                <w:rFonts w:ascii="Arial" w:hAnsi="Arial" w:cs="Arial"/>
              </w:rPr>
              <w:t> </w:t>
            </w:r>
          </w:p>
        </w:tc>
      </w:tr>
      <w:tr w:rsidR="008C6A9F" w:rsidRPr="008C6A9F" w14:paraId="2E21027D" w14:textId="77777777" w:rsidTr="00E35FDE">
        <w:trPr>
          <w:trHeight w:val="280"/>
        </w:trPr>
        <w:tc>
          <w:tcPr>
            <w:tcW w:w="375" w:type="pct"/>
            <w:tcBorders>
              <w:top w:val="nil"/>
              <w:left w:val="single" w:sz="4" w:space="0" w:color="auto"/>
              <w:bottom w:val="single" w:sz="4" w:space="0" w:color="auto"/>
              <w:right w:val="single" w:sz="4" w:space="0" w:color="auto"/>
            </w:tcBorders>
            <w:vAlign w:val="center"/>
            <w:hideMark/>
          </w:tcPr>
          <w:p w14:paraId="747DE510" w14:textId="77777777" w:rsidR="008C6A9F" w:rsidRPr="008C6A9F" w:rsidRDefault="008C6A9F" w:rsidP="008C6A9F">
            <w:pPr>
              <w:spacing w:after="0" w:line="240" w:lineRule="auto"/>
              <w:jc w:val="center"/>
              <w:rPr>
                <w:color w:val="000000"/>
              </w:rPr>
            </w:pPr>
            <w:r w:rsidRPr="008C6A9F">
              <w:rPr>
                <w:color w:val="000000"/>
              </w:rPr>
              <w:t>40</w:t>
            </w:r>
          </w:p>
        </w:tc>
        <w:tc>
          <w:tcPr>
            <w:tcW w:w="3972" w:type="pct"/>
            <w:tcBorders>
              <w:top w:val="nil"/>
              <w:left w:val="nil"/>
              <w:bottom w:val="single" w:sz="4" w:space="0" w:color="auto"/>
              <w:right w:val="single" w:sz="4" w:space="0" w:color="auto"/>
            </w:tcBorders>
            <w:hideMark/>
          </w:tcPr>
          <w:p w14:paraId="1CC99059" w14:textId="77777777" w:rsidR="008C6A9F" w:rsidRPr="008C6A9F" w:rsidRDefault="008C6A9F" w:rsidP="008C6A9F">
            <w:pPr>
              <w:spacing w:after="0" w:line="240" w:lineRule="auto"/>
              <w:rPr>
                <w:color w:val="000000"/>
              </w:rPr>
            </w:pPr>
            <w:r w:rsidRPr="008C6A9F">
              <w:rPr>
                <w:color w:val="000000"/>
              </w:rPr>
              <w:t>Que nong ống mật Bakes, dễ uốn, dài 320mm, đường kính đầu 6mm</w:t>
            </w:r>
          </w:p>
        </w:tc>
        <w:tc>
          <w:tcPr>
            <w:tcW w:w="653" w:type="pct"/>
            <w:tcBorders>
              <w:top w:val="nil"/>
              <w:left w:val="nil"/>
              <w:bottom w:val="single" w:sz="4" w:space="0" w:color="auto"/>
              <w:right w:val="single" w:sz="4" w:space="0" w:color="auto"/>
            </w:tcBorders>
            <w:noWrap/>
            <w:hideMark/>
          </w:tcPr>
          <w:p w14:paraId="7BB371C8" w14:textId="77777777" w:rsidR="008C6A9F" w:rsidRPr="008C6A9F" w:rsidRDefault="008C6A9F" w:rsidP="008C6A9F">
            <w:pPr>
              <w:spacing w:after="0" w:line="240" w:lineRule="auto"/>
              <w:rPr>
                <w:rFonts w:ascii="Arial" w:hAnsi="Arial" w:cs="Arial"/>
              </w:rPr>
            </w:pPr>
            <w:r w:rsidRPr="008C6A9F">
              <w:rPr>
                <w:rFonts w:ascii="Arial" w:hAnsi="Arial" w:cs="Arial"/>
              </w:rPr>
              <w:t> </w:t>
            </w:r>
          </w:p>
        </w:tc>
      </w:tr>
      <w:tr w:rsidR="008C6A9F" w:rsidRPr="008C6A9F" w14:paraId="3878601C" w14:textId="77777777" w:rsidTr="00E35FDE">
        <w:trPr>
          <w:trHeight w:val="280"/>
        </w:trPr>
        <w:tc>
          <w:tcPr>
            <w:tcW w:w="375" w:type="pct"/>
            <w:tcBorders>
              <w:top w:val="nil"/>
              <w:left w:val="single" w:sz="4" w:space="0" w:color="auto"/>
              <w:bottom w:val="single" w:sz="4" w:space="0" w:color="auto"/>
              <w:right w:val="single" w:sz="4" w:space="0" w:color="auto"/>
            </w:tcBorders>
            <w:vAlign w:val="center"/>
            <w:hideMark/>
          </w:tcPr>
          <w:p w14:paraId="43694090" w14:textId="77777777" w:rsidR="008C6A9F" w:rsidRPr="008C6A9F" w:rsidRDefault="008C6A9F" w:rsidP="008C6A9F">
            <w:pPr>
              <w:spacing w:after="0" w:line="240" w:lineRule="auto"/>
              <w:jc w:val="center"/>
              <w:rPr>
                <w:color w:val="000000"/>
              </w:rPr>
            </w:pPr>
            <w:r w:rsidRPr="008C6A9F">
              <w:rPr>
                <w:color w:val="000000"/>
              </w:rPr>
              <w:t>41</w:t>
            </w:r>
          </w:p>
        </w:tc>
        <w:tc>
          <w:tcPr>
            <w:tcW w:w="3972" w:type="pct"/>
            <w:tcBorders>
              <w:top w:val="nil"/>
              <w:left w:val="nil"/>
              <w:bottom w:val="single" w:sz="4" w:space="0" w:color="auto"/>
              <w:right w:val="single" w:sz="4" w:space="0" w:color="auto"/>
            </w:tcBorders>
            <w:hideMark/>
          </w:tcPr>
          <w:p w14:paraId="37DEB545" w14:textId="77777777" w:rsidR="008C6A9F" w:rsidRPr="008C6A9F" w:rsidRDefault="008C6A9F" w:rsidP="008C6A9F">
            <w:pPr>
              <w:spacing w:after="0" w:line="240" w:lineRule="auto"/>
              <w:rPr>
                <w:color w:val="000000"/>
              </w:rPr>
            </w:pPr>
            <w:r w:rsidRPr="008C6A9F">
              <w:rPr>
                <w:color w:val="000000"/>
              </w:rPr>
              <w:t>Que nong ống mật Bakes, dễ uốn, dài 320mm, đường kính đầu 7mm</w:t>
            </w:r>
          </w:p>
        </w:tc>
        <w:tc>
          <w:tcPr>
            <w:tcW w:w="653" w:type="pct"/>
            <w:tcBorders>
              <w:top w:val="nil"/>
              <w:left w:val="nil"/>
              <w:bottom w:val="single" w:sz="4" w:space="0" w:color="auto"/>
              <w:right w:val="single" w:sz="4" w:space="0" w:color="auto"/>
            </w:tcBorders>
            <w:noWrap/>
            <w:hideMark/>
          </w:tcPr>
          <w:p w14:paraId="75DCF38D" w14:textId="77777777" w:rsidR="008C6A9F" w:rsidRPr="008C6A9F" w:rsidRDefault="008C6A9F" w:rsidP="008C6A9F">
            <w:pPr>
              <w:spacing w:after="0" w:line="240" w:lineRule="auto"/>
              <w:rPr>
                <w:rFonts w:ascii="Arial" w:hAnsi="Arial" w:cs="Arial"/>
              </w:rPr>
            </w:pPr>
            <w:r w:rsidRPr="008C6A9F">
              <w:rPr>
                <w:rFonts w:ascii="Arial" w:hAnsi="Arial" w:cs="Arial"/>
              </w:rPr>
              <w:t> </w:t>
            </w:r>
          </w:p>
        </w:tc>
      </w:tr>
      <w:tr w:rsidR="008C6A9F" w:rsidRPr="008C6A9F" w14:paraId="490DC878" w14:textId="77777777" w:rsidTr="00E35FDE">
        <w:trPr>
          <w:trHeight w:val="280"/>
        </w:trPr>
        <w:tc>
          <w:tcPr>
            <w:tcW w:w="375" w:type="pct"/>
            <w:tcBorders>
              <w:top w:val="nil"/>
              <w:left w:val="single" w:sz="4" w:space="0" w:color="auto"/>
              <w:bottom w:val="single" w:sz="4" w:space="0" w:color="auto"/>
              <w:right w:val="single" w:sz="4" w:space="0" w:color="auto"/>
            </w:tcBorders>
            <w:vAlign w:val="center"/>
            <w:hideMark/>
          </w:tcPr>
          <w:p w14:paraId="7D0BDD9F" w14:textId="77777777" w:rsidR="008C6A9F" w:rsidRPr="008C6A9F" w:rsidRDefault="008C6A9F" w:rsidP="008C6A9F">
            <w:pPr>
              <w:spacing w:after="0" w:line="240" w:lineRule="auto"/>
              <w:jc w:val="center"/>
              <w:rPr>
                <w:color w:val="000000"/>
              </w:rPr>
            </w:pPr>
            <w:r w:rsidRPr="008C6A9F">
              <w:rPr>
                <w:color w:val="000000"/>
              </w:rPr>
              <w:t>42</w:t>
            </w:r>
          </w:p>
        </w:tc>
        <w:tc>
          <w:tcPr>
            <w:tcW w:w="3972" w:type="pct"/>
            <w:tcBorders>
              <w:top w:val="nil"/>
              <w:left w:val="nil"/>
              <w:bottom w:val="single" w:sz="4" w:space="0" w:color="auto"/>
              <w:right w:val="single" w:sz="4" w:space="0" w:color="auto"/>
            </w:tcBorders>
            <w:hideMark/>
          </w:tcPr>
          <w:p w14:paraId="4B421998" w14:textId="77777777" w:rsidR="008C6A9F" w:rsidRPr="008C6A9F" w:rsidRDefault="008C6A9F" w:rsidP="008C6A9F">
            <w:pPr>
              <w:spacing w:after="0" w:line="240" w:lineRule="auto"/>
              <w:rPr>
                <w:color w:val="000000"/>
              </w:rPr>
            </w:pPr>
            <w:r w:rsidRPr="008C6A9F">
              <w:rPr>
                <w:color w:val="000000"/>
              </w:rPr>
              <w:t>Que nong ống mật Bakes, dễ uốn, dài 320mm, đường kính đầu 8mm</w:t>
            </w:r>
          </w:p>
        </w:tc>
        <w:tc>
          <w:tcPr>
            <w:tcW w:w="653" w:type="pct"/>
            <w:tcBorders>
              <w:top w:val="nil"/>
              <w:left w:val="nil"/>
              <w:bottom w:val="single" w:sz="4" w:space="0" w:color="auto"/>
              <w:right w:val="single" w:sz="4" w:space="0" w:color="auto"/>
            </w:tcBorders>
            <w:noWrap/>
            <w:hideMark/>
          </w:tcPr>
          <w:p w14:paraId="41DCA75F" w14:textId="77777777" w:rsidR="008C6A9F" w:rsidRPr="008C6A9F" w:rsidRDefault="008C6A9F" w:rsidP="008C6A9F">
            <w:pPr>
              <w:spacing w:after="0" w:line="240" w:lineRule="auto"/>
              <w:rPr>
                <w:rFonts w:ascii="Arial" w:hAnsi="Arial" w:cs="Arial"/>
              </w:rPr>
            </w:pPr>
            <w:r w:rsidRPr="008C6A9F">
              <w:rPr>
                <w:rFonts w:ascii="Arial" w:hAnsi="Arial" w:cs="Arial"/>
              </w:rPr>
              <w:t> </w:t>
            </w:r>
          </w:p>
        </w:tc>
      </w:tr>
      <w:tr w:rsidR="008C6A9F" w:rsidRPr="008C6A9F" w14:paraId="0B4A4B3C" w14:textId="77777777" w:rsidTr="00E35FDE">
        <w:trPr>
          <w:trHeight w:val="280"/>
        </w:trPr>
        <w:tc>
          <w:tcPr>
            <w:tcW w:w="375" w:type="pct"/>
            <w:tcBorders>
              <w:top w:val="nil"/>
              <w:left w:val="single" w:sz="4" w:space="0" w:color="auto"/>
              <w:bottom w:val="single" w:sz="4" w:space="0" w:color="auto"/>
              <w:right w:val="single" w:sz="4" w:space="0" w:color="auto"/>
            </w:tcBorders>
            <w:vAlign w:val="center"/>
            <w:hideMark/>
          </w:tcPr>
          <w:p w14:paraId="30D07F15" w14:textId="77777777" w:rsidR="008C6A9F" w:rsidRPr="008C6A9F" w:rsidRDefault="008C6A9F" w:rsidP="008C6A9F">
            <w:pPr>
              <w:spacing w:after="0" w:line="240" w:lineRule="auto"/>
              <w:jc w:val="center"/>
              <w:rPr>
                <w:color w:val="000000"/>
              </w:rPr>
            </w:pPr>
            <w:r w:rsidRPr="008C6A9F">
              <w:rPr>
                <w:color w:val="000000"/>
              </w:rPr>
              <w:t>43</w:t>
            </w:r>
          </w:p>
        </w:tc>
        <w:tc>
          <w:tcPr>
            <w:tcW w:w="3972" w:type="pct"/>
            <w:tcBorders>
              <w:top w:val="nil"/>
              <w:left w:val="nil"/>
              <w:bottom w:val="single" w:sz="4" w:space="0" w:color="auto"/>
              <w:right w:val="single" w:sz="4" w:space="0" w:color="auto"/>
            </w:tcBorders>
            <w:hideMark/>
          </w:tcPr>
          <w:p w14:paraId="49A81A27" w14:textId="77777777" w:rsidR="008C6A9F" w:rsidRPr="008C6A9F" w:rsidRDefault="008C6A9F" w:rsidP="008C6A9F">
            <w:pPr>
              <w:spacing w:after="0" w:line="240" w:lineRule="auto"/>
              <w:rPr>
                <w:color w:val="000000"/>
              </w:rPr>
            </w:pPr>
            <w:r w:rsidRPr="008C6A9F">
              <w:rPr>
                <w:color w:val="000000"/>
              </w:rPr>
              <w:t>Que nong ống mật Bakes, dễ uốn, dài 320mm, đường kính đầu 9mm</w:t>
            </w:r>
          </w:p>
        </w:tc>
        <w:tc>
          <w:tcPr>
            <w:tcW w:w="653" w:type="pct"/>
            <w:tcBorders>
              <w:top w:val="nil"/>
              <w:left w:val="nil"/>
              <w:bottom w:val="single" w:sz="4" w:space="0" w:color="auto"/>
              <w:right w:val="single" w:sz="4" w:space="0" w:color="auto"/>
            </w:tcBorders>
            <w:noWrap/>
            <w:hideMark/>
          </w:tcPr>
          <w:p w14:paraId="5100159F" w14:textId="77777777" w:rsidR="008C6A9F" w:rsidRPr="008C6A9F" w:rsidRDefault="008C6A9F" w:rsidP="008C6A9F">
            <w:pPr>
              <w:spacing w:after="0" w:line="240" w:lineRule="auto"/>
              <w:rPr>
                <w:rFonts w:ascii="Arial" w:hAnsi="Arial" w:cs="Arial"/>
              </w:rPr>
            </w:pPr>
            <w:r w:rsidRPr="008C6A9F">
              <w:rPr>
                <w:rFonts w:ascii="Arial" w:hAnsi="Arial" w:cs="Arial"/>
              </w:rPr>
              <w:t> </w:t>
            </w:r>
          </w:p>
        </w:tc>
      </w:tr>
      <w:tr w:rsidR="008C6A9F" w:rsidRPr="008C6A9F" w14:paraId="239894D2" w14:textId="77777777" w:rsidTr="00E35FDE">
        <w:trPr>
          <w:trHeight w:val="560"/>
        </w:trPr>
        <w:tc>
          <w:tcPr>
            <w:tcW w:w="375" w:type="pct"/>
            <w:tcBorders>
              <w:top w:val="nil"/>
              <w:left w:val="single" w:sz="4" w:space="0" w:color="auto"/>
              <w:bottom w:val="single" w:sz="4" w:space="0" w:color="auto"/>
              <w:right w:val="single" w:sz="4" w:space="0" w:color="auto"/>
            </w:tcBorders>
            <w:vAlign w:val="center"/>
            <w:hideMark/>
          </w:tcPr>
          <w:p w14:paraId="3C34E170" w14:textId="77777777" w:rsidR="008C6A9F" w:rsidRPr="008C6A9F" w:rsidRDefault="008C6A9F" w:rsidP="008C6A9F">
            <w:pPr>
              <w:spacing w:after="0" w:line="240" w:lineRule="auto"/>
              <w:jc w:val="center"/>
              <w:rPr>
                <w:color w:val="000000"/>
              </w:rPr>
            </w:pPr>
            <w:r w:rsidRPr="008C6A9F">
              <w:rPr>
                <w:color w:val="000000"/>
              </w:rPr>
              <w:t>44</w:t>
            </w:r>
          </w:p>
        </w:tc>
        <w:tc>
          <w:tcPr>
            <w:tcW w:w="3972" w:type="pct"/>
            <w:tcBorders>
              <w:top w:val="nil"/>
              <w:left w:val="nil"/>
              <w:bottom w:val="single" w:sz="4" w:space="0" w:color="auto"/>
              <w:right w:val="single" w:sz="4" w:space="0" w:color="auto"/>
            </w:tcBorders>
            <w:hideMark/>
          </w:tcPr>
          <w:p w14:paraId="53B958B5" w14:textId="77777777" w:rsidR="008C6A9F" w:rsidRPr="008C6A9F" w:rsidRDefault="008C6A9F" w:rsidP="008C6A9F">
            <w:pPr>
              <w:spacing w:after="0" w:line="240" w:lineRule="auto"/>
              <w:rPr>
                <w:color w:val="000000"/>
              </w:rPr>
            </w:pPr>
            <w:r w:rsidRPr="008C6A9F">
              <w:rPr>
                <w:color w:val="000000"/>
              </w:rPr>
              <w:t>Kẹp Bulldog không chấn thương Glover Atraumata, loại nhỏ, cong, ngàm có răng De Bakey, dài 97mm, ngàm dài 40mm</w:t>
            </w:r>
          </w:p>
        </w:tc>
        <w:tc>
          <w:tcPr>
            <w:tcW w:w="653" w:type="pct"/>
            <w:tcBorders>
              <w:top w:val="nil"/>
              <w:left w:val="nil"/>
              <w:bottom w:val="single" w:sz="4" w:space="0" w:color="auto"/>
              <w:right w:val="single" w:sz="4" w:space="0" w:color="auto"/>
            </w:tcBorders>
            <w:noWrap/>
            <w:hideMark/>
          </w:tcPr>
          <w:p w14:paraId="088CFB7D" w14:textId="77777777" w:rsidR="008C6A9F" w:rsidRPr="008C6A9F" w:rsidRDefault="008C6A9F" w:rsidP="008C6A9F">
            <w:pPr>
              <w:spacing w:after="0" w:line="240" w:lineRule="auto"/>
              <w:rPr>
                <w:rFonts w:ascii="Arial" w:hAnsi="Arial" w:cs="Arial"/>
              </w:rPr>
            </w:pPr>
            <w:r w:rsidRPr="008C6A9F">
              <w:rPr>
                <w:rFonts w:ascii="Arial" w:hAnsi="Arial" w:cs="Arial"/>
              </w:rPr>
              <w:t> </w:t>
            </w:r>
          </w:p>
        </w:tc>
      </w:tr>
      <w:tr w:rsidR="008C6A9F" w:rsidRPr="008C6A9F" w14:paraId="6B4DBE5F" w14:textId="77777777" w:rsidTr="00E35FDE">
        <w:trPr>
          <w:trHeight w:val="280"/>
        </w:trPr>
        <w:tc>
          <w:tcPr>
            <w:tcW w:w="375" w:type="pct"/>
            <w:tcBorders>
              <w:top w:val="nil"/>
              <w:left w:val="single" w:sz="4" w:space="0" w:color="auto"/>
              <w:bottom w:val="single" w:sz="4" w:space="0" w:color="auto"/>
              <w:right w:val="single" w:sz="4" w:space="0" w:color="auto"/>
            </w:tcBorders>
            <w:vAlign w:val="center"/>
            <w:hideMark/>
          </w:tcPr>
          <w:p w14:paraId="2F920EC9" w14:textId="77777777" w:rsidR="008C6A9F" w:rsidRPr="008C6A9F" w:rsidRDefault="008C6A9F" w:rsidP="008C6A9F">
            <w:pPr>
              <w:spacing w:after="0" w:line="240" w:lineRule="auto"/>
              <w:jc w:val="center"/>
              <w:rPr>
                <w:color w:val="000000"/>
              </w:rPr>
            </w:pPr>
            <w:r w:rsidRPr="008C6A9F">
              <w:rPr>
                <w:color w:val="000000"/>
              </w:rPr>
              <w:t>45</w:t>
            </w:r>
          </w:p>
        </w:tc>
        <w:tc>
          <w:tcPr>
            <w:tcW w:w="3972" w:type="pct"/>
            <w:tcBorders>
              <w:top w:val="nil"/>
              <w:left w:val="nil"/>
              <w:bottom w:val="single" w:sz="4" w:space="0" w:color="auto"/>
              <w:right w:val="single" w:sz="4" w:space="0" w:color="auto"/>
            </w:tcBorders>
            <w:hideMark/>
          </w:tcPr>
          <w:p w14:paraId="114E0E56" w14:textId="77777777" w:rsidR="008C6A9F" w:rsidRPr="008C6A9F" w:rsidRDefault="008C6A9F" w:rsidP="008C6A9F">
            <w:pPr>
              <w:spacing w:after="0" w:line="240" w:lineRule="auto"/>
              <w:rPr>
                <w:color w:val="000000"/>
              </w:rPr>
            </w:pPr>
            <w:r w:rsidRPr="008C6A9F">
              <w:rPr>
                <w:color w:val="000000"/>
              </w:rPr>
              <w:t>Kẹp Bulldog, loại nhỏ, cong, dài 35mm, ngàm dài 14mm</w:t>
            </w:r>
          </w:p>
        </w:tc>
        <w:tc>
          <w:tcPr>
            <w:tcW w:w="653" w:type="pct"/>
            <w:tcBorders>
              <w:top w:val="nil"/>
              <w:left w:val="nil"/>
              <w:bottom w:val="single" w:sz="4" w:space="0" w:color="auto"/>
              <w:right w:val="single" w:sz="4" w:space="0" w:color="auto"/>
            </w:tcBorders>
            <w:noWrap/>
            <w:hideMark/>
          </w:tcPr>
          <w:p w14:paraId="7A88C07F" w14:textId="77777777" w:rsidR="008C6A9F" w:rsidRPr="008C6A9F" w:rsidRDefault="008C6A9F" w:rsidP="008C6A9F">
            <w:pPr>
              <w:spacing w:after="0" w:line="240" w:lineRule="auto"/>
              <w:rPr>
                <w:rFonts w:ascii="Arial" w:hAnsi="Arial" w:cs="Arial"/>
              </w:rPr>
            </w:pPr>
            <w:r w:rsidRPr="008C6A9F">
              <w:rPr>
                <w:rFonts w:ascii="Arial" w:hAnsi="Arial" w:cs="Arial"/>
              </w:rPr>
              <w:t> </w:t>
            </w:r>
          </w:p>
        </w:tc>
      </w:tr>
      <w:tr w:rsidR="008C6A9F" w:rsidRPr="008C6A9F" w14:paraId="681F04F1" w14:textId="77777777" w:rsidTr="00E35FDE">
        <w:trPr>
          <w:trHeight w:val="560"/>
        </w:trPr>
        <w:tc>
          <w:tcPr>
            <w:tcW w:w="375" w:type="pct"/>
            <w:tcBorders>
              <w:top w:val="nil"/>
              <w:left w:val="single" w:sz="4" w:space="0" w:color="auto"/>
              <w:bottom w:val="single" w:sz="4" w:space="0" w:color="auto"/>
              <w:right w:val="single" w:sz="4" w:space="0" w:color="auto"/>
            </w:tcBorders>
            <w:vAlign w:val="center"/>
            <w:hideMark/>
          </w:tcPr>
          <w:p w14:paraId="208D34A1" w14:textId="77777777" w:rsidR="008C6A9F" w:rsidRPr="008C6A9F" w:rsidRDefault="008C6A9F" w:rsidP="008C6A9F">
            <w:pPr>
              <w:spacing w:after="0" w:line="240" w:lineRule="auto"/>
              <w:jc w:val="center"/>
              <w:rPr>
                <w:color w:val="000000"/>
              </w:rPr>
            </w:pPr>
            <w:r w:rsidRPr="008C6A9F">
              <w:rPr>
                <w:color w:val="000000"/>
              </w:rPr>
              <w:t>46</w:t>
            </w:r>
          </w:p>
        </w:tc>
        <w:tc>
          <w:tcPr>
            <w:tcW w:w="3972" w:type="pct"/>
            <w:tcBorders>
              <w:top w:val="nil"/>
              <w:left w:val="nil"/>
              <w:bottom w:val="single" w:sz="4" w:space="0" w:color="auto"/>
              <w:right w:val="single" w:sz="4" w:space="0" w:color="auto"/>
            </w:tcBorders>
            <w:hideMark/>
          </w:tcPr>
          <w:p w14:paraId="6428D08A" w14:textId="77777777" w:rsidR="008C6A9F" w:rsidRPr="008C6A9F" w:rsidRDefault="008C6A9F" w:rsidP="008C6A9F">
            <w:pPr>
              <w:spacing w:after="0" w:line="240" w:lineRule="auto"/>
              <w:rPr>
                <w:color w:val="000000"/>
              </w:rPr>
            </w:pPr>
            <w:r w:rsidRPr="008C6A9F">
              <w:rPr>
                <w:color w:val="000000"/>
              </w:rPr>
              <w:t>Kẹp Bulldog không chấn thương Cooley Atraumata, gập góc, ngàm có răng Cooley, cán vòng, dài 140mm, ngàm dài 35mm</w:t>
            </w:r>
          </w:p>
        </w:tc>
        <w:tc>
          <w:tcPr>
            <w:tcW w:w="653" w:type="pct"/>
            <w:tcBorders>
              <w:top w:val="nil"/>
              <w:left w:val="nil"/>
              <w:bottom w:val="single" w:sz="4" w:space="0" w:color="auto"/>
              <w:right w:val="single" w:sz="4" w:space="0" w:color="auto"/>
            </w:tcBorders>
            <w:noWrap/>
            <w:hideMark/>
          </w:tcPr>
          <w:p w14:paraId="0CD525FD" w14:textId="77777777" w:rsidR="008C6A9F" w:rsidRPr="008C6A9F" w:rsidRDefault="008C6A9F" w:rsidP="008C6A9F">
            <w:pPr>
              <w:spacing w:after="0" w:line="240" w:lineRule="auto"/>
              <w:rPr>
                <w:rFonts w:ascii="Arial" w:hAnsi="Arial" w:cs="Arial"/>
              </w:rPr>
            </w:pPr>
            <w:r w:rsidRPr="008C6A9F">
              <w:rPr>
                <w:rFonts w:ascii="Arial" w:hAnsi="Arial" w:cs="Arial"/>
              </w:rPr>
              <w:t> </w:t>
            </w:r>
          </w:p>
        </w:tc>
      </w:tr>
      <w:tr w:rsidR="008C6A9F" w:rsidRPr="008C6A9F" w14:paraId="232EE208" w14:textId="77777777" w:rsidTr="00E35FDE">
        <w:trPr>
          <w:trHeight w:val="560"/>
        </w:trPr>
        <w:tc>
          <w:tcPr>
            <w:tcW w:w="375" w:type="pct"/>
            <w:tcBorders>
              <w:top w:val="nil"/>
              <w:left w:val="single" w:sz="4" w:space="0" w:color="auto"/>
              <w:bottom w:val="single" w:sz="4" w:space="0" w:color="auto"/>
              <w:right w:val="single" w:sz="4" w:space="0" w:color="auto"/>
            </w:tcBorders>
            <w:vAlign w:val="center"/>
            <w:hideMark/>
          </w:tcPr>
          <w:p w14:paraId="090D8DEF" w14:textId="77777777" w:rsidR="008C6A9F" w:rsidRPr="008C6A9F" w:rsidRDefault="008C6A9F" w:rsidP="008C6A9F">
            <w:pPr>
              <w:spacing w:after="0" w:line="240" w:lineRule="auto"/>
              <w:jc w:val="center"/>
              <w:rPr>
                <w:color w:val="000000"/>
              </w:rPr>
            </w:pPr>
            <w:r w:rsidRPr="008C6A9F">
              <w:rPr>
                <w:color w:val="000000"/>
              </w:rPr>
              <w:t>47</w:t>
            </w:r>
          </w:p>
        </w:tc>
        <w:tc>
          <w:tcPr>
            <w:tcW w:w="3972" w:type="pct"/>
            <w:tcBorders>
              <w:top w:val="nil"/>
              <w:left w:val="nil"/>
              <w:bottom w:val="single" w:sz="4" w:space="0" w:color="auto"/>
              <w:right w:val="single" w:sz="4" w:space="0" w:color="auto"/>
            </w:tcBorders>
            <w:hideMark/>
          </w:tcPr>
          <w:p w14:paraId="680AD161" w14:textId="77777777" w:rsidR="008C6A9F" w:rsidRPr="008C6A9F" w:rsidRDefault="008C6A9F" w:rsidP="008C6A9F">
            <w:pPr>
              <w:spacing w:after="0" w:line="240" w:lineRule="auto"/>
              <w:rPr>
                <w:color w:val="000000"/>
              </w:rPr>
            </w:pPr>
            <w:r w:rsidRPr="008C6A9F">
              <w:rPr>
                <w:color w:val="000000"/>
              </w:rPr>
              <w:t>Kẹp mạch máu không chấn thương Cooley Atraumata, thẳng, ngàm có răng Cooley, dài 170mm, ngàm dài 52mm</w:t>
            </w:r>
          </w:p>
        </w:tc>
        <w:tc>
          <w:tcPr>
            <w:tcW w:w="653" w:type="pct"/>
            <w:tcBorders>
              <w:top w:val="nil"/>
              <w:left w:val="nil"/>
              <w:bottom w:val="single" w:sz="4" w:space="0" w:color="auto"/>
              <w:right w:val="single" w:sz="4" w:space="0" w:color="auto"/>
            </w:tcBorders>
            <w:noWrap/>
            <w:hideMark/>
          </w:tcPr>
          <w:p w14:paraId="020F61FD" w14:textId="77777777" w:rsidR="008C6A9F" w:rsidRPr="008C6A9F" w:rsidRDefault="008C6A9F" w:rsidP="008C6A9F">
            <w:pPr>
              <w:spacing w:after="0" w:line="240" w:lineRule="auto"/>
              <w:rPr>
                <w:rFonts w:ascii="Arial" w:hAnsi="Arial" w:cs="Arial"/>
              </w:rPr>
            </w:pPr>
            <w:r w:rsidRPr="008C6A9F">
              <w:rPr>
                <w:rFonts w:ascii="Arial" w:hAnsi="Arial" w:cs="Arial"/>
              </w:rPr>
              <w:t> </w:t>
            </w:r>
          </w:p>
        </w:tc>
      </w:tr>
      <w:tr w:rsidR="008C6A9F" w:rsidRPr="008C6A9F" w14:paraId="5BD93A98" w14:textId="77777777" w:rsidTr="00E35FDE">
        <w:trPr>
          <w:trHeight w:val="280"/>
        </w:trPr>
        <w:tc>
          <w:tcPr>
            <w:tcW w:w="375" w:type="pct"/>
            <w:tcBorders>
              <w:top w:val="nil"/>
              <w:left w:val="single" w:sz="4" w:space="0" w:color="auto"/>
              <w:bottom w:val="single" w:sz="4" w:space="0" w:color="auto"/>
              <w:right w:val="single" w:sz="4" w:space="0" w:color="auto"/>
            </w:tcBorders>
            <w:vAlign w:val="center"/>
            <w:hideMark/>
          </w:tcPr>
          <w:p w14:paraId="58A20C72" w14:textId="77777777" w:rsidR="008C6A9F" w:rsidRPr="008C6A9F" w:rsidRDefault="008C6A9F" w:rsidP="008C6A9F">
            <w:pPr>
              <w:spacing w:after="0" w:line="240" w:lineRule="auto"/>
              <w:jc w:val="center"/>
              <w:rPr>
                <w:color w:val="000000"/>
              </w:rPr>
            </w:pPr>
            <w:r w:rsidRPr="008C6A9F">
              <w:rPr>
                <w:color w:val="000000"/>
              </w:rPr>
              <w:t>48</w:t>
            </w:r>
          </w:p>
        </w:tc>
        <w:tc>
          <w:tcPr>
            <w:tcW w:w="3972" w:type="pct"/>
            <w:tcBorders>
              <w:top w:val="nil"/>
              <w:left w:val="nil"/>
              <w:bottom w:val="single" w:sz="4" w:space="0" w:color="auto"/>
              <w:right w:val="single" w:sz="4" w:space="0" w:color="auto"/>
            </w:tcBorders>
            <w:hideMark/>
          </w:tcPr>
          <w:p w14:paraId="5BC46374" w14:textId="77777777" w:rsidR="008C6A9F" w:rsidRPr="008C6A9F" w:rsidRDefault="008C6A9F" w:rsidP="008C6A9F">
            <w:pPr>
              <w:spacing w:after="0" w:line="240" w:lineRule="auto"/>
              <w:rPr>
                <w:color w:val="000000"/>
              </w:rPr>
            </w:pPr>
            <w:r w:rsidRPr="008C6A9F">
              <w:rPr>
                <w:color w:val="000000"/>
              </w:rPr>
              <w:t>Dụng cụ đặt clip, cỡ trung bình/lớn, gập góc 65°, cán màu xanh lá cây, dài 200mm</w:t>
            </w:r>
          </w:p>
        </w:tc>
        <w:tc>
          <w:tcPr>
            <w:tcW w:w="653" w:type="pct"/>
            <w:tcBorders>
              <w:top w:val="nil"/>
              <w:left w:val="nil"/>
              <w:bottom w:val="single" w:sz="4" w:space="0" w:color="auto"/>
              <w:right w:val="single" w:sz="4" w:space="0" w:color="auto"/>
            </w:tcBorders>
            <w:noWrap/>
            <w:hideMark/>
          </w:tcPr>
          <w:p w14:paraId="18284484" w14:textId="77777777" w:rsidR="008C6A9F" w:rsidRPr="008C6A9F" w:rsidRDefault="008C6A9F" w:rsidP="008C6A9F">
            <w:pPr>
              <w:spacing w:after="0" w:line="240" w:lineRule="auto"/>
              <w:rPr>
                <w:rFonts w:ascii="Arial" w:hAnsi="Arial" w:cs="Arial"/>
              </w:rPr>
            </w:pPr>
            <w:r w:rsidRPr="008C6A9F">
              <w:rPr>
                <w:rFonts w:ascii="Arial" w:hAnsi="Arial" w:cs="Arial"/>
              </w:rPr>
              <w:t> </w:t>
            </w:r>
          </w:p>
        </w:tc>
      </w:tr>
      <w:tr w:rsidR="008C6A9F" w:rsidRPr="008C6A9F" w14:paraId="4F16A37B" w14:textId="77777777" w:rsidTr="00E35FDE">
        <w:trPr>
          <w:trHeight w:val="560"/>
        </w:trPr>
        <w:tc>
          <w:tcPr>
            <w:tcW w:w="375" w:type="pct"/>
            <w:tcBorders>
              <w:top w:val="nil"/>
              <w:left w:val="single" w:sz="4" w:space="0" w:color="auto"/>
              <w:bottom w:val="single" w:sz="4" w:space="0" w:color="auto"/>
              <w:right w:val="single" w:sz="4" w:space="0" w:color="auto"/>
            </w:tcBorders>
            <w:vAlign w:val="center"/>
            <w:hideMark/>
          </w:tcPr>
          <w:p w14:paraId="37A9AD5D" w14:textId="77777777" w:rsidR="008C6A9F" w:rsidRPr="008C6A9F" w:rsidRDefault="008C6A9F" w:rsidP="008C6A9F">
            <w:pPr>
              <w:spacing w:after="0" w:line="240" w:lineRule="auto"/>
              <w:jc w:val="center"/>
              <w:rPr>
                <w:color w:val="000000"/>
              </w:rPr>
            </w:pPr>
            <w:r w:rsidRPr="008C6A9F">
              <w:rPr>
                <w:color w:val="000000"/>
              </w:rPr>
              <w:t>49</w:t>
            </w:r>
          </w:p>
        </w:tc>
        <w:tc>
          <w:tcPr>
            <w:tcW w:w="3972" w:type="pct"/>
            <w:tcBorders>
              <w:top w:val="nil"/>
              <w:left w:val="nil"/>
              <w:bottom w:val="single" w:sz="4" w:space="0" w:color="auto"/>
              <w:right w:val="single" w:sz="4" w:space="0" w:color="auto"/>
            </w:tcBorders>
            <w:hideMark/>
          </w:tcPr>
          <w:p w14:paraId="036CA1F4" w14:textId="77777777" w:rsidR="008C6A9F" w:rsidRPr="008C6A9F" w:rsidRDefault="008C6A9F" w:rsidP="008C6A9F">
            <w:pPr>
              <w:spacing w:after="0" w:line="240" w:lineRule="auto"/>
              <w:rPr>
                <w:color w:val="000000"/>
              </w:rPr>
            </w:pPr>
            <w:r w:rsidRPr="008C6A9F">
              <w:rPr>
                <w:color w:val="000000"/>
              </w:rPr>
              <w:t>Kềm kẹp Clip băng đạn, dùng bình CO2, loại trung bình - lớn, đường kính 10mm, dài 370mm</w:t>
            </w:r>
          </w:p>
        </w:tc>
        <w:tc>
          <w:tcPr>
            <w:tcW w:w="653" w:type="pct"/>
            <w:tcBorders>
              <w:top w:val="nil"/>
              <w:left w:val="nil"/>
              <w:bottom w:val="single" w:sz="4" w:space="0" w:color="auto"/>
              <w:right w:val="single" w:sz="4" w:space="0" w:color="auto"/>
            </w:tcBorders>
            <w:noWrap/>
            <w:hideMark/>
          </w:tcPr>
          <w:p w14:paraId="798DC6F5" w14:textId="77777777" w:rsidR="008C6A9F" w:rsidRPr="008C6A9F" w:rsidRDefault="008C6A9F" w:rsidP="008C6A9F">
            <w:pPr>
              <w:spacing w:after="0" w:line="240" w:lineRule="auto"/>
              <w:rPr>
                <w:rFonts w:ascii="Arial" w:hAnsi="Arial" w:cs="Arial"/>
              </w:rPr>
            </w:pPr>
            <w:r w:rsidRPr="008C6A9F">
              <w:rPr>
                <w:rFonts w:ascii="Arial" w:hAnsi="Arial" w:cs="Arial"/>
              </w:rPr>
              <w:t> </w:t>
            </w:r>
          </w:p>
        </w:tc>
      </w:tr>
      <w:tr w:rsidR="008C6A9F" w:rsidRPr="008C6A9F" w14:paraId="6EF6287A" w14:textId="77777777" w:rsidTr="00E35FDE">
        <w:trPr>
          <w:trHeight w:val="280"/>
        </w:trPr>
        <w:tc>
          <w:tcPr>
            <w:tcW w:w="375" w:type="pct"/>
            <w:tcBorders>
              <w:top w:val="nil"/>
              <w:left w:val="single" w:sz="4" w:space="0" w:color="auto"/>
              <w:bottom w:val="single" w:sz="4" w:space="0" w:color="auto"/>
              <w:right w:val="single" w:sz="4" w:space="0" w:color="auto"/>
            </w:tcBorders>
            <w:vAlign w:val="center"/>
            <w:hideMark/>
          </w:tcPr>
          <w:p w14:paraId="328A96E7" w14:textId="77777777" w:rsidR="008C6A9F" w:rsidRPr="008C6A9F" w:rsidRDefault="008C6A9F" w:rsidP="008C6A9F">
            <w:pPr>
              <w:spacing w:after="0" w:line="240" w:lineRule="auto"/>
              <w:jc w:val="center"/>
              <w:rPr>
                <w:color w:val="000000"/>
              </w:rPr>
            </w:pPr>
            <w:r w:rsidRPr="008C6A9F">
              <w:rPr>
                <w:color w:val="000000"/>
              </w:rPr>
              <w:t>50</w:t>
            </w:r>
          </w:p>
        </w:tc>
        <w:tc>
          <w:tcPr>
            <w:tcW w:w="3972" w:type="pct"/>
            <w:tcBorders>
              <w:top w:val="nil"/>
              <w:left w:val="nil"/>
              <w:bottom w:val="single" w:sz="4" w:space="0" w:color="auto"/>
              <w:right w:val="single" w:sz="4" w:space="0" w:color="auto"/>
            </w:tcBorders>
            <w:hideMark/>
          </w:tcPr>
          <w:p w14:paraId="09CBE101" w14:textId="77777777" w:rsidR="008C6A9F" w:rsidRPr="008C6A9F" w:rsidRDefault="008C6A9F" w:rsidP="008C6A9F">
            <w:pPr>
              <w:spacing w:after="0" w:line="240" w:lineRule="auto"/>
              <w:rPr>
                <w:color w:val="000000"/>
              </w:rPr>
            </w:pPr>
            <w:r w:rsidRPr="008C6A9F">
              <w:rPr>
                <w:color w:val="000000"/>
              </w:rPr>
              <w:t>Kềm kẹp Clip băng đạn, dùng bình CO2, loại nhỏ, đường kính 5mm, dài 310mm</w:t>
            </w:r>
          </w:p>
        </w:tc>
        <w:tc>
          <w:tcPr>
            <w:tcW w:w="653" w:type="pct"/>
            <w:tcBorders>
              <w:top w:val="nil"/>
              <w:left w:val="nil"/>
              <w:bottom w:val="single" w:sz="4" w:space="0" w:color="auto"/>
              <w:right w:val="single" w:sz="4" w:space="0" w:color="auto"/>
            </w:tcBorders>
            <w:noWrap/>
            <w:hideMark/>
          </w:tcPr>
          <w:p w14:paraId="6D83A8F8" w14:textId="77777777" w:rsidR="008C6A9F" w:rsidRPr="008C6A9F" w:rsidRDefault="008C6A9F" w:rsidP="008C6A9F">
            <w:pPr>
              <w:spacing w:after="0" w:line="240" w:lineRule="auto"/>
              <w:rPr>
                <w:rFonts w:ascii="Arial" w:hAnsi="Arial" w:cs="Arial"/>
              </w:rPr>
            </w:pPr>
            <w:r w:rsidRPr="008C6A9F">
              <w:rPr>
                <w:rFonts w:ascii="Arial" w:hAnsi="Arial" w:cs="Arial"/>
              </w:rPr>
              <w:t> </w:t>
            </w:r>
          </w:p>
        </w:tc>
      </w:tr>
      <w:tr w:rsidR="008C6A9F" w:rsidRPr="008C6A9F" w14:paraId="5F0B072B" w14:textId="77777777" w:rsidTr="00E35FDE">
        <w:trPr>
          <w:trHeight w:val="560"/>
        </w:trPr>
        <w:tc>
          <w:tcPr>
            <w:tcW w:w="375" w:type="pct"/>
            <w:tcBorders>
              <w:top w:val="nil"/>
              <w:left w:val="single" w:sz="4" w:space="0" w:color="auto"/>
              <w:bottom w:val="single" w:sz="4" w:space="0" w:color="auto"/>
              <w:right w:val="single" w:sz="4" w:space="0" w:color="auto"/>
            </w:tcBorders>
            <w:vAlign w:val="center"/>
            <w:hideMark/>
          </w:tcPr>
          <w:p w14:paraId="747BD038" w14:textId="77777777" w:rsidR="008C6A9F" w:rsidRPr="008C6A9F" w:rsidRDefault="008C6A9F" w:rsidP="008C6A9F">
            <w:pPr>
              <w:spacing w:after="0" w:line="240" w:lineRule="auto"/>
              <w:jc w:val="center"/>
              <w:rPr>
                <w:color w:val="000000"/>
              </w:rPr>
            </w:pPr>
            <w:r w:rsidRPr="008C6A9F">
              <w:rPr>
                <w:color w:val="000000"/>
              </w:rPr>
              <w:t>51</w:t>
            </w:r>
          </w:p>
        </w:tc>
        <w:tc>
          <w:tcPr>
            <w:tcW w:w="3972" w:type="pct"/>
            <w:tcBorders>
              <w:top w:val="nil"/>
              <w:left w:val="nil"/>
              <w:bottom w:val="single" w:sz="4" w:space="0" w:color="auto"/>
              <w:right w:val="single" w:sz="4" w:space="0" w:color="auto"/>
            </w:tcBorders>
            <w:hideMark/>
          </w:tcPr>
          <w:p w14:paraId="4CEFF6F1" w14:textId="77777777" w:rsidR="008C6A9F" w:rsidRPr="008C6A9F" w:rsidRDefault="008C6A9F" w:rsidP="008C6A9F">
            <w:pPr>
              <w:spacing w:after="0" w:line="240" w:lineRule="auto"/>
              <w:rPr>
                <w:color w:val="000000"/>
              </w:rPr>
            </w:pPr>
            <w:r w:rsidRPr="008C6A9F">
              <w:rPr>
                <w:color w:val="000000"/>
              </w:rPr>
              <w:t>Kẹp mạch máu không chấn thương Cooley Atraumata, thẳng, ngàm có răng Cooley, dài 170mm, ngàm dài 52mm</w:t>
            </w:r>
          </w:p>
        </w:tc>
        <w:tc>
          <w:tcPr>
            <w:tcW w:w="653" w:type="pct"/>
            <w:tcBorders>
              <w:top w:val="nil"/>
              <w:left w:val="nil"/>
              <w:bottom w:val="single" w:sz="4" w:space="0" w:color="auto"/>
              <w:right w:val="single" w:sz="4" w:space="0" w:color="auto"/>
            </w:tcBorders>
            <w:noWrap/>
            <w:hideMark/>
          </w:tcPr>
          <w:p w14:paraId="2CE16C78" w14:textId="77777777" w:rsidR="008C6A9F" w:rsidRPr="008C6A9F" w:rsidRDefault="008C6A9F" w:rsidP="008C6A9F">
            <w:pPr>
              <w:spacing w:after="0" w:line="240" w:lineRule="auto"/>
              <w:rPr>
                <w:rFonts w:ascii="Arial" w:hAnsi="Arial" w:cs="Arial"/>
              </w:rPr>
            </w:pPr>
            <w:r w:rsidRPr="008C6A9F">
              <w:rPr>
                <w:rFonts w:ascii="Arial" w:hAnsi="Arial" w:cs="Arial"/>
              </w:rPr>
              <w:t> </w:t>
            </w:r>
          </w:p>
        </w:tc>
      </w:tr>
      <w:tr w:rsidR="008C6A9F" w:rsidRPr="008C6A9F" w14:paraId="6DADF1C4" w14:textId="77777777" w:rsidTr="00E35FDE">
        <w:trPr>
          <w:trHeight w:val="560"/>
        </w:trPr>
        <w:tc>
          <w:tcPr>
            <w:tcW w:w="375" w:type="pct"/>
            <w:tcBorders>
              <w:top w:val="nil"/>
              <w:left w:val="single" w:sz="4" w:space="0" w:color="auto"/>
              <w:bottom w:val="single" w:sz="4" w:space="0" w:color="auto"/>
              <w:right w:val="single" w:sz="4" w:space="0" w:color="auto"/>
            </w:tcBorders>
            <w:vAlign w:val="center"/>
            <w:hideMark/>
          </w:tcPr>
          <w:p w14:paraId="451ED2B7" w14:textId="77777777" w:rsidR="008C6A9F" w:rsidRPr="008C6A9F" w:rsidRDefault="008C6A9F" w:rsidP="008C6A9F">
            <w:pPr>
              <w:spacing w:after="0" w:line="240" w:lineRule="auto"/>
              <w:jc w:val="center"/>
              <w:rPr>
                <w:color w:val="000000"/>
              </w:rPr>
            </w:pPr>
            <w:r w:rsidRPr="008C6A9F">
              <w:rPr>
                <w:color w:val="000000"/>
              </w:rPr>
              <w:t>52</w:t>
            </w:r>
          </w:p>
        </w:tc>
        <w:tc>
          <w:tcPr>
            <w:tcW w:w="3972" w:type="pct"/>
            <w:tcBorders>
              <w:top w:val="nil"/>
              <w:left w:val="nil"/>
              <w:bottom w:val="single" w:sz="4" w:space="0" w:color="auto"/>
              <w:right w:val="single" w:sz="4" w:space="0" w:color="auto"/>
            </w:tcBorders>
            <w:hideMark/>
          </w:tcPr>
          <w:p w14:paraId="4A868501" w14:textId="77777777" w:rsidR="008C6A9F" w:rsidRPr="008C6A9F" w:rsidRDefault="008C6A9F" w:rsidP="008C6A9F">
            <w:pPr>
              <w:spacing w:after="0" w:line="240" w:lineRule="auto"/>
              <w:rPr>
                <w:color w:val="000000"/>
              </w:rPr>
            </w:pPr>
            <w:r w:rsidRPr="008C6A9F">
              <w:rPr>
                <w:color w:val="000000"/>
              </w:rPr>
              <w:t>Kẹp mạch máu không chấn thương Derra-Cooley Atraumata, ngàm có răng Cooley, dài 170mm, ngàm dài 71mm, rộng 16mm</w:t>
            </w:r>
          </w:p>
        </w:tc>
        <w:tc>
          <w:tcPr>
            <w:tcW w:w="653" w:type="pct"/>
            <w:tcBorders>
              <w:top w:val="nil"/>
              <w:left w:val="nil"/>
              <w:bottom w:val="single" w:sz="4" w:space="0" w:color="auto"/>
              <w:right w:val="single" w:sz="4" w:space="0" w:color="auto"/>
            </w:tcBorders>
            <w:noWrap/>
            <w:hideMark/>
          </w:tcPr>
          <w:p w14:paraId="25A95EFE" w14:textId="77777777" w:rsidR="008C6A9F" w:rsidRPr="008C6A9F" w:rsidRDefault="008C6A9F" w:rsidP="008C6A9F">
            <w:pPr>
              <w:spacing w:after="0" w:line="240" w:lineRule="auto"/>
              <w:rPr>
                <w:rFonts w:ascii="Arial" w:hAnsi="Arial" w:cs="Arial"/>
              </w:rPr>
            </w:pPr>
            <w:r w:rsidRPr="008C6A9F">
              <w:rPr>
                <w:rFonts w:ascii="Arial" w:hAnsi="Arial" w:cs="Arial"/>
              </w:rPr>
              <w:t> </w:t>
            </w:r>
          </w:p>
        </w:tc>
      </w:tr>
      <w:tr w:rsidR="008C6A9F" w:rsidRPr="008C6A9F" w14:paraId="6FDCD2D2" w14:textId="77777777" w:rsidTr="00E35FDE">
        <w:trPr>
          <w:trHeight w:val="560"/>
        </w:trPr>
        <w:tc>
          <w:tcPr>
            <w:tcW w:w="375" w:type="pct"/>
            <w:tcBorders>
              <w:top w:val="nil"/>
              <w:left w:val="single" w:sz="4" w:space="0" w:color="auto"/>
              <w:bottom w:val="single" w:sz="4" w:space="0" w:color="auto"/>
              <w:right w:val="single" w:sz="4" w:space="0" w:color="auto"/>
            </w:tcBorders>
            <w:vAlign w:val="center"/>
            <w:hideMark/>
          </w:tcPr>
          <w:p w14:paraId="4520CE96" w14:textId="77777777" w:rsidR="008C6A9F" w:rsidRPr="008C6A9F" w:rsidRDefault="008C6A9F" w:rsidP="008C6A9F">
            <w:pPr>
              <w:spacing w:after="0" w:line="240" w:lineRule="auto"/>
              <w:jc w:val="center"/>
              <w:rPr>
                <w:color w:val="000000"/>
              </w:rPr>
            </w:pPr>
            <w:r w:rsidRPr="008C6A9F">
              <w:rPr>
                <w:color w:val="000000"/>
              </w:rPr>
              <w:t>53</w:t>
            </w:r>
          </w:p>
        </w:tc>
        <w:tc>
          <w:tcPr>
            <w:tcW w:w="3972" w:type="pct"/>
            <w:tcBorders>
              <w:top w:val="nil"/>
              <w:left w:val="nil"/>
              <w:bottom w:val="single" w:sz="4" w:space="0" w:color="auto"/>
              <w:right w:val="single" w:sz="4" w:space="0" w:color="auto"/>
            </w:tcBorders>
            <w:hideMark/>
          </w:tcPr>
          <w:p w14:paraId="16A21701" w14:textId="77777777" w:rsidR="008C6A9F" w:rsidRPr="008C6A9F" w:rsidRDefault="008C6A9F" w:rsidP="008C6A9F">
            <w:pPr>
              <w:spacing w:after="0" w:line="240" w:lineRule="auto"/>
              <w:rPr>
                <w:color w:val="000000"/>
              </w:rPr>
            </w:pPr>
            <w:r w:rsidRPr="008C6A9F">
              <w:rPr>
                <w:color w:val="000000"/>
              </w:rPr>
              <w:t>Kẹp động mạch chủ không chấn thương De Bakey Atraumata, cong, ngàm có răng De Bakey, dài 265mm, ngàm dài 75mm</w:t>
            </w:r>
          </w:p>
        </w:tc>
        <w:tc>
          <w:tcPr>
            <w:tcW w:w="653" w:type="pct"/>
            <w:tcBorders>
              <w:top w:val="nil"/>
              <w:left w:val="nil"/>
              <w:bottom w:val="single" w:sz="4" w:space="0" w:color="auto"/>
              <w:right w:val="single" w:sz="4" w:space="0" w:color="auto"/>
            </w:tcBorders>
            <w:noWrap/>
            <w:hideMark/>
          </w:tcPr>
          <w:p w14:paraId="635931EA" w14:textId="77777777" w:rsidR="008C6A9F" w:rsidRPr="008C6A9F" w:rsidRDefault="008C6A9F" w:rsidP="008C6A9F">
            <w:pPr>
              <w:spacing w:after="0" w:line="240" w:lineRule="auto"/>
              <w:rPr>
                <w:rFonts w:ascii="Arial" w:hAnsi="Arial" w:cs="Arial"/>
              </w:rPr>
            </w:pPr>
            <w:r w:rsidRPr="008C6A9F">
              <w:rPr>
                <w:rFonts w:ascii="Arial" w:hAnsi="Arial" w:cs="Arial"/>
              </w:rPr>
              <w:t> </w:t>
            </w:r>
          </w:p>
        </w:tc>
      </w:tr>
      <w:tr w:rsidR="008C6A9F" w:rsidRPr="008C6A9F" w14:paraId="2FDA667B" w14:textId="77777777" w:rsidTr="00E35FDE">
        <w:trPr>
          <w:trHeight w:val="560"/>
        </w:trPr>
        <w:tc>
          <w:tcPr>
            <w:tcW w:w="375" w:type="pct"/>
            <w:tcBorders>
              <w:top w:val="nil"/>
              <w:left w:val="single" w:sz="4" w:space="0" w:color="auto"/>
              <w:bottom w:val="single" w:sz="4" w:space="0" w:color="auto"/>
              <w:right w:val="single" w:sz="4" w:space="0" w:color="auto"/>
            </w:tcBorders>
            <w:vAlign w:val="center"/>
            <w:hideMark/>
          </w:tcPr>
          <w:p w14:paraId="0590A2F3" w14:textId="77777777" w:rsidR="008C6A9F" w:rsidRPr="008C6A9F" w:rsidRDefault="008C6A9F" w:rsidP="008C6A9F">
            <w:pPr>
              <w:spacing w:after="0" w:line="240" w:lineRule="auto"/>
              <w:jc w:val="center"/>
              <w:rPr>
                <w:color w:val="000000"/>
              </w:rPr>
            </w:pPr>
            <w:r w:rsidRPr="008C6A9F">
              <w:rPr>
                <w:color w:val="000000"/>
              </w:rPr>
              <w:t>54</w:t>
            </w:r>
          </w:p>
        </w:tc>
        <w:tc>
          <w:tcPr>
            <w:tcW w:w="3972" w:type="pct"/>
            <w:tcBorders>
              <w:top w:val="nil"/>
              <w:left w:val="nil"/>
              <w:bottom w:val="single" w:sz="4" w:space="0" w:color="auto"/>
              <w:right w:val="single" w:sz="4" w:space="0" w:color="auto"/>
            </w:tcBorders>
            <w:hideMark/>
          </w:tcPr>
          <w:p w14:paraId="18C8040B" w14:textId="77777777" w:rsidR="008C6A9F" w:rsidRPr="008C6A9F" w:rsidRDefault="008C6A9F" w:rsidP="008C6A9F">
            <w:pPr>
              <w:spacing w:after="0" w:line="240" w:lineRule="auto"/>
              <w:rPr>
                <w:color w:val="000000"/>
              </w:rPr>
            </w:pPr>
            <w:r w:rsidRPr="008C6A9F">
              <w:rPr>
                <w:color w:val="000000"/>
              </w:rPr>
              <w:t>Kẹp mạch máu không chấn thương Glover Atraumata, cong nhiều, ngàm có răng De Bakey, dài 220mm, ngàm dài 60mm</w:t>
            </w:r>
          </w:p>
        </w:tc>
        <w:tc>
          <w:tcPr>
            <w:tcW w:w="653" w:type="pct"/>
            <w:tcBorders>
              <w:top w:val="nil"/>
              <w:left w:val="nil"/>
              <w:bottom w:val="single" w:sz="4" w:space="0" w:color="auto"/>
              <w:right w:val="single" w:sz="4" w:space="0" w:color="auto"/>
            </w:tcBorders>
            <w:noWrap/>
            <w:hideMark/>
          </w:tcPr>
          <w:p w14:paraId="4C4FE393" w14:textId="77777777" w:rsidR="008C6A9F" w:rsidRPr="008C6A9F" w:rsidRDefault="008C6A9F" w:rsidP="008C6A9F">
            <w:pPr>
              <w:spacing w:after="0" w:line="240" w:lineRule="auto"/>
              <w:rPr>
                <w:rFonts w:ascii="Arial" w:hAnsi="Arial" w:cs="Arial"/>
              </w:rPr>
            </w:pPr>
            <w:r w:rsidRPr="008C6A9F">
              <w:rPr>
                <w:rFonts w:ascii="Arial" w:hAnsi="Arial" w:cs="Arial"/>
              </w:rPr>
              <w:t> </w:t>
            </w:r>
          </w:p>
        </w:tc>
      </w:tr>
      <w:tr w:rsidR="008C6A9F" w:rsidRPr="008C6A9F" w14:paraId="6D372392" w14:textId="77777777" w:rsidTr="00E35FDE">
        <w:trPr>
          <w:trHeight w:val="560"/>
        </w:trPr>
        <w:tc>
          <w:tcPr>
            <w:tcW w:w="375" w:type="pct"/>
            <w:tcBorders>
              <w:top w:val="nil"/>
              <w:left w:val="single" w:sz="4" w:space="0" w:color="auto"/>
              <w:bottom w:val="single" w:sz="4" w:space="0" w:color="auto"/>
              <w:right w:val="single" w:sz="4" w:space="0" w:color="auto"/>
            </w:tcBorders>
            <w:vAlign w:val="center"/>
            <w:hideMark/>
          </w:tcPr>
          <w:p w14:paraId="689A3B9F" w14:textId="77777777" w:rsidR="008C6A9F" w:rsidRPr="008C6A9F" w:rsidRDefault="008C6A9F" w:rsidP="008C6A9F">
            <w:pPr>
              <w:spacing w:after="0" w:line="240" w:lineRule="auto"/>
              <w:jc w:val="center"/>
              <w:rPr>
                <w:color w:val="000000"/>
              </w:rPr>
            </w:pPr>
            <w:r w:rsidRPr="008C6A9F">
              <w:rPr>
                <w:color w:val="000000"/>
              </w:rPr>
              <w:t>55</w:t>
            </w:r>
          </w:p>
        </w:tc>
        <w:tc>
          <w:tcPr>
            <w:tcW w:w="3972" w:type="pct"/>
            <w:tcBorders>
              <w:top w:val="nil"/>
              <w:left w:val="nil"/>
              <w:bottom w:val="single" w:sz="4" w:space="0" w:color="auto"/>
              <w:right w:val="single" w:sz="4" w:space="0" w:color="auto"/>
            </w:tcBorders>
            <w:hideMark/>
          </w:tcPr>
          <w:p w14:paraId="7FEE32C7" w14:textId="77777777" w:rsidR="008C6A9F" w:rsidRPr="008C6A9F" w:rsidRDefault="008C6A9F" w:rsidP="008C6A9F">
            <w:pPr>
              <w:spacing w:after="0" w:line="240" w:lineRule="auto"/>
              <w:rPr>
                <w:color w:val="000000"/>
              </w:rPr>
            </w:pPr>
            <w:r w:rsidRPr="008C6A9F">
              <w:rPr>
                <w:color w:val="000000"/>
              </w:rPr>
              <w:t>Kẹp mạch máu không chấn thương Cooley Atraumata, gập góc 60°, ngàm có răng Cooley, dài 170mm, ngàm dài 52mm</w:t>
            </w:r>
          </w:p>
        </w:tc>
        <w:tc>
          <w:tcPr>
            <w:tcW w:w="653" w:type="pct"/>
            <w:tcBorders>
              <w:top w:val="nil"/>
              <w:left w:val="nil"/>
              <w:bottom w:val="single" w:sz="4" w:space="0" w:color="auto"/>
              <w:right w:val="single" w:sz="4" w:space="0" w:color="auto"/>
            </w:tcBorders>
            <w:noWrap/>
            <w:hideMark/>
          </w:tcPr>
          <w:p w14:paraId="701EEB56" w14:textId="77777777" w:rsidR="008C6A9F" w:rsidRPr="008C6A9F" w:rsidRDefault="008C6A9F" w:rsidP="008C6A9F">
            <w:pPr>
              <w:spacing w:after="0" w:line="240" w:lineRule="auto"/>
              <w:rPr>
                <w:rFonts w:ascii="Arial" w:hAnsi="Arial" w:cs="Arial"/>
              </w:rPr>
            </w:pPr>
            <w:r w:rsidRPr="008C6A9F">
              <w:rPr>
                <w:rFonts w:ascii="Arial" w:hAnsi="Arial" w:cs="Arial"/>
              </w:rPr>
              <w:t> </w:t>
            </w:r>
          </w:p>
        </w:tc>
      </w:tr>
      <w:tr w:rsidR="008C6A9F" w:rsidRPr="008C6A9F" w14:paraId="042869B6" w14:textId="77777777" w:rsidTr="00E35FDE">
        <w:trPr>
          <w:trHeight w:val="280"/>
        </w:trPr>
        <w:tc>
          <w:tcPr>
            <w:tcW w:w="375" w:type="pct"/>
            <w:tcBorders>
              <w:top w:val="nil"/>
              <w:left w:val="single" w:sz="4" w:space="0" w:color="auto"/>
              <w:bottom w:val="single" w:sz="4" w:space="0" w:color="auto"/>
              <w:right w:val="single" w:sz="4" w:space="0" w:color="auto"/>
            </w:tcBorders>
            <w:vAlign w:val="center"/>
            <w:hideMark/>
          </w:tcPr>
          <w:p w14:paraId="775C9671" w14:textId="77777777" w:rsidR="008C6A9F" w:rsidRPr="008C6A9F" w:rsidRDefault="008C6A9F" w:rsidP="008C6A9F">
            <w:pPr>
              <w:spacing w:after="0" w:line="240" w:lineRule="auto"/>
              <w:jc w:val="center"/>
              <w:rPr>
                <w:color w:val="000000"/>
              </w:rPr>
            </w:pPr>
            <w:r w:rsidRPr="008C6A9F">
              <w:rPr>
                <w:color w:val="000000"/>
              </w:rPr>
              <w:t>56</w:t>
            </w:r>
          </w:p>
        </w:tc>
        <w:tc>
          <w:tcPr>
            <w:tcW w:w="3972" w:type="pct"/>
            <w:tcBorders>
              <w:top w:val="nil"/>
              <w:left w:val="nil"/>
              <w:bottom w:val="single" w:sz="4" w:space="0" w:color="auto"/>
              <w:right w:val="single" w:sz="4" w:space="0" w:color="auto"/>
            </w:tcBorders>
            <w:hideMark/>
          </w:tcPr>
          <w:p w14:paraId="36045760" w14:textId="77777777" w:rsidR="008C6A9F" w:rsidRPr="008C6A9F" w:rsidRDefault="008C6A9F" w:rsidP="008C6A9F">
            <w:pPr>
              <w:spacing w:after="0" w:line="240" w:lineRule="auto"/>
              <w:rPr>
                <w:color w:val="000000"/>
              </w:rPr>
            </w:pPr>
            <w:r w:rsidRPr="008C6A9F">
              <w:rPr>
                <w:color w:val="000000"/>
              </w:rPr>
              <w:t>Banh mạch máu vết thương Cushing, dài 205mm, kích thước lưỡi 10 x 13mm</w:t>
            </w:r>
          </w:p>
        </w:tc>
        <w:tc>
          <w:tcPr>
            <w:tcW w:w="653" w:type="pct"/>
            <w:tcBorders>
              <w:top w:val="nil"/>
              <w:left w:val="nil"/>
              <w:bottom w:val="single" w:sz="4" w:space="0" w:color="auto"/>
              <w:right w:val="single" w:sz="4" w:space="0" w:color="auto"/>
            </w:tcBorders>
            <w:noWrap/>
            <w:hideMark/>
          </w:tcPr>
          <w:p w14:paraId="5F98CE1F" w14:textId="77777777" w:rsidR="008C6A9F" w:rsidRPr="008C6A9F" w:rsidRDefault="008C6A9F" w:rsidP="008C6A9F">
            <w:pPr>
              <w:spacing w:after="0" w:line="240" w:lineRule="auto"/>
              <w:rPr>
                <w:rFonts w:ascii="Arial" w:hAnsi="Arial" w:cs="Arial"/>
              </w:rPr>
            </w:pPr>
            <w:r w:rsidRPr="008C6A9F">
              <w:rPr>
                <w:rFonts w:ascii="Arial" w:hAnsi="Arial" w:cs="Arial"/>
              </w:rPr>
              <w:t> </w:t>
            </w:r>
          </w:p>
        </w:tc>
      </w:tr>
      <w:tr w:rsidR="008C6A9F" w:rsidRPr="008C6A9F" w14:paraId="7E869965" w14:textId="77777777" w:rsidTr="00E35FDE">
        <w:trPr>
          <w:trHeight w:val="560"/>
        </w:trPr>
        <w:tc>
          <w:tcPr>
            <w:tcW w:w="375" w:type="pct"/>
            <w:tcBorders>
              <w:top w:val="nil"/>
              <w:left w:val="single" w:sz="4" w:space="0" w:color="auto"/>
              <w:bottom w:val="single" w:sz="4" w:space="0" w:color="auto"/>
              <w:right w:val="single" w:sz="4" w:space="0" w:color="auto"/>
            </w:tcBorders>
            <w:vAlign w:val="center"/>
            <w:hideMark/>
          </w:tcPr>
          <w:p w14:paraId="1D6C148E" w14:textId="77777777" w:rsidR="008C6A9F" w:rsidRPr="008C6A9F" w:rsidRDefault="008C6A9F" w:rsidP="008C6A9F">
            <w:pPr>
              <w:spacing w:after="0" w:line="240" w:lineRule="auto"/>
              <w:jc w:val="center"/>
              <w:rPr>
                <w:color w:val="000000"/>
              </w:rPr>
            </w:pPr>
            <w:r w:rsidRPr="008C6A9F">
              <w:rPr>
                <w:color w:val="000000"/>
              </w:rPr>
              <w:t>57</w:t>
            </w:r>
          </w:p>
        </w:tc>
        <w:tc>
          <w:tcPr>
            <w:tcW w:w="3972" w:type="pct"/>
            <w:tcBorders>
              <w:top w:val="nil"/>
              <w:left w:val="nil"/>
              <w:bottom w:val="single" w:sz="4" w:space="0" w:color="auto"/>
              <w:right w:val="single" w:sz="4" w:space="0" w:color="auto"/>
            </w:tcBorders>
            <w:hideMark/>
          </w:tcPr>
          <w:p w14:paraId="565D5038" w14:textId="77777777" w:rsidR="008C6A9F" w:rsidRPr="008C6A9F" w:rsidRDefault="008C6A9F" w:rsidP="008C6A9F">
            <w:pPr>
              <w:spacing w:after="0" w:line="240" w:lineRule="auto"/>
              <w:rPr>
                <w:color w:val="000000"/>
              </w:rPr>
            </w:pPr>
            <w:r w:rsidRPr="008C6A9F">
              <w:rPr>
                <w:color w:val="000000"/>
              </w:rPr>
              <w:t>Ống tưới rửa trong phẫu thuật mũi Hajek, thẳng, chất liệu bạc, trục Luer, dài 165mm, đường kính 3,50mm</w:t>
            </w:r>
          </w:p>
        </w:tc>
        <w:tc>
          <w:tcPr>
            <w:tcW w:w="653" w:type="pct"/>
            <w:tcBorders>
              <w:top w:val="nil"/>
              <w:left w:val="nil"/>
              <w:bottom w:val="single" w:sz="4" w:space="0" w:color="auto"/>
              <w:right w:val="single" w:sz="4" w:space="0" w:color="auto"/>
            </w:tcBorders>
            <w:noWrap/>
            <w:hideMark/>
          </w:tcPr>
          <w:p w14:paraId="54DB5CDE" w14:textId="77777777" w:rsidR="008C6A9F" w:rsidRPr="008C6A9F" w:rsidRDefault="008C6A9F" w:rsidP="008C6A9F">
            <w:pPr>
              <w:spacing w:after="0" w:line="240" w:lineRule="auto"/>
              <w:rPr>
                <w:rFonts w:ascii="Arial" w:hAnsi="Arial" w:cs="Arial"/>
              </w:rPr>
            </w:pPr>
            <w:r w:rsidRPr="008C6A9F">
              <w:rPr>
                <w:rFonts w:ascii="Arial" w:hAnsi="Arial" w:cs="Arial"/>
              </w:rPr>
              <w:t> </w:t>
            </w:r>
          </w:p>
        </w:tc>
      </w:tr>
      <w:tr w:rsidR="008C6A9F" w:rsidRPr="008C6A9F" w14:paraId="69517E11" w14:textId="77777777" w:rsidTr="00E35FDE">
        <w:trPr>
          <w:trHeight w:val="280"/>
        </w:trPr>
        <w:tc>
          <w:tcPr>
            <w:tcW w:w="375" w:type="pct"/>
            <w:tcBorders>
              <w:top w:val="nil"/>
              <w:left w:val="single" w:sz="4" w:space="0" w:color="auto"/>
              <w:bottom w:val="single" w:sz="4" w:space="0" w:color="auto"/>
              <w:right w:val="single" w:sz="4" w:space="0" w:color="auto"/>
            </w:tcBorders>
            <w:vAlign w:val="center"/>
            <w:hideMark/>
          </w:tcPr>
          <w:p w14:paraId="0CB7B55A" w14:textId="77777777" w:rsidR="008C6A9F" w:rsidRPr="008C6A9F" w:rsidRDefault="008C6A9F" w:rsidP="008C6A9F">
            <w:pPr>
              <w:spacing w:after="0" w:line="240" w:lineRule="auto"/>
              <w:jc w:val="center"/>
              <w:rPr>
                <w:color w:val="000000"/>
              </w:rPr>
            </w:pPr>
            <w:r w:rsidRPr="008C6A9F">
              <w:rPr>
                <w:color w:val="000000"/>
              </w:rPr>
              <w:t>58</w:t>
            </w:r>
          </w:p>
        </w:tc>
        <w:tc>
          <w:tcPr>
            <w:tcW w:w="3972" w:type="pct"/>
            <w:tcBorders>
              <w:top w:val="nil"/>
              <w:left w:val="nil"/>
              <w:bottom w:val="single" w:sz="4" w:space="0" w:color="auto"/>
              <w:right w:val="single" w:sz="4" w:space="0" w:color="auto"/>
            </w:tcBorders>
            <w:hideMark/>
          </w:tcPr>
          <w:p w14:paraId="7EB4E255" w14:textId="77777777" w:rsidR="008C6A9F" w:rsidRPr="008C6A9F" w:rsidRDefault="008C6A9F" w:rsidP="008C6A9F">
            <w:pPr>
              <w:spacing w:after="0" w:line="240" w:lineRule="auto"/>
              <w:rPr>
                <w:color w:val="000000"/>
              </w:rPr>
            </w:pPr>
            <w:r w:rsidRPr="008C6A9F">
              <w:rPr>
                <w:color w:val="000000"/>
              </w:rPr>
              <w:t>Ống tưới rửa Schmid, dễ uốn, có khóa Luer, dài 150mm, đường kính 3mm</w:t>
            </w:r>
          </w:p>
        </w:tc>
        <w:tc>
          <w:tcPr>
            <w:tcW w:w="653" w:type="pct"/>
            <w:tcBorders>
              <w:top w:val="nil"/>
              <w:left w:val="nil"/>
              <w:bottom w:val="single" w:sz="4" w:space="0" w:color="auto"/>
              <w:right w:val="single" w:sz="4" w:space="0" w:color="auto"/>
            </w:tcBorders>
            <w:noWrap/>
            <w:hideMark/>
          </w:tcPr>
          <w:p w14:paraId="7C5BD042" w14:textId="77777777" w:rsidR="008C6A9F" w:rsidRPr="008C6A9F" w:rsidRDefault="008C6A9F" w:rsidP="008C6A9F">
            <w:pPr>
              <w:spacing w:after="0" w:line="240" w:lineRule="auto"/>
              <w:rPr>
                <w:rFonts w:ascii="Arial" w:hAnsi="Arial" w:cs="Arial"/>
              </w:rPr>
            </w:pPr>
            <w:r w:rsidRPr="008C6A9F">
              <w:rPr>
                <w:rFonts w:ascii="Arial" w:hAnsi="Arial" w:cs="Arial"/>
              </w:rPr>
              <w:t> </w:t>
            </w:r>
          </w:p>
        </w:tc>
      </w:tr>
      <w:tr w:rsidR="008C6A9F" w:rsidRPr="008C6A9F" w14:paraId="3C93C6E8" w14:textId="77777777" w:rsidTr="00E35FDE">
        <w:trPr>
          <w:trHeight w:val="280"/>
        </w:trPr>
        <w:tc>
          <w:tcPr>
            <w:tcW w:w="375" w:type="pct"/>
            <w:tcBorders>
              <w:top w:val="nil"/>
              <w:left w:val="single" w:sz="4" w:space="0" w:color="auto"/>
              <w:bottom w:val="single" w:sz="4" w:space="0" w:color="auto"/>
              <w:right w:val="single" w:sz="4" w:space="0" w:color="auto"/>
            </w:tcBorders>
            <w:vAlign w:val="center"/>
            <w:hideMark/>
          </w:tcPr>
          <w:p w14:paraId="765E4962" w14:textId="77777777" w:rsidR="008C6A9F" w:rsidRPr="008C6A9F" w:rsidRDefault="008C6A9F" w:rsidP="008C6A9F">
            <w:pPr>
              <w:spacing w:after="0" w:line="240" w:lineRule="auto"/>
              <w:jc w:val="center"/>
              <w:rPr>
                <w:color w:val="000000"/>
              </w:rPr>
            </w:pPr>
            <w:r w:rsidRPr="008C6A9F">
              <w:rPr>
                <w:color w:val="000000"/>
              </w:rPr>
              <w:t>59</w:t>
            </w:r>
          </w:p>
        </w:tc>
        <w:tc>
          <w:tcPr>
            <w:tcW w:w="3972" w:type="pct"/>
            <w:tcBorders>
              <w:top w:val="nil"/>
              <w:left w:val="nil"/>
              <w:bottom w:val="single" w:sz="4" w:space="0" w:color="auto"/>
              <w:right w:val="single" w:sz="4" w:space="0" w:color="auto"/>
            </w:tcBorders>
            <w:hideMark/>
          </w:tcPr>
          <w:p w14:paraId="1A32346F" w14:textId="77777777" w:rsidR="008C6A9F" w:rsidRPr="008C6A9F" w:rsidRDefault="008C6A9F" w:rsidP="008C6A9F">
            <w:pPr>
              <w:spacing w:after="0" w:line="240" w:lineRule="auto"/>
              <w:rPr>
                <w:color w:val="000000"/>
              </w:rPr>
            </w:pPr>
            <w:r w:rsidRPr="008C6A9F">
              <w:rPr>
                <w:color w:val="000000"/>
              </w:rPr>
              <w:t>Dụng cụ đặt clip , cỡ nhỏ, gập góc 25°, cán màu vàng, dài 200mm</w:t>
            </w:r>
          </w:p>
        </w:tc>
        <w:tc>
          <w:tcPr>
            <w:tcW w:w="653" w:type="pct"/>
            <w:tcBorders>
              <w:top w:val="nil"/>
              <w:left w:val="nil"/>
              <w:bottom w:val="single" w:sz="4" w:space="0" w:color="auto"/>
              <w:right w:val="single" w:sz="4" w:space="0" w:color="auto"/>
            </w:tcBorders>
            <w:noWrap/>
            <w:hideMark/>
          </w:tcPr>
          <w:p w14:paraId="1312354F" w14:textId="77777777" w:rsidR="008C6A9F" w:rsidRPr="008C6A9F" w:rsidRDefault="008C6A9F" w:rsidP="008C6A9F">
            <w:pPr>
              <w:spacing w:after="0" w:line="240" w:lineRule="auto"/>
              <w:rPr>
                <w:rFonts w:ascii="Arial" w:hAnsi="Arial" w:cs="Arial"/>
              </w:rPr>
            </w:pPr>
            <w:r w:rsidRPr="008C6A9F">
              <w:rPr>
                <w:rFonts w:ascii="Arial" w:hAnsi="Arial" w:cs="Arial"/>
              </w:rPr>
              <w:t> </w:t>
            </w:r>
          </w:p>
        </w:tc>
      </w:tr>
      <w:tr w:rsidR="008C6A9F" w:rsidRPr="008C6A9F" w14:paraId="460C557A" w14:textId="77777777" w:rsidTr="00E35FDE">
        <w:trPr>
          <w:trHeight w:val="280"/>
        </w:trPr>
        <w:tc>
          <w:tcPr>
            <w:tcW w:w="375" w:type="pct"/>
            <w:tcBorders>
              <w:top w:val="nil"/>
              <w:left w:val="single" w:sz="4" w:space="0" w:color="auto"/>
              <w:bottom w:val="single" w:sz="4" w:space="0" w:color="auto"/>
              <w:right w:val="single" w:sz="4" w:space="0" w:color="auto"/>
            </w:tcBorders>
            <w:vAlign w:val="center"/>
            <w:hideMark/>
          </w:tcPr>
          <w:p w14:paraId="0C427665" w14:textId="77777777" w:rsidR="008C6A9F" w:rsidRPr="008C6A9F" w:rsidRDefault="008C6A9F" w:rsidP="008C6A9F">
            <w:pPr>
              <w:spacing w:after="0" w:line="240" w:lineRule="auto"/>
              <w:jc w:val="center"/>
              <w:rPr>
                <w:color w:val="000000"/>
              </w:rPr>
            </w:pPr>
            <w:r w:rsidRPr="008C6A9F">
              <w:rPr>
                <w:color w:val="000000"/>
              </w:rPr>
              <w:t>60</w:t>
            </w:r>
          </w:p>
        </w:tc>
        <w:tc>
          <w:tcPr>
            <w:tcW w:w="3972" w:type="pct"/>
            <w:tcBorders>
              <w:top w:val="nil"/>
              <w:left w:val="nil"/>
              <w:bottom w:val="single" w:sz="4" w:space="0" w:color="auto"/>
              <w:right w:val="single" w:sz="4" w:space="0" w:color="auto"/>
            </w:tcBorders>
            <w:hideMark/>
          </w:tcPr>
          <w:p w14:paraId="6CC4B870" w14:textId="77777777" w:rsidR="008C6A9F" w:rsidRPr="008C6A9F" w:rsidRDefault="008C6A9F" w:rsidP="008C6A9F">
            <w:pPr>
              <w:spacing w:after="0" w:line="240" w:lineRule="auto"/>
              <w:rPr>
                <w:color w:val="000000"/>
              </w:rPr>
            </w:pPr>
            <w:r w:rsidRPr="008C6A9F">
              <w:rPr>
                <w:color w:val="000000"/>
              </w:rPr>
              <w:t>Kẹp săng Backhaus, dài 135mm</w:t>
            </w:r>
          </w:p>
        </w:tc>
        <w:tc>
          <w:tcPr>
            <w:tcW w:w="653" w:type="pct"/>
            <w:tcBorders>
              <w:top w:val="nil"/>
              <w:left w:val="nil"/>
              <w:bottom w:val="single" w:sz="4" w:space="0" w:color="auto"/>
              <w:right w:val="single" w:sz="4" w:space="0" w:color="auto"/>
            </w:tcBorders>
            <w:noWrap/>
            <w:hideMark/>
          </w:tcPr>
          <w:p w14:paraId="51E47FEC" w14:textId="77777777" w:rsidR="008C6A9F" w:rsidRPr="008C6A9F" w:rsidRDefault="008C6A9F" w:rsidP="008C6A9F">
            <w:pPr>
              <w:spacing w:after="0" w:line="240" w:lineRule="auto"/>
              <w:rPr>
                <w:rFonts w:ascii="Arial" w:hAnsi="Arial" w:cs="Arial"/>
              </w:rPr>
            </w:pPr>
            <w:r w:rsidRPr="008C6A9F">
              <w:rPr>
                <w:rFonts w:ascii="Arial" w:hAnsi="Arial" w:cs="Arial"/>
              </w:rPr>
              <w:t> </w:t>
            </w:r>
          </w:p>
        </w:tc>
      </w:tr>
      <w:tr w:rsidR="008C6A9F" w:rsidRPr="008C6A9F" w14:paraId="6A02309E" w14:textId="77777777" w:rsidTr="00E35FDE">
        <w:trPr>
          <w:trHeight w:val="280"/>
        </w:trPr>
        <w:tc>
          <w:tcPr>
            <w:tcW w:w="375" w:type="pct"/>
            <w:tcBorders>
              <w:top w:val="nil"/>
              <w:left w:val="single" w:sz="4" w:space="0" w:color="auto"/>
              <w:bottom w:val="single" w:sz="4" w:space="0" w:color="auto"/>
              <w:right w:val="single" w:sz="4" w:space="0" w:color="auto"/>
            </w:tcBorders>
            <w:vAlign w:val="center"/>
            <w:hideMark/>
          </w:tcPr>
          <w:p w14:paraId="623813DE" w14:textId="77777777" w:rsidR="008C6A9F" w:rsidRPr="008C6A9F" w:rsidRDefault="008C6A9F" w:rsidP="008C6A9F">
            <w:pPr>
              <w:spacing w:after="0" w:line="240" w:lineRule="auto"/>
              <w:jc w:val="center"/>
              <w:rPr>
                <w:color w:val="000000"/>
              </w:rPr>
            </w:pPr>
            <w:r w:rsidRPr="008C6A9F">
              <w:rPr>
                <w:color w:val="000000"/>
              </w:rPr>
              <w:t>61</w:t>
            </w:r>
          </w:p>
        </w:tc>
        <w:tc>
          <w:tcPr>
            <w:tcW w:w="3972" w:type="pct"/>
            <w:tcBorders>
              <w:top w:val="nil"/>
              <w:left w:val="nil"/>
              <w:bottom w:val="single" w:sz="4" w:space="0" w:color="auto"/>
              <w:right w:val="single" w:sz="4" w:space="0" w:color="auto"/>
            </w:tcBorders>
            <w:hideMark/>
          </w:tcPr>
          <w:p w14:paraId="1C5F10BB" w14:textId="77777777" w:rsidR="008C6A9F" w:rsidRPr="008C6A9F" w:rsidRDefault="008C6A9F" w:rsidP="008C6A9F">
            <w:pPr>
              <w:spacing w:after="0" w:line="240" w:lineRule="auto"/>
              <w:rPr>
                <w:color w:val="000000"/>
                <w:lang w:val="da-DK"/>
              </w:rPr>
            </w:pPr>
            <w:r w:rsidRPr="008C6A9F">
              <w:rPr>
                <w:color w:val="000000"/>
                <w:lang w:val="da-DK"/>
              </w:rPr>
              <w:t>Kẹp gắp bông băng Foerster-Ballenger, thẳng, dài 245mm</w:t>
            </w:r>
          </w:p>
        </w:tc>
        <w:tc>
          <w:tcPr>
            <w:tcW w:w="653" w:type="pct"/>
            <w:tcBorders>
              <w:top w:val="nil"/>
              <w:left w:val="nil"/>
              <w:bottom w:val="single" w:sz="4" w:space="0" w:color="auto"/>
              <w:right w:val="single" w:sz="4" w:space="0" w:color="auto"/>
            </w:tcBorders>
            <w:noWrap/>
            <w:hideMark/>
          </w:tcPr>
          <w:p w14:paraId="06118AB0" w14:textId="77777777" w:rsidR="008C6A9F" w:rsidRPr="008C6A9F" w:rsidRDefault="008C6A9F" w:rsidP="008C6A9F">
            <w:pPr>
              <w:spacing w:after="0" w:line="240" w:lineRule="auto"/>
              <w:rPr>
                <w:rFonts w:ascii="Arial" w:hAnsi="Arial" w:cs="Arial"/>
                <w:lang w:val="da-DK"/>
              </w:rPr>
            </w:pPr>
            <w:r w:rsidRPr="008C6A9F">
              <w:rPr>
                <w:rFonts w:ascii="Arial" w:hAnsi="Arial" w:cs="Arial"/>
                <w:lang w:val="da-DK"/>
              </w:rPr>
              <w:t> </w:t>
            </w:r>
          </w:p>
        </w:tc>
      </w:tr>
      <w:tr w:rsidR="008C6A9F" w:rsidRPr="008C6A9F" w14:paraId="39AC987E" w14:textId="77777777" w:rsidTr="00E35FDE">
        <w:trPr>
          <w:trHeight w:val="280"/>
        </w:trPr>
        <w:tc>
          <w:tcPr>
            <w:tcW w:w="375" w:type="pct"/>
            <w:tcBorders>
              <w:top w:val="nil"/>
              <w:left w:val="single" w:sz="4" w:space="0" w:color="auto"/>
              <w:bottom w:val="single" w:sz="4" w:space="0" w:color="auto"/>
              <w:right w:val="single" w:sz="4" w:space="0" w:color="auto"/>
            </w:tcBorders>
            <w:vAlign w:val="center"/>
            <w:hideMark/>
          </w:tcPr>
          <w:p w14:paraId="710FFD74" w14:textId="77777777" w:rsidR="008C6A9F" w:rsidRPr="008C6A9F" w:rsidRDefault="008C6A9F" w:rsidP="008C6A9F">
            <w:pPr>
              <w:spacing w:after="0" w:line="240" w:lineRule="auto"/>
              <w:jc w:val="center"/>
              <w:rPr>
                <w:color w:val="000000"/>
              </w:rPr>
            </w:pPr>
            <w:r w:rsidRPr="008C6A9F">
              <w:rPr>
                <w:color w:val="000000"/>
              </w:rPr>
              <w:t>62</w:t>
            </w:r>
          </w:p>
        </w:tc>
        <w:tc>
          <w:tcPr>
            <w:tcW w:w="3972" w:type="pct"/>
            <w:tcBorders>
              <w:top w:val="nil"/>
              <w:left w:val="nil"/>
              <w:bottom w:val="single" w:sz="4" w:space="0" w:color="auto"/>
              <w:right w:val="single" w:sz="4" w:space="0" w:color="auto"/>
            </w:tcBorders>
            <w:hideMark/>
          </w:tcPr>
          <w:p w14:paraId="0D7B461A" w14:textId="77777777" w:rsidR="008C6A9F" w:rsidRPr="008C6A9F" w:rsidRDefault="008C6A9F" w:rsidP="008C6A9F">
            <w:pPr>
              <w:spacing w:after="0" w:line="240" w:lineRule="auto"/>
              <w:rPr>
                <w:color w:val="000000"/>
              </w:rPr>
            </w:pPr>
            <w:r w:rsidRPr="008C6A9F">
              <w:rPr>
                <w:color w:val="000000"/>
              </w:rPr>
              <w:t>Cán dao mổ, số 3, dài 125mm</w:t>
            </w:r>
          </w:p>
        </w:tc>
        <w:tc>
          <w:tcPr>
            <w:tcW w:w="653" w:type="pct"/>
            <w:tcBorders>
              <w:top w:val="nil"/>
              <w:left w:val="nil"/>
              <w:bottom w:val="single" w:sz="4" w:space="0" w:color="auto"/>
              <w:right w:val="single" w:sz="4" w:space="0" w:color="auto"/>
            </w:tcBorders>
            <w:noWrap/>
            <w:hideMark/>
          </w:tcPr>
          <w:p w14:paraId="4D3D09C5" w14:textId="77777777" w:rsidR="008C6A9F" w:rsidRPr="008C6A9F" w:rsidRDefault="008C6A9F" w:rsidP="008C6A9F">
            <w:pPr>
              <w:spacing w:after="0" w:line="240" w:lineRule="auto"/>
              <w:rPr>
                <w:rFonts w:ascii="Arial" w:hAnsi="Arial" w:cs="Arial"/>
              </w:rPr>
            </w:pPr>
            <w:r w:rsidRPr="008C6A9F">
              <w:rPr>
                <w:rFonts w:ascii="Arial" w:hAnsi="Arial" w:cs="Arial"/>
              </w:rPr>
              <w:t> </w:t>
            </w:r>
          </w:p>
        </w:tc>
      </w:tr>
      <w:tr w:rsidR="008C6A9F" w:rsidRPr="008C6A9F" w14:paraId="0F869BF0" w14:textId="77777777" w:rsidTr="00E35FDE">
        <w:trPr>
          <w:trHeight w:val="280"/>
        </w:trPr>
        <w:tc>
          <w:tcPr>
            <w:tcW w:w="375" w:type="pct"/>
            <w:tcBorders>
              <w:top w:val="nil"/>
              <w:left w:val="single" w:sz="4" w:space="0" w:color="auto"/>
              <w:bottom w:val="single" w:sz="4" w:space="0" w:color="auto"/>
              <w:right w:val="single" w:sz="4" w:space="0" w:color="auto"/>
            </w:tcBorders>
            <w:vAlign w:val="center"/>
            <w:hideMark/>
          </w:tcPr>
          <w:p w14:paraId="2D62F004" w14:textId="77777777" w:rsidR="008C6A9F" w:rsidRPr="008C6A9F" w:rsidRDefault="008C6A9F" w:rsidP="008C6A9F">
            <w:pPr>
              <w:spacing w:after="0" w:line="240" w:lineRule="auto"/>
              <w:jc w:val="center"/>
              <w:rPr>
                <w:color w:val="000000"/>
              </w:rPr>
            </w:pPr>
            <w:r w:rsidRPr="008C6A9F">
              <w:rPr>
                <w:color w:val="000000"/>
              </w:rPr>
              <w:t>63</w:t>
            </w:r>
          </w:p>
        </w:tc>
        <w:tc>
          <w:tcPr>
            <w:tcW w:w="3972" w:type="pct"/>
            <w:tcBorders>
              <w:top w:val="nil"/>
              <w:left w:val="nil"/>
              <w:bottom w:val="single" w:sz="4" w:space="0" w:color="auto"/>
              <w:right w:val="single" w:sz="4" w:space="0" w:color="auto"/>
            </w:tcBorders>
            <w:hideMark/>
          </w:tcPr>
          <w:p w14:paraId="479EA5EA" w14:textId="77777777" w:rsidR="008C6A9F" w:rsidRPr="008C6A9F" w:rsidRDefault="008C6A9F" w:rsidP="008C6A9F">
            <w:pPr>
              <w:spacing w:after="0" w:line="240" w:lineRule="auto"/>
              <w:rPr>
                <w:color w:val="000000"/>
              </w:rPr>
            </w:pPr>
            <w:r w:rsidRPr="008C6A9F">
              <w:rPr>
                <w:color w:val="000000"/>
              </w:rPr>
              <w:t>Cán dao mổ, số 4, dài 135mm</w:t>
            </w:r>
          </w:p>
        </w:tc>
        <w:tc>
          <w:tcPr>
            <w:tcW w:w="653" w:type="pct"/>
            <w:tcBorders>
              <w:top w:val="nil"/>
              <w:left w:val="nil"/>
              <w:bottom w:val="single" w:sz="4" w:space="0" w:color="auto"/>
              <w:right w:val="single" w:sz="4" w:space="0" w:color="auto"/>
            </w:tcBorders>
            <w:noWrap/>
            <w:hideMark/>
          </w:tcPr>
          <w:p w14:paraId="2C4FE165" w14:textId="77777777" w:rsidR="008C6A9F" w:rsidRPr="008C6A9F" w:rsidRDefault="008C6A9F" w:rsidP="008C6A9F">
            <w:pPr>
              <w:spacing w:after="0" w:line="240" w:lineRule="auto"/>
              <w:rPr>
                <w:rFonts w:ascii="Arial" w:hAnsi="Arial" w:cs="Arial"/>
              </w:rPr>
            </w:pPr>
            <w:r w:rsidRPr="008C6A9F">
              <w:rPr>
                <w:rFonts w:ascii="Arial" w:hAnsi="Arial" w:cs="Arial"/>
              </w:rPr>
              <w:t> </w:t>
            </w:r>
          </w:p>
        </w:tc>
      </w:tr>
      <w:tr w:rsidR="008C6A9F" w:rsidRPr="008C6A9F" w14:paraId="7CCB300C" w14:textId="77777777" w:rsidTr="00E35FDE">
        <w:trPr>
          <w:trHeight w:val="280"/>
        </w:trPr>
        <w:tc>
          <w:tcPr>
            <w:tcW w:w="375" w:type="pct"/>
            <w:tcBorders>
              <w:top w:val="nil"/>
              <w:left w:val="single" w:sz="4" w:space="0" w:color="auto"/>
              <w:bottom w:val="single" w:sz="4" w:space="0" w:color="auto"/>
              <w:right w:val="single" w:sz="4" w:space="0" w:color="auto"/>
            </w:tcBorders>
            <w:vAlign w:val="center"/>
            <w:hideMark/>
          </w:tcPr>
          <w:p w14:paraId="3A18FB2A" w14:textId="77777777" w:rsidR="008C6A9F" w:rsidRPr="008C6A9F" w:rsidRDefault="008C6A9F" w:rsidP="008C6A9F">
            <w:pPr>
              <w:spacing w:after="0" w:line="240" w:lineRule="auto"/>
              <w:jc w:val="center"/>
              <w:rPr>
                <w:color w:val="000000"/>
              </w:rPr>
            </w:pPr>
            <w:r w:rsidRPr="008C6A9F">
              <w:rPr>
                <w:color w:val="000000"/>
              </w:rPr>
              <w:t>64</w:t>
            </w:r>
          </w:p>
        </w:tc>
        <w:tc>
          <w:tcPr>
            <w:tcW w:w="3972" w:type="pct"/>
            <w:tcBorders>
              <w:top w:val="nil"/>
              <w:left w:val="nil"/>
              <w:bottom w:val="single" w:sz="4" w:space="0" w:color="auto"/>
              <w:right w:val="single" w:sz="4" w:space="0" w:color="auto"/>
            </w:tcBorders>
            <w:hideMark/>
          </w:tcPr>
          <w:p w14:paraId="6B683DD7" w14:textId="77777777" w:rsidR="008C6A9F" w:rsidRPr="008C6A9F" w:rsidRDefault="008C6A9F" w:rsidP="008C6A9F">
            <w:pPr>
              <w:spacing w:after="0" w:line="240" w:lineRule="auto"/>
              <w:rPr>
                <w:color w:val="000000"/>
              </w:rPr>
            </w:pPr>
            <w:r w:rsidRPr="008C6A9F">
              <w:rPr>
                <w:color w:val="000000"/>
              </w:rPr>
              <w:t>Cán dao mổ, số 4L, dài 215mm</w:t>
            </w:r>
          </w:p>
        </w:tc>
        <w:tc>
          <w:tcPr>
            <w:tcW w:w="653" w:type="pct"/>
            <w:tcBorders>
              <w:top w:val="nil"/>
              <w:left w:val="nil"/>
              <w:bottom w:val="single" w:sz="4" w:space="0" w:color="auto"/>
              <w:right w:val="single" w:sz="4" w:space="0" w:color="auto"/>
            </w:tcBorders>
            <w:noWrap/>
            <w:hideMark/>
          </w:tcPr>
          <w:p w14:paraId="19195B2B" w14:textId="77777777" w:rsidR="008C6A9F" w:rsidRPr="008C6A9F" w:rsidRDefault="008C6A9F" w:rsidP="008C6A9F">
            <w:pPr>
              <w:spacing w:after="0" w:line="240" w:lineRule="auto"/>
              <w:rPr>
                <w:rFonts w:ascii="Arial" w:hAnsi="Arial" w:cs="Arial"/>
              </w:rPr>
            </w:pPr>
            <w:r w:rsidRPr="008C6A9F">
              <w:rPr>
                <w:rFonts w:ascii="Arial" w:hAnsi="Arial" w:cs="Arial"/>
              </w:rPr>
              <w:t> </w:t>
            </w:r>
          </w:p>
        </w:tc>
      </w:tr>
      <w:tr w:rsidR="008C6A9F" w:rsidRPr="008C6A9F" w14:paraId="45E27855" w14:textId="77777777" w:rsidTr="00E35FDE">
        <w:trPr>
          <w:trHeight w:val="280"/>
        </w:trPr>
        <w:tc>
          <w:tcPr>
            <w:tcW w:w="375" w:type="pct"/>
            <w:tcBorders>
              <w:top w:val="nil"/>
              <w:left w:val="single" w:sz="4" w:space="0" w:color="auto"/>
              <w:bottom w:val="single" w:sz="4" w:space="0" w:color="auto"/>
              <w:right w:val="single" w:sz="4" w:space="0" w:color="auto"/>
            </w:tcBorders>
            <w:vAlign w:val="center"/>
            <w:hideMark/>
          </w:tcPr>
          <w:p w14:paraId="19FF3BBD" w14:textId="77777777" w:rsidR="008C6A9F" w:rsidRPr="008C6A9F" w:rsidRDefault="008C6A9F" w:rsidP="008C6A9F">
            <w:pPr>
              <w:spacing w:after="0" w:line="240" w:lineRule="auto"/>
              <w:jc w:val="center"/>
              <w:rPr>
                <w:color w:val="000000"/>
              </w:rPr>
            </w:pPr>
            <w:r w:rsidRPr="008C6A9F">
              <w:rPr>
                <w:color w:val="000000"/>
              </w:rPr>
              <w:t>65</w:t>
            </w:r>
          </w:p>
        </w:tc>
        <w:tc>
          <w:tcPr>
            <w:tcW w:w="3972" w:type="pct"/>
            <w:tcBorders>
              <w:top w:val="nil"/>
              <w:left w:val="nil"/>
              <w:bottom w:val="single" w:sz="4" w:space="0" w:color="auto"/>
              <w:right w:val="single" w:sz="4" w:space="0" w:color="auto"/>
            </w:tcBorders>
            <w:hideMark/>
          </w:tcPr>
          <w:p w14:paraId="6FA39368" w14:textId="77777777" w:rsidR="008C6A9F" w:rsidRPr="008C6A9F" w:rsidRDefault="008C6A9F" w:rsidP="008C6A9F">
            <w:pPr>
              <w:spacing w:after="0" w:line="240" w:lineRule="auto"/>
              <w:rPr>
                <w:color w:val="000000"/>
              </w:rPr>
            </w:pPr>
            <w:r w:rsidRPr="008C6A9F">
              <w:rPr>
                <w:color w:val="000000"/>
              </w:rPr>
              <w:t>Kéo phẫu thuật Mayo, thẳng, lưỡi vát, mũi tù/tù, dài 170mm</w:t>
            </w:r>
          </w:p>
        </w:tc>
        <w:tc>
          <w:tcPr>
            <w:tcW w:w="653" w:type="pct"/>
            <w:tcBorders>
              <w:top w:val="nil"/>
              <w:left w:val="nil"/>
              <w:bottom w:val="single" w:sz="4" w:space="0" w:color="auto"/>
              <w:right w:val="single" w:sz="4" w:space="0" w:color="auto"/>
            </w:tcBorders>
            <w:noWrap/>
            <w:hideMark/>
          </w:tcPr>
          <w:p w14:paraId="715ADD23" w14:textId="77777777" w:rsidR="008C6A9F" w:rsidRPr="008C6A9F" w:rsidRDefault="008C6A9F" w:rsidP="008C6A9F">
            <w:pPr>
              <w:spacing w:after="0" w:line="240" w:lineRule="auto"/>
              <w:rPr>
                <w:rFonts w:ascii="Arial" w:hAnsi="Arial" w:cs="Arial"/>
              </w:rPr>
            </w:pPr>
            <w:r w:rsidRPr="008C6A9F">
              <w:rPr>
                <w:rFonts w:ascii="Arial" w:hAnsi="Arial" w:cs="Arial"/>
              </w:rPr>
              <w:t> </w:t>
            </w:r>
          </w:p>
        </w:tc>
      </w:tr>
      <w:tr w:rsidR="008C6A9F" w:rsidRPr="008C6A9F" w14:paraId="6E722601" w14:textId="77777777" w:rsidTr="00E35FDE">
        <w:trPr>
          <w:trHeight w:val="280"/>
        </w:trPr>
        <w:tc>
          <w:tcPr>
            <w:tcW w:w="375" w:type="pct"/>
            <w:tcBorders>
              <w:top w:val="nil"/>
              <w:left w:val="single" w:sz="4" w:space="0" w:color="auto"/>
              <w:bottom w:val="single" w:sz="4" w:space="0" w:color="auto"/>
              <w:right w:val="single" w:sz="4" w:space="0" w:color="auto"/>
            </w:tcBorders>
            <w:vAlign w:val="center"/>
            <w:hideMark/>
          </w:tcPr>
          <w:p w14:paraId="1C2F2F05" w14:textId="77777777" w:rsidR="008C6A9F" w:rsidRPr="008C6A9F" w:rsidRDefault="008C6A9F" w:rsidP="008C6A9F">
            <w:pPr>
              <w:spacing w:after="0" w:line="240" w:lineRule="auto"/>
              <w:jc w:val="center"/>
              <w:rPr>
                <w:color w:val="000000"/>
              </w:rPr>
            </w:pPr>
            <w:r w:rsidRPr="008C6A9F">
              <w:rPr>
                <w:color w:val="000000"/>
              </w:rPr>
              <w:t>66</w:t>
            </w:r>
          </w:p>
        </w:tc>
        <w:tc>
          <w:tcPr>
            <w:tcW w:w="3972" w:type="pct"/>
            <w:tcBorders>
              <w:top w:val="nil"/>
              <w:left w:val="nil"/>
              <w:bottom w:val="single" w:sz="4" w:space="0" w:color="auto"/>
              <w:right w:val="single" w:sz="4" w:space="0" w:color="auto"/>
            </w:tcBorders>
            <w:hideMark/>
          </w:tcPr>
          <w:p w14:paraId="592B99FF" w14:textId="77777777" w:rsidR="008C6A9F" w:rsidRPr="008C6A9F" w:rsidRDefault="008C6A9F" w:rsidP="008C6A9F">
            <w:pPr>
              <w:spacing w:after="0" w:line="240" w:lineRule="auto"/>
              <w:rPr>
                <w:color w:val="000000"/>
              </w:rPr>
            </w:pPr>
            <w:r w:rsidRPr="008C6A9F">
              <w:rPr>
                <w:color w:val="000000"/>
              </w:rPr>
              <w:t>Kéo phẫu thuật Mayo, cong, lưỡi vát, mũi tù/tù, dài 170mm</w:t>
            </w:r>
          </w:p>
        </w:tc>
        <w:tc>
          <w:tcPr>
            <w:tcW w:w="653" w:type="pct"/>
            <w:tcBorders>
              <w:top w:val="nil"/>
              <w:left w:val="nil"/>
              <w:bottom w:val="single" w:sz="4" w:space="0" w:color="auto"/>
              <w:right w:val="single" w:sz="4" w:space="0" w:color="auto"/>
            </w:tcBorders>
            <w:noWrap/>
            <w:hideMark/>
          </w:tcPr>
          <w:p w14:paraId="78BFBAE7" w14:textId="77777777" w:rsidR="008C6A9F" w:rsidRPr="008C6A9F" w:rsidRDefault="008C6A9F" w:rsidP="008C6A9F">
            <w:pPr>
              <w:spacing w:after="0" w:line="240" w:lineRule="auto"/>
              <w:rPr>
                <w:rFonts w:ascii="Arial" w:hAnsi="Arial" w:cs="Arial"/>
              </w:rPr>
            </w:pPr>
            <w:r w:rsidRPr="008C6A9F">
              <w:rPr>
                <w:rFonts w:ascii="Arial" w:hAnsi="Arial" w:cs="Arial"/>
              </w:rPr>
              <w:t> </w:t>
            </w:r>
          </w:p>
        </w:tc>
      </w:tr>
      <w:tr w:rsidR="008C6A9F" w:rsidRPr="008C6A9F" w14:paraId="27BEE816" w14:textId="77777777" w:rsidTr="00E35FDE">
        <w:trPr>
          <w:trHeight w:val="560"/>
        </w:trPr>
        <w:tc>
          <w:tcPr>
            <w:tcW w:w="375" w:type="pct"/>
            <w:tcBorders>
              <w:top w:val="nil"/>
              <w:left w:val="single" w:sz="4" w:space="0" w:color="auto"/>
              <w:bottom w:val="single" w:sz="4" w:space="0" w:color="auto"/>
              <w:right w:val="single" w:sz="4" w:space="0" w:color="auto"/>
            </w:tcBorders>
            <w:vAlign w:val="center"/>
            <w:hideMark/>
          </w:tcPr>
          <w:p w14:paraId="2C28D865" w14:textId="77777777" w:rsidR="008C6A9F" w:rsidRPr="008C6A9F" w:rsidRDefault="008C6A9F" w:rsidP="008C6A9F">
            <w:pPr>
              <w:spacing w:after="0" w:line="240" w:lineRule="auto"/>
              <w:jc w:val="center"/>
              <w:rPr>
                <w:color w:val="000000"/>
              </w:rPr>
            </w:pPr>
            <w:r w:rsidRPr="008C6A9F">
              <w:rPr>
                <w:color w:val="000000"/>
              </w:rPr>
              <w:t>67</w:t>
            </w:r>
          </w:p>
        </w:tc>
        <w:tc>
          <w:tcPr>
            <w:tcW w:w="3972" w:type="pct"/>
            <w:tcBorders>
              <w:top w:val="nil"/>
              <w:left w:val="nil"/>
              <w:bottom w:val="single" w:sz="4" w:space="0" w:color="auto"/>
              <w:right w:val="single" w:sz="4" w:space="0" w:color="auto"/>
            </w:tcBorders>
            <w:hideMark/>
          </w:tcPr>
          <w:p w14:paraId="3602610D" w14:textId="77777777" w:rsidR="008C6A9F" w:rsidRPr="008C6A9F" w:rsidRDefault="008C6A9F" w:rsidP="008C6A9F">
            <w:pPr>
              <w:spacing w:after="0" w:line="240" w:lineRule="auto"/>
              <w:rPr>
                <w:color w:val="000000"/>
              </w:rPr>
            </w:pPr>
            <w:r w:rsidRPr="008C6A9F">
              <w:rPr>
                <w:color w:val="000000"/>
              </w:rPr>
              <w:t>Kéo phẫu tích Metzenbaum Supercut, mảnh, cong, lưỡi gợn sóng, mũi tù/tù, dài 180mm</w:t>
            </w:r>
          </w:p>
        </w:tc>
        <w:tc>
          <w:tcPr>
            <w:tcW w:w="653" w:type="pct"/>
            <w:tcBorders>
              <w:top w:val="nil"/>
              <w:left w:val="nil"/>
              <w:bottom w:val="single" w:sz="4" w:space="0" w:color="auto"/>
              <w:right w:val="single" w:sz="4" w:space="0" w:color="auto"/>
            </w:tcBorders>
            <w:noWrap/>
            <w:hideMark/>
          </w:tcPr>
          <w:p w14:paraId="1451F8B5" w14:textId="77777777" w:rsidR="008C6A9F" w:rsidRPr="008C6A9F" w:rsidRDefault="008C6A9F" w:rsidP="008C6A9F">
            <w:pPr>
              <w:spacing w:after="0" w:line="240" w:lineRule="auto"/>
              <w:rPr>
                <w:rFonts w:ascii="Arial" w:hAnsi="Arial" w:cs="Arial"/>
              </w:rPr>
            </w:pPr>
            <w:r w:rsidRPr="008C6A9F">
              <w:rPr>
                <w:rFonts w:ascii="Arial" w:hAnsi="Arial" w:cs="Arial"/>
              </w:rPr>
              <w:t> </w:t>
            </w:r>
          </w:p>
        </w:tc>
      </w:tr>
      <w:tr w:rsidR="008C6A9F" w:rsidRPr="008C6A9F" w14:paraId="5A53C15E" w14:textId="77777777" w:rsidTr="00E35FDE">
        <w:trPr>
          <w:trHeight w:val="280"/>
        </w:trPr>
        <w:tc>
          <w:tcPr>
            <w:tcW w:w="375" w:type="pct"/>
            <w:tcBorders>
              <w:top w:val="nil"/>
              <w:left w:val="single" w:sz="4" w:space="0" w:color="auto"/>
              <w:bottom w:val="single" w:sz="4" w:space="0" w:color="auto"/>
              <w:right w:val="single" w:sz="4" w:space="0" w:color="auto"/>
            </w:tcBorders>
            <w:vAlign w:val="center"/>
            <w:hideMark/>
          </w:tcPr>
          <w:p w14:paraId="61DA4D89" w14:textId="77777777" w:rsidR="008C6A9F" w:rsidRPr="008C6A9F" w:rsidRDefault="008C6A9F" w:rsidP="008C6A9F">
            <w:pPr>
              <w:spacing w:after="0" w:line="240" w:lineRule="auto"/>
              <w:jc w:val="center"/>
              <w:rPr>
                <w:color w:val="000000"/>
              </w:rPr>
            </w:pPr>
            <w:r w:rsidRPr="008C6A9F">
              <w:rPr>
                <w:color w:val="000000"/>
              </w:rPr>
              <w:t>68</w:t>
            </w:r>
          </w:p>
        </w:tc>
        <w:tc>
          <w:tcPr>
            <w:tcW w:w="3972" w:type="pct"/>
            <w:tcBorders>
              <w:top w:val="nil"/>
              <w:left w:val="nil"/>
              <w:bottom w:val="single" w:sz="4" w:space="0" w:color="auto"/>
              <w:right w:val="single" w:sz="4" w:space="0" w:color="auto"/>
            </w:tcBorders>
            <w:hideMark/>
          </w:tcPr>
          <w:p w14:paraId="0EDD6DCB" w14:textId="77777777" w:rsidR="008C6A9F" w:rsidRPr="008C6A9F" w:rsidRDefault="008C6A9F" w:rsidP="008C6A9F">
            <w:pPr>
              <w:spacing w:after="0" w:line="240" w:lineRule="auto"/>
              <w:rPr>
                <w:color w:val="000000"/>
              </w:rPr>
            </w:pPr>
            <w:r w:rsidRPr="008C6A9F">
              <w:rPr>
                <w:color w:val="000000"/>
              </w:rPr>
              <w:t>Kéo phẫu thuật Mayo-Harrington, cong, mũi tù/tù, dài 230mm</w:t>
            </w:r>
          </w:p>
        </w:tc>
        <w:tc>
          <w:tcPr>
            <w:tcW w:w="653" w:type="pct"/>
            <w:tcBorders>
              <w:top w:val="nil"/>
              <w:left w:val="nil"/>
              <w:bottom w:val="single" w:sz="4" w:space="0" w:color="auto"/>
              <w:right w:val="single" w:sz="4" w:space="0" w:color="auto"/>
            </w:tcBorders>
            <w:noWrap/>
            <w:hideMark/>
          </w:tcPr>
          <w:p w14:paraId="5FC9C33C" w14:textId="77777777" w:rsidR="008C6A9F" w:rsidRPr="008C6A9F" w:rsidRDefault="008C6A9F" w:rsidP="008C6A9F">
            <w:pPr>
              <w:spacing w:after="0" w:line="240" w:lineRule="auto"/>
              <w:rPr>
                <w:rFonts w:ascii="Arial" w:hAnsi="Arial" w:cs="Arial"/>
              </w:rPr>
            </w:pPr>
            <w:r w:rsidRPr="008C6A9F">
              <w:rPr>
                <w:rFonts w:ascii="Arial" w:hAnsi="Arial" w:cs="Arial"/>
              </w:rPr>
              <w:t> </w:t>
            </w:r>
          </w:p>
        </w:tc>
      </w:tr>
      <w:tr w:rsidR="008C6A9F" w:rsidRPr="008C6A9F" w14:paraId="70DBC905" w14:textId="77777777" w:rsidTr="00E35FDE">
        <w:trPr>
          <w:trHeight w:val="560"/>
        </w:trPr>
        <w:tc>
          <w:tcPr>
            <w:tcW w:w="375" w:type="pct"/>
            <w:tcBorders>
              <w:top w:val="nil"/>
              <w:left w:val="single" w:sz="4" w:space="0" w:color="auto"/>
              <w:bottom w:val="single" w:sz="4" w:space="0" w:color="auto"/>
              <w:right w:val="single" w:sz="4" w:space="0" w:color="auto"/>
            </w:tcBorders>
            <w:vAlign w:val="center"/>
            <w:hideMark/>
          </w:tcPr>
          <w:p w14:paraId="5A2E148E" w14:textId="77777777" w:rsidR="008C6A9F" w:rsidRPr="008C6A9F" w:rsidRDefault="008C6A9F" w:rsidP="008C6A9F">
            <w:pPr>
              <w:spacing w:after="0" w:line="240" w:lineRule="auto"/>
              <w:jc w:val="center"/>
              <w:rPr>
                <w:color w:val="000000"/>
              </w:rPr>
            </w:pPr>
            <w:r w:rsidRPr="008C6A9F">
              <w:rPr>
                <w:color w:val="000000"/>
              </w:rPr>
              <w:t>69</w:t>
            </w:r>
          </w:p>
        </w:tc>
        <w:tc>
          <w:tcPr>
            <w:tcW w:w="3972" w:type="pct"/>
            <w:tcBorders>
              <w:top w:val="nil"/>
              <w:left w:val="nil"/>
              <w:bottom w:val="single" w:sz="4" w:space="0" w:color="auto"/>
              <w:right w:val="single" w:sz="4" w:space="0" w:color="auto"/>
            </w:tcBorders>
            <w:hideMark/>
          </w:tcPr>
          <w:p w14:paraId="34D76A85" w14:textId="77777777" w:rsidR="008C6A9F" w:rsidRPr="008C6A9F" w:rsidRDefault="008C6A9F" w:rsidP="008C6A9F">
            <w:pPr>
              <w:spacing w:after="0" w:line="240" w:lineRule="auto"/>
              <w:rPr>
                <w:color w:val="000000"/>
              </w:rPr>
            </w:pPr>
            <w:r w:rsidRPr="008C6A9F">
              <w:rPr>
                <w:color w:val="000000"/>
              </w:rPr>
              <w:t>Kéo phẫu tích Metzenbaum Durotip TC, mảnh, cong, mũi tù/tù, cán vàng, dài 230mm</w:t>
            </w:r>
          </w:p>
        </w:tc>
        <w:tc>
          <w:tcPr>
            <w:tcW w:w="653" w:type="pct"/>
            <w:tcBorders>
              <w:top w:val="nil"/>
              <w:left w:val="nil"/>
              <w:bottom w:val="single" w:sz="4" w:space="0" w:color="auto"/>
              <w:right w:val="single" w:sz="4" w:space="0" w:color="auto"/>
            </w:tcBorders>
            <w:noWrap/>
            <w:hideMark/>
          </w:tcPr>
          <w:p w14:paraId="471E4F7A" w14:textId="77777777" w:rsidR="008C6A9F" w:rsidRPr="008C6A9F" w:rsidRDefault="008C6A9F" w:rsidP="008C6A9F">
            <w:pPr>
              <w:spacing w:after="0" w:line="240" w:lineRule="auto"/>
              <w:rPr>
                <w:rFonts w:ascii="Arial" w:hAnsi="Arial" w:cs="Arial"/>
              </w:rPr>
            </w:pPr>
            <w:r w:rsidRPr="008C6A9F">
              <w:rPr>
                <w:rFonts w:ascii="Arial" w:hAnsi="Arial" w:cs="Arial"/>
              </w:rPr>
              <w:t> </w:t>
            </w:r>
          </w:p>
        </w:tc>
      </w:tr>
      <w:tr w:rsidR="008C6A9F" w:rsidRPr="008C6A9F" w14:paraId="16688A65" w14:textId="77777777" w:rsidTr="00E35FDE">
        <w:trPr>
          <w:trHeight w:val="560"/>
        </w:trPr>
        <w:tc>
          <w:tcPr>
            <w:tcW w:w="375" w:type="pct"/>
            <w:tcBorders>
              <w:top w:val="nil"/>
              <w:left w:val="single" w:sz="4" w:space="0" w:color="auto"/>
              <w:bottom w:val="single" w:sz="4" w:space="0" w:color="auto"/>
              <w:right w:val="single" w:sz="4" w:space="0" w:color="auto"/>
            </w:tcBorders>
            <w:vAlign w:val="center"/>
            <w:hideMark/>
          </w:tcPr>
          <w:p w14:paraId="3ABBAC85" w14:textId="77777777" w:rsidR="008C6A9F" w:rsidRPr="008C6A9F" w:rsidRDefault="008C6A9F" w:rsidP="008C6A9F">
            <w:pPr>
              <w:spacing w:after="0" w:line="240" w:lineRule="auto"/>
              <w:jc w:val="center"/>
              <w:rPr>
                <w:color w:val="000000"/>
              </w:rPr>
            </w:pPr>
            <w:r w:rsidRPr="008C6A9F">
              <w:rPr>
                <w:color w:val="000000"/>
              </w:rPr>
              <w:t>70</w:t>
            </w:r>
          </w:p>
        </w:tc>
        <w:tc>
          <w:tcPr>
            <w:tcW w:w="3972" w:type="pct"/>
            <w:tcBorders>
              <w:top w:val="nil"/>
              <w:left w:val="nil"/>
              <w:bottom w:val="single" w:sz="4" w:space="0" w:color="auto"/>
              <w:right w:val="single" w:sz="4" w:space="0" w:color="auto"/>
            </w:tcBorders>
            <w:hideMark/>
          </w:tcPr>
          <w:p w14:paraId="4CD62CC7" w14:textId="77777777" w:rsidR="008C6A9F" w:rsidRPr="008C6A9F" w:rsidRDefault="008C6A9F" w:rsidP="008C6A9F">
            <w:pPr>
              <w:spacing w:after="0" w:line="240" w:lineRule="auto"/>
              <w:rPr>
                <w:color w:val="000000"/>
              </w:rPr>
            </w:pPr>
            <w:r w:rsidRPr="008C6A9F">
              <w:rPr>
                <w:color w:val="000000"/>
              </w:rPr>
              <w:t>Kẹp không chấn thương De Bakey Atraumata, thẳng, ngàm có răng De Bakey, dài 200mm, ngàm rộng 2mm</w:t>
            </w:r>
          </w:p>
        </w:tc>
        <w:tc>
          <w:tcPr>
            <w:tcW w:w="653" w:type="pct"/>
            <w:tcBorders>
              <w:top w:val="nil"/>
              <w:left w:val="nil"/>
              <w:bottom w:val="single" w:sz="4" w:space="0" w:color="auto"/>
              <w:right w:val="single" w:sz="4" w:space="0" w:color="auto"/>
            </w:tcBorders>
            <w:noWrap/>
            <w:hideMark/>
          </w:tcPr>
          <w:p w14:paraId="4F80AC8D" w14:textId="77777777" w:rsidR="008C6A9F" w:rsidRPr="008C6A9F" w:rsidRDefault="008C6A9F" w:rsidP="008C6A9F">
            <w:pPr>
              <w:spacing w:after="0" w:line="240" w:lineRule="auto"/>
              <w:rPr>
                <w:rFonts w:ascii="Arial" w:hAnsi="Arial" w:cs="Arial"/>
              </w:rPr>
            </w:pPr>
            <w:r w:rsidRPr="008C6A9F">
              <w:rPr>
                <w:rFonts w:ascii="Arial" w:hAnsi="Arial" w:cs="Arial"/>
              </w:rPr>
              <w:t> </w:t>
            </w:r>
          </w:p>
        </w:tc>
      </w:tr>
      <w:tr w:rsidR="008C6A9F" w:rsidRPr="008C6A9F" w14:paraId="0B9DFFF7" w14:textId="77777777" w:rsidTr="00E35FDE">
        <w:trPr>
          <w:trHeight w:val="280"/>
        </w:trPr>
        <w:tc>
          <w:tcPr>
            <w:tcW w:w="375" w:type="pct"/>
            <w:tcBorders>
              <w:top w:val="nil"/>
              <w:left w:val="single" w:sz="4" w:space="0" w:color="auto"/>
              <w:bottom w:val="single" w:sz="4" w:space="0" w:color="auto"/>
              <w:right w:val="single" w:sz="4" w:space="0" w:color="auto"/>
            </w:tcBorders>
            <w:vAlign w:val="center"/>
            <w:hideMark/>
          </w:tcPr>
          <w:p w14:paraId="4392111E" w14:textId="77777777" w:rsidR="008C6A9F" w:rsidRPr="008C6A9F" w:rsidRDefault="008C6A9F" w:rsidP="008C6A9F">
            <w:pPr>
              <w:spacing w:after="0" w:line="240" w:lineRule="auto"/>
              <w:jc w:val="center"/>
              <w:rPr>
                <w:color w:val="000000"/>
              </w:rPr>
            </w:pPr>
            <w:r w:rsidRPr="008C6A9F">
              <w:rPr>
                <w:color w:val="000000"/>
              </w:rPr>
              <w:t>71</w:t>
            </w:r>
          </w:p>
        </w:tc>
        <w:tc>
          <w:tcPr>
            <w:tcW w:w="3972" w:type="pct"/>
            <w:tcBorders>
              <w:top w:val="nil"/>
              <w:left w:val="nil"/>
              <w:bottom w:val="single" w:sz="4" w:space="0" w:color="auto"/>
              <w:right w:val="single" w:sz="4" w:space="0" w:color="auto"/>
            </w:tcBorders>
            <w:hideMark/>
          </w:tcPr>
          <w:p w14:paraId="55A7903A" w14:textId="77777777" w:rsidR="008C6A9F" w:rsidRPr="008C6A9F" w:rsidRDefault="008C6A9F" w:rsidP="008C6A9F">
            <w:pPr>
              <w:spacing w:after="0" w:line="240" w:lineRule="auto"/>
              <w:rPr>
                <w:color w:val="000000"/>
              </w:rPr>
            </w:pPr>
            <w:r w:rsidRPr="008C6A9F">
              <w:rPr>
                <w:color w:val="000000"/>
              </w:rPr>
              <w:t>Nhíp mô, thẳng, cỡ trung bình, ngàm có răng (1x2), dài 180mm</w:t>
            </w:r>
          </w:p>
        </w:tc>
        <w:tc>
          <w:tcPr>
            <w:tcW w:w="653" w:type="pct"/>
            <w:tcBorders>
              <w:top w:val="nil"/>
              <w:left w:val="nil"/>
              <w:bottom w:val="single" w:sz="4" w:space="0" w:color="auto"/>
              <w:right w:val="single" w:sz="4" w:space="0" w:color="auto"/>
            </w:tcBorders>
            <w:noWrap/>
            <w:hideMark/>
          </w:tcPr>
          <w:p w14:paraId="1854E33B" w14:textId="77777777" w:rsidR="008C6A9F" w:rsidRPr="008C6A9F" w:rsidRDefault="008C6A9F" w:rsidP="008C6A9F">
            <w:pPr>
              <w:spacing w:after="0" w:line="240" w:lineRule="auto"/>
              <w:rPr>
                <w:rFonts w:ascii="Arial" w:hAnsi="Arial" w:cs="Arial"/>
              </w:rPr>
            </w:pPr>
            <w:r w:rsidRPr="008C6A9F">
              <w:rPr>
                <w:rFonts w:ascii="Arial" w:hAnsi="Arial" w:cs="Arial"/>
              </w:rPr>
              <w:t> </w:t>
            </w:r>
          </w:p>
        </w:tc>
      </w:tr>
      <w:tr w:rsidR="008C6A9F" w:rsidRPr="008C6A9F" w14:paraId="0C62BD54" w14:textId="77777777" w:rsidTr="00E35FDE">
        <w:trPr>
          <w:trHeight w:val="280"/>
        </w:trPr>
        <w:tc>
          <w:tcPr>
            <w:tcW w:w="375" w:type="pct"/>
            <w:tcBorders>
              <w:top w:val="nil"/>
              <w:left w:val="single" w:sz="4" w:space="0" w:color="auto"/>
              <w:bottom w:val="single" w:sz="4" w:space="0" w:color="auto"/>
              <w:right w:val="single" w:sz="4" w:space="0" w:color="auto"/>
            </w:tcBorders>
            <w:vAlign w:val="center"/>
            <w:hideMark/>
          </w:tcPr>
          <w:p w14:paraId="47715CAE" w14:textId="77777777" w:rsidR="008C6A9F" w:rsidRPr="008C6A9F" w:rsidRDefault="008C6A9F" w:rsidP="008C6A9F">
            <w:pPr>
              <w:spacing w:after="0" w:line="240" w:lineRule="auto"/>
              <w:jc w:val="center"/>
              <w:rPr>
                <w:color w:val="000000"/>
              </w:rPr>
            </w:pPr>
            <w:r w:rsidRPr="008C6A9F">
              <w:rPr>
                <w:color w:val="000000"/>
              </w:rPr>
              <w:t>72</w:t>
            </w:r>
          </w:p>
        </w:tc>
        <w:tc>
          <w:tcPr>
            <w:tcW w:w="3972" w:type="pct"/>
            <w:tcBorders>
              <w:top w:val="nil"/>
              <w:left w:val="nil"/>
              <w:bottom w:val="single" w:sz="4" w:space="0" w:color="auto"/>
              <w:right w:val="single" w:sz="4" w:space="0" w:color="auto"/>
            </w:tcBorders>
            <w:hideMark/>
          </w:tcPr>
          <w:p w14:paraId="62FD50A8" w14:textId="77777777" w:rsidR="008C6A9F" w:rsidRPr="008C6A9F" w:rsidRDefault="008C6A9F" w:rsidP="008C6A9F">
            <w:pPr>
              <w:spacing w:after="0" w:line="240" w:lineRule="auto"/>
              <w:rPr>
                <w:color w:val="000000"/>
              </w:rPr>
            </w:pPr>
            <w:r w:rsidRPr="008C6A9F">
              <w:rPr>
                <w:color w:val="000000"/>
              </w:rPr>
              <w:t>Nhíp phẫu tích không chấn thương Cushing TC, thẳng, cán vàng, dài 180mm</w:t>
            </w:r>
          </w:p>
        </w:tc>
        <w:tc>
          <w:tcPr>
            <w:tcW w:w="653" w:type="pct"/>
            <w:tcBorders>
              <w:top w:val="nil"/>
              <w:left w:val="nil"/>
              <w:bottom w:val="single" w:sz="4" w:space="0" w:color="auto"/>
              <w:right w:val="single" w:sz="4" w:space="0" w:color="auto"/>
            </w:tcBorders>
            <w:noWrap/>
            <w:hideMark/>
          </w:tcPr>
          <w:p w14:paraId="2B0C27E1" w14:textId="77777777" w:rsidR="008C6A9F" w:rsidRPr="008C6A9F" w:rsidRDefault="008C6A9F" w:rsidP="008C6A9F">
            <w:pPr>
              <w:spacing w:after="0" w:line="240" w:lineRule="auto"/>
              <w:rPr>
                <w:rFonts w:ascii="Arial" w:hAnsi="Arial" w:cs="Arial"/>
              </w:rPr>
            </w:pPr>
            <w:r w:rsidRPr="008C6A9F">
              <w:rPr>
                <w:rFonts w:ascii="Arial" w:hAnsi="Arial" w:cs="Arial"/>
              </w:rPr>
              <w:t> </w:t>
            </w:r>
          </w:p>
        </w:tc>
      </w:tr>
      <w:tr w:rsidR="008C6A9F" w:rsidRPr="008C6A9F" w14:paraId="75983937" w14:textId="77777777" w:rsidTr="00E35FDE">
        <w:trPr>
          <w:trHeight w:val="280"/>
        </w:trPr>
        <w:tc>
          <w:tcPr>
            <w:tcW w:w="375" w:type="pct"/>
            <w:tcBorders>
              <w:top w:val="nil"/>
              <w:left w:val="single" w:sz="4" w:space="0" w:color="auto"/>
              <w:bottom w:val="single" w:sz="4" w:space="0" w:color="auto"/>
              <w:right w:val="single" w:sz="4" w:space="0" w:color="auto"/>
            </w:tcBorders>
            <w:vAlign w:val="center"/>
            <w:hideMark/>
          </w:tcPr>
          <w:p w14:paraId="43060A25" w14:textId="77777777" w:rsidR="008C6A9F" w:rsidRPr="008C6A9F" w:rsidRDefault="008C6A9F" w:rsidP="008C6A9F">
            <w:pPr>
              <w:spacing w:after="0" w:line="240" w:lineRule="auto"/>
              <w:jc w:val="center"/>
              <w:rPr>
                <w:color w:val="000000"/>
              </w:rPr>
            </w:pPr>
            <w:r w:rsidRPr="008C6A9F">
              <w:rPr>
                <w:color w:val="000000"/>
              </w:rPr>
              <w:t>73</w:t>
            </w:r>
          </w:p>
        </w:tc>
        <w:tc>
          <w:tcPr>
            <w:tcW w:w="3972" w:type="pct"/>
            <w:tcBorders>
              <w:top w:val="nil"/>
              <w:left w:val="nil"/>
              <w:bottom w:val="single" w:sz="4" w:space="0" w:color="auto"/>
              <w:right w:val="single" w:sz="4" w:space="0" w:color="auto"/>
            </w:tcBorders>
            <w:hideMark/>
          </w:tcPr>
          <w:p w14:paraId="59C003FB" w14:textId="77777777" w:rsidR="008C6A9F" w:rsidRPr="008C6A9F" w:rsidRDefault="008C6A9F" w:rsidP="008C6A9F">
            <w:pPr>
              <w:spacing w:after="0" w:line="240" w:lineRule="auto"/>
              <w:rPr>
                <w:color w:val="000000"/>
              </w:rPr>
            </w:pPr>
            <w:r w:rsidRPr="008C6A9F">
              <w:rPr>
                <w:color w:val="000000"/>
              </w:rPr>
              <w:t>Nhíp phẫu tích, thẳng, loại nhỡ, dài 145mm</w:t>
            </w:r>
          </w:p>
        </w:tc>
        <w:tc>
          <w:tcPr>
            <w:tcW w:w="653" w:type="pct"/>
            <w:tcBorders>
              <w:top w:val="nil"/>
              <w:left w:val="nil"/>
              <w:bottom w:val="single" w:sz="4" w:space="0" w:color="auto"/>
              <w:right w:val="single" w:sz="4" w:space="0" w:color="auto"/>
            </w:tcBorders>
            <w:noWrap/>
            <w:hideMark/>
          </w:tcPr>
          <w:p w14:paraId="3665AC85" w14:textId="77777777" w:rsidR="008C6A9F" w:rsidRPr="008C6A9F" w:rsidRDefault="008C6A9F" w:rsidP="008C6A9F">
            <w:pPr>
              <w:spacing w:after="0" w:line="240" w:lineRule="auto"/>
              <w:rPr>
                <w:rFonts w:ascii="Arial" w:hAnsi="Arial" w:cs="Arial"/>
              </w:rPr>
            </w:pPr>
            <w:r w:rsidRPr="008C6A9F">
              <w:rPr>
                <w:rFonts w:ascii="Arial" w:hAnsi="Arial" w:cs="Arial"/>
              </w:rPr>
              <w:t> </w:t>
            </w:r>
          </w:p>
        </w:tc>
      </w:tr>
      <w:tr w:rsidR="008C6A9F" w:rsidRPr="008C6A9F" w14:paraId="76581759" w14:textId="77777777" w:rsidTr="00E35FDE">
        <w:trPr>
          <w:trHeight w:val="280"/>
        </w:trPr>
        <w:tc>
          <w:tcPr>
            <w:tcW w:w="375" w:type="pct"/>
            <w:tcBorders>
              <w:top w:val="nil"/>
              <w:left w:val="single" w:sz="4" w:space="0" w:color="auto"/>
              <w:bottom w:val="single" w:sz="4" w:space="0" w:color="auto"/>
              <w:right w:val="single" w:sz="4" w:space="0" w:color="auto"/>
            </w:tcBorders>
            <w:vAlign w:val="center"/>
            <w:hideMark/>
          </w:tcPr>
          <w:p w14:paraId="6BD7D715" w14:textId="77777777" w:rsidR="008C6A9F" w:rsidRPr="008C6A9F" w:rsidRDefault="008C6A9F" w:rsidP="008C6A9F">
            <w:pPr>
              <w:spacing w:after="0" w:line="240" w:lineRule="auto"/>
              <w:jc w:val="center"/>
              <w:rPr>
                <w:color w:val="000000"/>
              </w:rPr>
            </w:pPr>
            <w:r w:rsidRPr="008C6A9F">
              <w:rPr>
                <w:color w:val="000000"/>
              </w:rPr>
              <w:t>74</w:t>
            </w:r>
          </w:p>
        </w:tc>
        <w:tc>
          <w:tcPr>
            <w:tcW w:w="3972" w:type="pct"/>
            <w:tcBorders>
              <w:top w:val="nil"/>
              <w:left w:val="nil"/>
              <w:bottom w:val="single" w:sz="4" w:space="0" w:color="auto"/>
              <w:right w:val="single" w:sz="4" w:space="0" w:color="auto"/>
            </w:tcBorders>
            <w:hideMark/>
          </w:tcPr>
          <w:p w14:paraId="5263343E" w14:textId="77777777" w:rsidR="008C6A9F" w:rsidRPr="008C6A9F" w:rsidRDefault="008C6A9F" w:rsidP="008C6A9F">
            <w:pPr>
              <w:spacing w:after="0" w:line="240" w:lineRule="auto"/>
              <w:rPr>
                <w:color w:val="000000"/>
              </w:rPr>
            </w:pPr>
            <w:r w:rsidRPr="008C6A9F">
              <w:rPr>
                <w:color w:val="000000"/>
              </w:rPr>
              <w:t>Nhíp phẫu tích, dài 180mm</w:t>
            </w:r>
          </w:p>
        </w:tc>
        <w:tc>
          <w:tcPr>
            <w:tcW w:w="653" w:type="pct"/>
            <w:tcBorders>
              <w:top w:val="nil"/>
              <w:left w:val="nil"/>
              <w:bottom w:val="single" w:sz="4" w:space="0" w:color="auto"/>
              <w:right w:val="single" w:sz="4" w:space="0" w:color="auto"/>
            </w:tcBorders>
            <w:noWrap/>
            <w:hideMark/>
          </w:tcPr>
          <w:p w14:paraId="42D812DA" w14:textId="77777777" w:rsidR="008C6A9F" w:rsidRPr="008C6A9F" w:rsidRDefault="008C6A9F" w:rsidP="008C6A9F">
            <w:pPr>
              <w:spacing w:after="0" w:line="240" w:lineRule="auto"/>
              <w:rPr>
                <w:rFonts w:ascii="Arial" w:hAnsi="Arial" w:cs="Arial"/>
              </w:rPr>
            </w:pPr>
            <w:r w:rsidRPr="008C6A9F">
              <w:rPr>
                <w:rFonts w:ascii="Arial" w:hAnsi="Arial" w:cs="Arial"/>
              </w:rPr>
              <w:t> </w:t>
            </w:r>
          </w:p>
        </w:tc>
      </w:tr>
      <w:tr w:rsidR="008C6A9F" w:rsidRPr="008C6A9F" w14:paraId="37E8FFE5" w14:textId="77777777" w:rsidTr="00E35FDE">
        <w:trPr>
          <w:trHeight w:val="280"/>
        </w:trPr>
        <w:tc>
          <w:tcPr>
            <w:tcW w:w="375" w:type="pct"/>
            <w:tcBorders>
              <w:top w:val="nil"/>
              <w:left w:val="single" w:sz="4" w:space="0" w:color="auto"/>
              <w:bottom w:val="single" w:sz="4" w:space="0" w:color="auto"/>
              <w:right w:val="single" w:sz="4" w:space="0" w:color="auto"/>
            </w:tcBorders>
            <w:vAlign w:val="center"/>
            <w:hideMark/>
          </w:tcPr>
          <w:p w14:paraId="2C84AF96" w14:textId="77777777" w:rsidR="008C6A9F" w:rsidRPr="008C6A9F" w:rsidRDefault="008C6A9F" w:rsidP="008C6A9F">
            <w:pPr>
              <w:spacing w:after="0" w:line="240" w:lineRule="auto"/>
              <w:jc w:val="center"/>
              <w:rPr>
                <w:color w:val="000000"/>
              </w:rPr>
            </w:pPr>
            <w:r w:rsidRPr="008C6A9F">
              <w:rPr>
                <w:color w:val="000000"/>
              </w:rPr>
              <w:t>75</w:t>
            </w:r>
          </w:p>
        </w:tc>
        <w:tc>
          <w:tcPr>
            <w:tcW w:w="3972" w:type="pct"/>
            <w:tcBorders>
              <w:top w:val="nil"/>
              <w:left w:val="nil"/>
              <w:bottom w:val="single" w:sz="4" w:space="0" w:color="auto"/>
              <w:right w:val="single" w:sz="4" w:space="0" w:color="auto"/>
            </w:tcBorders>
            <w:hideMark/>
          </w:tcPr>
          <w:p w14:paraId="7950E9E0" w14:textId="77777777" w:rsidR="008C6A9F" w:rsidRPr="008C6A9F" w:rsidRDefault="008C6A9F" w:rsidP="008C6A9F">
            <w:pPr>
              <w:spacing w:after="0" w:line="240" w:lineRule="auto"/>
              <w:rPr>
                <w:color w:val="000000"/>
              </w:rPr>
            </w:pPr>
            <w:r w:rsidRPr="008C6A9F">
              <w:rPr>
                <w:color w:val="000000"/>
              </w:rPr>
              <w:t>Kẹp phẫu tích Gemini, gập góc phải, dài 180mm</w:t>
            </w:r>
          </w:p>
        </w:tc>
        <w:tc>
          <w:tcPr>
            <w:tcW w:w="653" w:type="pct"/>
            <w:tcBorders>
              <w:top w:val="nil"/>
              <w:left w:val="nil"/>
              <w:bottom w:val="single" w:sz="4" w:space="0" w:color="auto"/>
              <w:right w:val="single" w:sz="4" w:space="0" w:color="auto"/>
            </w:tcBorders>
            <w:noWrap/>
            <w:hideMark/>
          </w:tcPr>
          <w:p w14:paraId="30293528" w14:textId="77777777" w:rsidR="008C6A9F" w:rsidRPr="008C6A9F" w:rsidRDefault="008C6A9F" w:rsidP="008C6A9F">
            <w:pPr>
              <w:spacing w:after="0" w:line="240" w:lineRule="auto"/>
              <w:rPr>
                <w:rFonts w:ascii="Arial" w:hAnsi="Arial" w:cs="Arial"/>
              </w:rPr>
            </w:pPr>
            <w:r w:rsidRPr="008C6A9F">
              <w:rPr>
                <w:rFonts w:ascii="Arial" w:hAnsi="Arial" w:cs="Arial"/>
              </w:rPr>
              <w:t> </w:t>
            </w:r>
          </w:p>
        </w:tc>
      </w:tr>
      <w:tr w:rsidR="008C6A9F" w:rsidRPr="008C6A9F" w14:paraId="0499404E" w14:textId="77777777" w:rsidTr="00E35FDE">
        <w:trPr>
          <w:trHeight w:val="280"/>
        </w:trPr>
        <w:tc>
          <w:tcPr>
            <w:tcW w:w="375" w:type="pct"/>
            <w:tcBorders>
              <w:top w:val="nil"/>
              <w:left w:val="single" w:sz="4" w:space="0" w:color="auto"/>
              <w:bottom w:val="single" w:sz="4" w:space="0" w:color="auto"/>
              <w:right w:val="single" w:sz="4" w:space="0" w:color="auto"/>
            </w:tcBorders>
            <w:vAlign w:val="center"/>
            <w:hideMark/>
          </w:tcPr>
          <w:p w14:paraId="00ADCF29" w14:textId="77777777" w:rsidR="008C6A9F" w:rsidRPr="008C6A9F" w:rsidRDefault="008C6A9F" w:rsidP="008C6A9F">
            <w:pPr>
              <w:spacing w:after="0" w:line="240" w:lineRule="auto"/>
              <w:jc w:val="center"/>
              <w:rPr>
                <w:color w:val="000000"/>
              </w:rPr>
            </w:pPr>
            <w:r w:rsidRPr="008C6A9F">
              <w:rPr>
                <w:color w:val="000000"/>
              </w:rPr>
              <w:t>76</w:t>
            </w:r>
          </w:p>
        </w:tc>
        <w:tc>
          <w:tcPr>
            <w:tcW w:w="3972" w:type="pct"/>
            <w:tcBorders>
              <w:top w:val="nil"/>
              <w:left w:val="nil"/>
              <w:bottom w:val="single" w:sz="4" w:space="0" w:color="auto"/>
              <w:right w:val="single" w:sz="4" w:space="0" w:color="auto"/>
            </w:tcBorders>
            <w:hideMark/>
          </w:tcPr>
          <w:p w14:paraId="26F0F8A4" w14:textId="77777777" w:rsidR="008C6A9F" w:rsidRPr="008C6A9F" w:rsidRDefault="008C6A9F" w:rsidP="008C6A9F">
            <w:pPr>
              <w:spacing w:after="0" w:line="240" w:lineRule="auto"/>
              <w:rPr>
                <w:color w:val="000000"/>
              </w:rPr>
            </w:pPr>
            <w:r w:rsidRPr="008C6A9F">
              <w:rPr>
                <w:color w:val="000000"/>
              </w:rPr>
              <w:t>Kẹp phẫu tích và gắp chỉ, cong, hình chữ S, dài 220mm</w:t>
            </w:r>
          </w:p>
        </w:tc>
        <w:tc>
          <w:tcPr>
            <w:tcW w:w="653" w:type="pct"/>
            <w:tcBorders>
              <w:top w:val="nil"/>
              <w:left w:val="nil"/>
              <w:bottom w:val="single" w:sz="4" w:space="0" w:color="auto"/>
              <w:right w:val="single" w:sz="4" w:space="0" w:color="auto"/>
            </w:tcBorders>
            <w:noWrap/>
            <w:hideMark/>
          </w:tcPr>
          <w:p w14:paraId="057F6D85" w14:textId="77777777" w:rsidR="008C6A9F" w:rsidRPr="008C6A9F" w:rsidRDefault="008C6A9F" w:rsidP="008C6A9F">
            <w:pPr>
              <w:spacing w:after="0" w:line="240" w:lineRule="auto"/>
              <w:rPr>
                <w:rFonts w:ascii="Arial" w:hAnsi="Arial" w:cs="Arial"/>
              </w:rPr>
            </w:pPr>
            <w:r w:rsidRPr="008C6A9F">
              <w:rPr>
                <w:rFonts w:ascii="Arial" w:hAnsi="Arial" w:cs="Arial"/>
              </w:rPr>
              <w:t> </w:t>
            </w:r>
          </w:p>
        </w:tc>
      </w:tr>
      <w:tr w:rsidR="008C6A9F" w:rsidRPr="008C6A9F" w14:paraId="3622D10D" w14:textId="77777777" w:rsidTr="00E35FDE">
        <w:trPr>
          <w:trHeight w:val="280"/>
        </w:trPr>
        <w:tc>
          <w:tcPr>
            <w:tcW w:w="375" w:type="pct"/>
            <w:tcBorders>
              <w:top w:val="nil"/>
              <w:left w:val="single" w:sz="4" w:space="0" w:color="auto"/>
              <w:bottom w:val="single" w:sz="4" w:space="0" w:color="auto"/>
              <w:right w:val="single" w:sz="4" w:space="0" w:color="auto"/>
            </w:tcBorders>
            <w:vAlign w:val="center"/>
            <w:hideMark/>
          </w:tcPr>
          <w:p w14:paraId="064495EB" w14:textId="77777777" w:rsidR="008C6A9F" w:rsidRPr="008C6A9F" w:rsidRDefault="008C6A9F" w:rsidP="008C6A9F">
            <w:pPr>
              <w:spacing w:after="0" w:line="240" w:lineRule="auto"/>
              <w:jc w:val="center"/>
              <w:rPr>
                <w:color w:val="000000"/>
              </w:rPr>
            </w:pPr>
            <w:r w:rsidRPr="008C6A9F">
              <w:rPr>
                <w:color w:val="000000"/>
              </w:rPr>
              <w:t>77</w:t>
            </w:r>
          </w:p>
        </w:tc>
        <w:tc>
          <w:tcPr>
            <w:tcW w:w="3972" w:type="pct"/>
            <w:tcBorders>
              <w:top w:val="nil"/>
              <w:left w:val="nil"/>
              <w:bottom w:val="single" w:sz="4" w:space="0" w:color="auto"/>
              <w:right w:val="single" w:sz="4" w:space="0" w:color="auto"/>
            </w:tcBorders>
            <w:hideMark/>
          </w:tcPr>
          <w:p w14:paraId="1037FC3A" w14:textId="77777777" w:rsidR="008C6A9F" w:rsidRPr="008C6A9F" w:rsidRDefault="008C6A9F" w:rsidP="008C6A9F">
            <w:pPr>
              <w:spacing w:after="0" w:line="240" w:lineRule="auto"/>
              <w:rPr>
                <w:color w:val="000000"/>
              </w:rPr>
            </w:pPr>
            <w:r w:rsidRPr="008C6A9F">
              <w:rPr>
                <w:color w:val="000000"/>
              </w:rPr>
              <w:t>Kẹp phẫu tích và gắp chỉ Mixter, gập góc phải, dài 230mm</w:t>
            </w:r>
          </w:p>
        </w:tc>
        <w:tc>
          <w:tcPr>
            <w:tcW w:w="653" w:type="pct"/>
            <w:tcBorders>
              <w:top w:val="nil"/>
              <w:left w:val="nil"/>
              <w:bottom w:val="single" w:sz="4" w:space="0" w:color="auto"/>
              <w:right w:val="single" w:sz="4" w:space="0" w:color="auto"/>
            </w:tcBorders>
            <w:noWrap/>
            <w:hideMark/>
          </w:tcPr>
          <w:p w14:paraId="4ED40078" w14:textId="77777777" w:rsidR="008C6A9F" w:rsidRPr="008C6A9F" w:rsidRDefault="008C6A9F" w:rsidP="008C6A9F">
            <w:pPr>
              <w:spacing w:after="0" w:line="240" w:lineRule="auto"/>
              <w:rPr>
                <w:rFonts w:ascii="Arial" w:hAnsi="Arial" w:cs="Arial"/>
              </w:rPr>
            </w:pPr>
            <w:r w:rsidRPr="008C6A9F">
              <w:rPr>
                <w:rFonts w:ascii="Arial" w:hAnsi="Arial" w:cs="Arial"/>
              </w:rPr>
              <w:t> </w:t>
            </w:r>
          </w:p>
        </w:tc>
      </w:tr>
      <w:tr w:rsidR="008C6A9F" w:rsidRPr="008C6A9F" w14:paraId="61EC0834" w14:textId="77777777" w:rsidTr="00E35FDE">
        <w:trPr>
          <w:trHeight w:val="280"/>
        </w:trPr>
        <w:tc>
          <w:tcPr>
            <w:tcW w:w="375" w:type="pct"/>
            <w:tcBorders>
              <w:top w:val="nil"/>
              <w:left w:val="single" w:sz="4" w:space="0" w:color="auto"/>
              <w:bottom w:val="single" w:sz="4" w:space="0" w:color="auto"/>
              <w:right w:val="single" w:sz="4" w:space="0" w:color="auto"/>
            </w:tcBorders>
            <w:vAlign w:val="center"/>
            <w:hideMark/>
          </w:tcPr>
          <w:p w14:paraId="70BAAC99" w14:textId="77777777" w:rsidR="008C6A9F" w:rsidRPr="008C6A9F" w:rsidRDefault="008C6A9F" w:rsidP="008C6A9F">
            <w:pPr>
              <w:spacing w:after="0" w:line="240" w:lineRule="auto"/>
              <w:jc w:val="center"/>
              <w:rPr>
                <w:color w:val="000000"/>
              </w:rPr>
            </w:pPr>
            <w:r w:rsidRPr="008C6A9F">
              <w:rPr>
                <w:color w:val="000000"/>
              </w:rPr>
              <w:t>78</w:t>
            </w:r>
          </w:p>
        </w:tc>
        <w:tc>
          <w:tcPr>
            <w:tcW w:w="3972" w:type="pct"/>
            <w:tcBorders>
              <w:top w:val="nil"/>
              <w:left w:val="nil"/>
              <w:bottom w:val="single" w:sz="4" w:space="0" w:color="auto"/>
              <w:right w:val="single" w:sz="4" w:space="0" w:color="auto"/>
            </w:tcBorders>
            <w:hideMark/>
          </w:tcPr>
          <w:p w14:paraId="447C515C" w14:textId="77777777" w:rsidR="008C6A9F" w:rsidRPr="008C6A9F" w:rsidRDefault="008C6A9F" w:rsidP="008C6A9F">
            <w:pPr>
              <w:spacing w:after="0" w:line="240" w:lineRule="auto"/>
              <w:rPr>
                <w:color w:val="000000"/>
              </w:rPr>
            </w:pPr>
            <w:r w:rsidRPr="008C6A9F">
              <w:rPr>
                <w:color w:val="000000"/>
              </w:rPr>
              <w:t>Kẹp mạch máu Halsted (Mosquito), mảnh, cong, dài 200mm</w:t>
            </w:r>
          </w:p>
        </w:tc>
        <w:tc>
          <w:tcPr>
            <w:tcW w:w="653" w:type="pct"/>
            <w:tcBorders>
              <w:top w:val="nil"/>
              <w:left w:val="nil"/>
              <w:bottom w:val="single" w:sz="4" w:space="0" w:color="auto"/>
              <w:right w:val="single" w:sz="4" w:space="0" w:color="auto"/>
            </w:tcBorders>
            <w:noWrap/>
            <w:hideMark/>
          </w:tcPr>
          <w:p w14:paraId="7049FFED" w14:textId="77777777" w:rsidR="008C6A9F" w:rsidRPr="008C6A9F" w:rsidRDefault="008C6A9F" w:rsidP="008C6A9F">
            <w:pPr>
              <w:spacing w:after="0" w:line="240" w:lineRule="auto"/>
              <w:rPr>
                <w:rFonts w:ascii="Arial" w:hAnsi="Arial" w:cs="Arial"/>
              </w:rPr>
            </w:pPr>
            <w:r w:rsidRPr="008C6A9F">
              <w:rPr>
                <w:rFonts w:ascii="Arial" w:hAnsi="Arial" w:cs="Arial"/>
              </w:rPr>
              <w:t> </w:t>
            </w:r>
          </w:p>
        </w:tc>
      </w:tr>
      <w:tr w:rsidR="008C6A9F" w:rsidRPr="008C6A9F" w14:paraId="1F533D6E" w14:textId="77777777" w:rsidTr="00E35FDE">
        <w:trPr>
          <w:trHeight w:val="280"/>
        </w:trPr>
        <w:tc>
          <w:tcPr>
            <w:tcW w:w="375" w:type="pct"/>
            <w:tcBorders>
              <w:top w:val="nil"/>
              <w:left w:val="single" w:sz="4" w:space="0" w:color="auto"/>
              <w:bottom w:val="single" w:sz="4" w:space="0" w:color="auto"/>
              <w:right w:val="single" w:sz="4" w:space="0" w:color="auto"/>
            </w:tcBorders>
            <w:vAlign w:val="center"/>
            <w:hideMark/>
          </w:tcPr>
          <w:p w14:paraId="37039C51" w14:textId="77777777" w:rsidR="008C6A9F" w:rsidRPr="008C6A9F" w:rsidRDefault="008C6A9F" w:rsidP="008C6A9F">
            <w:pPr>
              <w:spacing w:after="0" w:line="240" w:lineRule="auto"/>
              <w:jc w:val="center"/>
              <w:rPr>
                <w:color w:val="000000"/>
              </w:rPr>
            </w:pPr>
            <w:r w:rsidRPr="008C6A9F">
              <w:rPr>
                <w:color w:val="000000"/>
              </w:rPr>
              <w:t>79</w:t>
            </w:r>
          </w:p>
        </w:tc>
        <w:tc>
          <w:tcPr>
            <w:tcW w:w="3972" w:type="pct"/>
            <w:tcBorders>
              <w:top w:val="nil"/>
              <w:left w:val="nil"/>
              <w:bottom w:val="single" w:sz="4" w:space="0" w:color="auto"/>
              <w:right w:val="single" w:sz="4" w:space="0" w:color="auto"/>
            </w:tcBorders>
            <w:hideMark/>
          </w:tcPr>
          <w:p w14:paraId="209098B5" w14:textId="77777777" w:rsidR="008C6A9F" w:rsidRPr="008C6A9F" w:rsidRDefault="008C6A9F" w:rsidP="008C6A9F">
            <w:pPr>
              <w:spacing w:after="0" w:line="240" w:lineRule="auto"/>
              <w:rPr>
                <w:color w:val="000000"/>
              </w:rPr>
            </w:pPr>
            <w:r w:rsidRPr="008C6A9F">
              <w:rPr>
                <w:color w:val="000000"/>
              </w:rPr>
              <w:t>Kẹp mạch máu Jacobson, cong dài 130mm, dạng mảnh đầu tròn</w:t>
            </w:r>
          </w:p>
        </w:tc>
        <w:tc>
          <w:tcPr>
            <w:tcW w:w="653" w:type="pct"/>
            <w:tcBorders>
              <w:top w:val="nil"/>
              <w:left w:val="nil"/>
              <w:bottom w:val="single" w:sz="4" w:space="0" w:color="auto"/>
              <w:right w:val="single" w:sz="4" w:space="0" w:color="auto"/>
            </w:tcBorders>
            <w:noWrap/>
            <w:hideMark/>
          </w:tcPr>
          <w:p w14:paraId="663F23F4" w14:textId="77777777" w:rsidR="008C6A9F" w:rsidRPr="008C6A9F" w:rsidRDefault="008C6A9F" w:rsidP="008C6A9F">
            <w:pPr>
              <w:spacing w:after="0" w:line="240" w:lineRule="auto"/>
              <w:rPr>
                <w:rFonts w:ascii="Arial" w:hAnsi="Arial" w:cs="Arial"/>
              </w:rPr>
            </w:pPr>
            <w:r w:rsidRPr="008C6A9F">
              <w:rPr>
                <w:rFonts w:ascii="Arial" w:hAnsi="Arial" w:cs="Arial"/>
              </w:rPr>
              <w:t> </w:t>
            </w:r>
          </w:p>
        </w:tc>
      </w:tr>
      <w:tr w:rsidR="008C6A9F" w:rsidRPr="008C6A9F" w14:paraId="42E4EDC0" w14:textId="77777777" w:rsidTr="00E35FDE">
        <w:trPr>
          <w:trHeight w:val="280"/>
        </w:trPr>
        <w:tc>
          <w:tcPr>
            <w:tcW w:w="375" w:type="pct"/>
            <w:tcBorders>
              <w:top w:val="nil"/>
              <w:left w:val="single" w:sz="4" w:space="0" w:color="auto"/>
              <w:bottom w:val="single" w:sz="4" w:space="0" w:color="auto"/>
              <w:right w:val="single" w:sz="4" w:space="0" w:color="auto"/>
            </w:tcBorders>
            <w:vAlign w:val="center"/>
            <w:hideMark/>
          </w:tcPr>
          <w:p w14:paraId="57686D1E" w14:textId="77777777" w:rsidR="008C6A9F" w:rsidRPr="008C6A9F" w:rsidRDefault="008C6A9F" w:rsidP="008C6A9F">
            <w:pPr>
              <w:spacing w:after="0" w:line="240" w:lineRule="auto"/>
              <w:jc w:val="center"/>
              <w:rPr>
                <w:color w:val="000000"/>
              </w:rPr>
            </w:pPr>
            <w:r w:rsidRPr="008C6A9F">
              <w:rPr>
                <w:color w:val="000000"/>
              </w:rPr>
              <w:t>80</w:t>
            </w:r>
          </w:p>
        </w:tc>
        <w:tc>
          <w:tcPr>
            <w:tcW w:w="3972" w:type="pct"/>
            <w:tcBorders>
              <w:top w:val="nil"/>
              <w:left w:val="nil"/>
              <w:bottom w:val="single" w:sz="4" w:space="0" w:color="auto"/>
              <w:right w:val="single" w:sz="4" w:space="0" w:color="auto"/>
            </w:tcBorders>
            <w:hideMark/>
          </w:tcPr>
          <w:p w14:paraId="5C2EEEAA" w14:textId="77777777" w:rsidR="008C6A9F" w:rsidRPr="008C6A9F" w:rsidRDefault="008C6A9F" w:rsidP="008C6A9F">
            <w:pPr>
              <w:spacing w:after="0" w:line="240" w:lineRule="auto"/>
              <w:rPr>
                <w:color w:val="000000"/>
              </w:rPr>
            </w:pPr>
            <w:r w:rsidRPr="008C6A9F">
              <w:rPr>
                <w:color w:val="000000"/>
              </w:rPr>
              <w:t>Kẹp mạch máu Birkett, mảnh, thẳng, đầu tù, dài 185mm</w:t>
            </w:r>
          </w:p>
        </w:tc>
        <w:tc>
          <w:tcPr>
            <w:tcW w:w="653" w:type="pct"/>
            <w:tcBorders>
              <w:top w:val="nil"/>
              <w:left w:val="nil"/>
              <w:bottom w:val="single" w:sz="4" w:space="0" w:color="auto"/>
              <w:right w:val="single" w:sz="4" w:space="0" w:color="auto"/>
            </w:tcBorders>
            <w:noWrap/>
            <w:hideMark/>
          </w:tcPr>
          <w:p w14:paraId="0F86D6A3" w14:textId="77777777" w:rsidR="008C6A9F" w:rsidRPr="008C6A9F" w:rsidRDefault="008C6A9F" w:rsidP="008C6A9F">
            <w:pPr>
              <w:spacing w:after="0" w:line="240" w:lineRule="auto"/>
              <w:rPr>
                <w:rFonts w:ascii="Arial" w:hAnsi="Arial" w:cs="Arial"/>
              </w:rPr>
            </w:pPr>
            <w:r w:rsidRPr="008C6A9F">
              <w:rPr>
                <w:rFonts w:ascii="Arial" w:hAnsi="Arial" w:cs="Arial"/>
              </w:rPr>
              <w:t> </w:t>
            </w:r>
          </w:p>
        </w:tc>
      </w:tr>
      <w:tr w:rsidR="008C6A9F" w:rsidRPr="008C6A9F" w14:paraId="4DB06D5F" w14:textId="77777777" w:rsidTr="00E35FDE">
        <w:trPr>
          <w:trHeight w:val="280"/>
        </w:trPr>
        <w:tc>
          <w:tcPr>
            <w:tcW w:w="375" w:type="pct"/>
            <w:tcBorders>
              <w:top w:val="nil"/>
              <w:left w:val="single" w:sz="4" w:space="0" w:color="auto"/>
              <w:bottom w:val="single" w:sz="4" w:space="0" w:color="auto"/>
              <w:right w:val="single" w:sz="4" w:space="0" w:color="auto"/>
            </w:tcBorders>
            <w:vAlign w:val="center"/>
            <w:hideMark/>
          </w:tcPr>
          <w:p w14:paraId="6381C3FA" w14:textId="77777777" w:rsidR="008C6A9F" w:rsidRPr="008C6A9F" w:rsidRDefault="008C6A9F" w:rsidP="008C6A9F">
            <w:pPr>
              <w:spacing w:after="0" w:line="240" w:lineRule="auto"/>
              <w:jc w:val="center"/>
              <w:rPr>
                <w:color w:val="000000"/>
              </w:rPr>
            </w:pPr>
            <w:r w:rsidRPr="008C6A9F">
              <w:rPr>
                <w:color w:val="000000"/>
              </w:rPr>
              <w:t>81</w:t>
            </w:r>
          </w:p>
        </w:tc>
        <w:tc>
          <w:tcPr>
            <w:tcW w:w="3972" w:type="pct"/>
            <w:tcBorders>
              <w:top w:val="nil"/>
              <w:left w:val="nil"/>
              <w:bottom w:val="single" w:sz="4" w:space="0" w:color="auto"/>
              <w:right w:val="single" w:sz="4" w:space="0" w:color="auto"/>
            </w:tcBorders>
            <w:hideMark/>
          </w:tcPr>
          <w:p w14:paraId="044836E0" w14:textId="77777777" w:rsidR="008C6A9F" w:rsidRPr="008C6A9F" w:rsidRDefault="008C6A9F" w:rsidP="008C6A9F">
            <w:pPr>
              <w:spacing w:after="0" w:line="240" w:lineRule="auto"/>
              <w:rPr>
                <w:color w:val="000000"/>
              </w:rPr>
            </w:pPr>
            <w:r w:rsidRPr="008C6A9F">
              <w:rPr>
                <w:color w:val="000000"/>
              </w:rPr>
              <w:t>Đè bụng/ruột Ribbon, dễ uốn, dài 330mm, lưỡi rộng 40mm</w:t>
            </w:r>
          </w:p>
        </w:tc>
        <w:tc>
          <w:tcPr>
            <w:tcW w:w="653" w:type="pct"/>
            <w:tcBorders>
              <w:top w:val="nil"/>
              <w:left w:val="nil"/>
              <w:bottom w:val="single" w:sz="4" w:space="0" w:color="auto"/>
              <w:right w:val="single" w:sz="4" w:space="0" w:color="auto"/>
            </w:tcBorders>
            <w:noWrap/>
            <w:hideMark/>
          </w:tcPr>
          <w:p w14:paraId="616DD5D0" w14:textId="77777777" w:rsidR="008C6A9F" w:rsidRPr="008C6A9F" w:rsidRDefault="008C6A9F" w:rsidP="008C6A9F">
            <w:pPr>
              <w:spacing w:after="0" w:line="240" w:lineRule="auto"/>
              <w:rPr>
                <w:rFonts w:ascii="Arial" w:hAnsi="Arial" w:cs="Arial"/>
              </w:rPr>
            </w:pPr>
            <w:r w:rsidRPr="008C6A9F">
              <w:rPr>
                <w:rFonts w:ascii="Arial" w:hAnsi="Arial" w:cs="Arial"/>
              </w:rPr>
              <w:t> </w:t>
            </w:r>
          </w:p>
        </w:tc>
      </w:tr>
      <w:tr w:rsidR="008C6A9F" w:rsidRPr="008C6A9F" w14:paraId="1759971B" w14:textId="77777777" w:rsidTr="00E35FDE">
        <w:trPr>
          <w:trHeight w:val="560"/>
        </w:trPr>
        <w:tc>
          <w:tcPr>
            <w:tcW w:w="375" w:type="pct"/>
            <w:tcBorders>
              <w:top w:val="nil"/>
              <w:left w:val="single" w:sz="4" w:space="0" w:color="auto"/>
              <w:bottom w:val="single" w:sz="4" w:space="0" w:color="auto"/>
              <w:right w:val="single" w:sz="4" w:space="0" w:color="auto"/>
            </w:tcBorders>
            <w:vAlign w:val="center"/>
            <w:hideMark/>
          </w:tcPr>
          <w:p w14:paraId="0460A311" w14:textId="77777777" w:rsidR="008C6A9F" w:rsidRPr="008C6A9F" w:rsidRDefault="008C6A9F" w:rsidP="008C6A9F">
            <w:pPr>
              <w:spacing w:after="0" w:line="240" w:lineRule="auto"/>
              <w:jc w:val="center"/>
              <w:rPr>
                <w:color w:val="000000"/>
              </w:rPr>
            </w:pPr>
            <w:r w:rsidRPr="008C6A9F">
              <w:rPr>
                <w:color w:val="000000"/>
              </w:rPr>
              <w:t>82</w:t>
            </w:r>
          </w:p>
        </w:tc>
        <w:tc>
          <w:tcPr>
            <w:tcW w:w="3972" w:type="pct"/>
            <w:tcBorders>
              <w:top w:val="nil"/>
              <w:left w:val="nil"/>
              <w:bottom w:val="single" w:sz="4" w:space="0" w:color="auto"/>
              <w:right w:val="single" w:sz="4" w:space="0" w:color="auto"/>
            </w:tcBorders>
            <w:hideMark/>
          </w:tcPr>
          <w:p w14:paraId="0A5C7695" w14:textId="77777777" w:rsidR="008C6A9F" w:rsidRPr="008C6A9F" w:rsidRDefault="008C6A9F" w:rsidP="008C6A9F">
            <w:pPr>
              <w:spacing w:after="0" w:line="240" w:lineRule="auto"/>
              <w:rPr>
                <w:color w:val="000000"/>
              </w:rPr>
            </w:pPr>
            <w:r w:rsidRPr="008C6A9F">
              <w:rPr>
                <w:color w:val="000000"/>
              </w:rPr>
              <w:t>Kẹp mạch máu không chấn thương Cooley Atraumata, gập góc 60°, ngàm có răng Cooley, dài 165mm, ngàm dài 40mm</w:t>
            </w:r>
          </w:p>
        </w:tc>
        <w:tc>
          <w:tcPr>
            <w:tcW w:w="653" w:type="pct"/>
            <w:tcBorders>
              <w:top w:val="nil"/>
              <w:left w:val="nil"/>
              <w:bottom w:val="single" w:sz="4" w:space="0" w:color="auto"/>
              <w:right w:val="single" w:sz="4" w:space="0" w:color="auto"/>
            </w:tcBorders>
            <w:noWrap/>
            <w:hideMark/>
          </w:tcPr>
          <w:p w14:paraId="183DD679" w14:textId="77777777" w:rsidR="008C6A9F" w:rsidRPr="008C6A9F" w:rsidRDefault="008C6A9F" w:rsidP="008C6A9F">
            <w:pPr>
              <w:spacing w:after="0" w:line="240" w:lineRule="auto"/>
              <w:rPr>
                <w:rFonts w:ascii="Arial" w:hAnsi="Arial" w:cs="Arial"/>
              </w:rPr>
            </w:pPr>
            <w:r w:rsidRPr="008C6A9F">
              <w:rPr>
                <w:rFonts w:ascii="Arial" w:hAnsi="Arial" w:cs="Arial"/>
              </w:rPr>
              <w:t> </w:t>
            </w:r>
          </w:p>
        </w:tc>
      </w:tr>
      <w:tr w:rsidR="008C6A9F" w:rsidRPr="008C6A9F" w14:paraId="0CF08E67" w14:textId="77777777" w:rsidTr="00E35FDE">
        <w:trPr>
          <w:trHeight w:val="280"/>
        </w:trPr>
        <w:tc>
          <w:tcPr>
            <w:tcW w:w="375" w:type="pct"/>
            <w:tcBorders>
              <w:top w:val="nil"/>
              <w:left w:val="single" w:sz="4" w:space="0" w:color="auto"/>
              <w:bottom w:val="single" w:sz="4" w:space="0" w:color="auto"/>
              <w:right w:val="single" w:sz="4" w:space="0" w:color="auto"/>
            </w:tcBorders>
            <w:vAlign w:val="center"/>
            <w:hideMark/>
          </w:tcPr>
          <w:p w14:paraId="6306B4A8" w14:textId="77777777" w:rsidR="008C6A9F" w:rsidRPr="008C6A9F" w:rsidRDefault="008C6A9F" w:rsidP="008C6A9F">
            <w:pPr>
              <w:spacing w:after="0" w:line="240" w:lineRule="auto"/>
              <w:jc w:val="center"/>
              <w:rPr>
                <w:color w:val="000000"/>
              </w:rPr>
            </w:pPr>
            <w:r w:rsidRPr="008C6A9F">
              <w:rPr>
                <w:color w:val="000000"/>
              </w:rPr>
              <w:t>83</w:t>
            </w:r>
          </w:p>
        </w:tc>
        <w:tc>
          <w:tcPr>
            <w:tcW w:w="3972" w:type="pct"/>
            <w:tcBorders>
              <w:top w:val="nil"/>
              <w:left w:val="nil"/>
              <w:bottom w:val="single" w:sz="4" w:space="0" w:color="auto"/>
              <w:right w:val="single" w:sz="4" w:space="0" w:color="auto"/>
            </w:tcBorders>
            <w:hideMark/>
          </w:tcPr>
          <w:p w14:paraId="134D86AC" w14:textId="77777777" w:rsidR="008C6A9F" w:rsidRPr="008C6A9F" w:rsidRDefault="008C6A9F" w:rsidP="008C6A9F">
            <w:pPr>
              <w:spacing w:after="0" w:line="240" w:lineRule="auto"/>
              <w:rPr>
                <w:color w:val="000000"/>
              </w:rPr>
            </w:pPr>
            <w:r w:rsidRPr="008C6A9F">
              <w:rPr>
                <w:color w:val="000000"/>
              </w:rPr>
              <w:t>Dụng cụ đặt clip, cỡ trung bình, gập góc 65°, cán màu xanh da trời, dài 200mm</w:t>
            </w:r>
          </w:p>
        </w:tc>
        <w:tc>
          <w:tcPr>
            <w:tcW w:w="653" w:type="pct"/>
            <w:tcBorders>
              <w:top w:val="nil"/>
              <w:left w:val="nil"/>
              <w:bottom w:val="single" w:sz="4" w:space="0" w:color="auto"/>
              <w:right w:val="single" w:sz="4" w:space="0" w:color="auto"/>
            </w:tcBorders>
            <w:noWrap/>
            <w:hideMark/>
          </w:tcPr>
          <w:p w14:paraId="20342EB5" w14:textId="77777777" w:rsidR="008C6A9F" w:rsidRPr="008C6A9F" w:rsidRDefault="008C6A9F" w:rsidP="008C6A9F">
            <w:pPr>
              <w:spacing w:after="0" w:line="240" w:lineRule="auto"/>
              <w:rPr>
                <w:rFonts w:ascii="Arial" w:hAnsi="Arial" w:cs="Arial"/>
              </w:rPr>
            </w:pPr>
            <w:r w:rsidRPr="008C6A9F">
              <w:rPr>
                <w:rFonts w:ascii="Arial" w:hAnsi="Arial" w:cs="Arial"/>
              </w:rPr>
              <w:t> </w:t>
            </w:r>
          </w:p>
        </w:tc>
      </w:tr>
      <w:tr w:rsidR="008C6A9F" w:rsidRPr="008C6A9F" w14:paraId="0E252154" w14:textId="77777777" w:rsidTr="00E35FDE">
        <w:trPr>
          <w:trHeight w:val="280"/>
        </w:trPr>
        <w:tc>
          <w:tcPr>
            <w:tcW w:w="375" w:type="pct"/>
            <w:tcBorders>
              <w:top w:val="nil"/>
              <w:left w:val="single" w:sz="4" w:space="0" w:color="auto"/>
              <w:bottom w:val="single" w:sz="4" w:space="0" w:color="auto"/>
              <w:right w:val="single" w:sz="4" w:space="0" w:color="auto"/>
            </w:tcBorders>
            <w:vAlign w:val="center"/>
            <w:hideMark/>
          </w:tcPr>
          <w:p w14:paraId="0393C530" w14:textId="77777777" w:rsidR="008C6A9F" w:rsidRPr="008C6A9F" w:rsidRDefault="008C6A9F" w:rsidP="008C6A9F">
            <w:pPr>
              <w:spacing w:after="0" w:line="240" w:lineRule="auto"/>
              <w:jc w:val="center"/>
              <w:rPr>
                <w:color w:val="000000"/>
              </w:rPr>
            </w:pPr>
            <w:r w:rsidRPr="008C6A9F">
              <w:rPr>
                <w:color w:val="000000"/>
              </w:rPr>
              <w:t>84</w:t>
            </w:r>
          </w:p>
        </w:tc>
        <w:tc>
          <w:tcPr>
            <w:tcW w:w="3972" w:type="pct"/>
            <w:tcBorders>
              <w:top w:val="nil"/>
              <w:left w:val="nil"/>
              <w:bottom w:val="single" w:sz="4" w:space="0" w:color="auto"/>
              <w:right w:val="single" w:sz="4" w:space="0" w:color="auto"/>
            </w:tcBorders>
            <w:hideMark/>
          </w:tcPr>
          <w:p w14:paraId="570065A7" w14:textId="77777777" w:rsidR="008C6A9F" w:rsidRPr="008C6A9F" w:rsidRDefault="008C6A9F" w:rsidP="008C6A9F">
            <w:pPr>
              <w:spacing w:after="0" w:line="240" w:lineRule="auto"/>
              <w:rPr>
                <w:color w:val="000000"/>
              </w:rPr>
            </w:pPr>
            <w:r w:rsidRPr="008C6A9F">
              <w:rPr>
                <w:color w:val="000000"/>
              </w:rPr>
              <w:t>Kẹp phẫu tích mô Babcock, dài 215mm</w:t>
            </w:r>
          </w:p>
        </w:tc>
        <w:tc>
          <w:tcPr>
            <w:tcW w:w="653" w:type="pct"/>
            <w:tcBorders>
              <w:top w:val="nil"/>
              <w:left w:val="nil"/>
              <w:bottom w:val="single" w:sz="4" w:space="0" w:color="auto"/>
              <w:right w:val="single" w:sz="4" w:space="0" w:color="auto"/>
            </w:tcBorders>
            <w:noWrap/>
            <w:hideMark/>
          </w:tcPr>
          <w:p w14:paraId="45489FBE" w14:textId="77777777" w:rsidR="008C6A9F" w:rsidRPr="008C6A9F" w:rsidRDefault="008C6A9F" w:rsidP="008C6A9F">
            <w:pPr>
              <w:spacing w:after="0" w:line="240" w:lineRule="auto"/>
              <w:rPr>
                <w:rFonts w:ascii="Arial" w:hAnsi="Arial" w:cs="Arial"/>
              </w:rPr>
            </w:pPr>
            <w:r w:rsidRPr="008C6A9F">
              <w:rPr>
                <w:rFonts w:ascii="Arial" w:hAnsi="Arial" w:cs="Arial"/>
              </w:rPr>
              <w:t> </w:t>
            </w:r>
          </w:p>
        </w:tc>
      </w:tr>
      <w:tr w:rsidR="008C6A9F" w:rsidRPr="008C6A9F" w14:paraId="70A7CA94" w14:textId="77777777" w:rsidTr="00E35FDE">
        <w:trPr>
          <w:trHeight w:val="280"/>
        </w:trPr>
        <w:tc>
          <w:tcPr>
            <w:tcW w:w="375" w:type="pct"/>
            <w:tcBorders>
              <w:top w:val="nil"/>
              <w:left w:val="single" w:sz="4" w:space="0" w:color="auto"/>
              <w:bottom w:val="single" w:sz="4" w:space="0" w:color="auto"/>
              <w:right w:val="single" w:sz="4" w:space="0" w:color="auto"/>
            </w:tcBorders>
            <w:vAlign w:val="center"/>
            <w:hideMark/>
          </w:tcPr>
          <w:p w14:paraId="417C5D2C" w14:textId="77777777" w:rsidR="008C6A9F" w:rsidRPr="008C6A9F" w:rsidRDefault="008C6A9F" w:rsidP="008C6A9F">
            <w:pPr>
              <w:spacing w:after="0" w:line="240" w:lineRule="auto"/>
              <w:jc w:val="center"/>
              <w:rPr>
                <w:color w:val="000000"/>
              </w:rPr>
            </w:pPr>
            <w:r w:rsidRPr="008C6A9F">
              <w:rPr>
                <w:color w:val="000000"/>
              </w:rPr>
              <w:t>85</w:t>
            </w:r>
          </w:p>
        </w:tc>
        <w:tc>
          <w:tcPr>
            <w:tcW w:w="3972" w:type="pct"/>
            <w:tcBorders>
              <w:top w:val="nil"/>
              <w:left w:val="nil"/>
              <w:bottom w:val="single" w:sz="4" w:space="0" w:color="auto"/>
              <w:right w:val="single" w:sz="4" w:space="0" w:color="auto"/>
            </w:tcBorders>
            <w:hideMark/>
          </w:tcPr>
          <w:p w14:paraId="5B0F29AA" w14:textId="77777777" w:rsidR="008C6A9F" w:rsidRPr="008C6A9F" w:rsidRDefault="008C6A9F" w:rsidP="008C6A9F">
            <w:pPr>
              <w:spacing w:after="0" w:line="240" w:lineRule="auto"/>
              <w:rPr>
                <w:color w:val="000000"/>
              </w:rPr>
            </w:pPr>
            <w:r w:rsidRPr="008C6A9F">
              <w:rPr>
                <w:color w:val="000000"/>
              </w:rPr>
              <w:t>Kẹp phẫu tích mô Babcock, dài 155mm</w:t>
            </w:r>
          </w:p>
        </w:tc>
        <w:tc>
          <w:tcPr>
            <w:tcW w:w="653" w:type="pct"/>
            <w:tcBorders>
              <w:top w:val="nil"/>
              <w:left w:val="nil"/>
              <w:bottom w:val="single" w:sz="4" w:space="0" w:color="auto"/>
              <w:right w:val="single" w:sz="4" w:space="0" w:color="auto"/>
            </w:tcBorders>
            <w:noWrap/>
            <w:hideMark/>
          </w:tcPr>
          <w:p w14:paraId="6FBE3FF0" w14:textId="77777777" w:rsidR="008C6A9F" w:rsidRPr="008C6A9F" w:rsidRDefault="008C6A9F" w:rsidP="008C6A9F">
            <w:pPr>
              <w:spacing w:after="0" w:line="240" w:lineRule="auto"/>
              <w:rPr>
                <w:rFonts w:ascii="Arial" w:hAnsi="Arial" w:cs="Arial"/>
              </w:rPr>
            </w:pPr>
            <w:r w:rsidRPr="008C6A9F">
              <w:rPr>
                <w:rFonts w:ascii="Arial" w:hAnsi="Arial" w:cs="Arial"/>
              </w:rPr>
              <w:t> </w:t>
            </w:r>
          </w:p>
        </w:tc>
      </w:tr>
      <w:tr w:rsidR="008C6A9F" w:rsidRPr="008C6A9F" w14:paraId="78739D3D" w14:textId="77777777" w:rsidTr="00E35FDE">
        <w:trPr>
          <w:trHeight w:val="280"/>
        </w:trPr>
        <w:tc>
          <w:tcPr>
            <w:tcW w:w="375" w:type="pct"/>
            <w:tcBorders>
              <w:top w:val="nil"/>
              <w:left w:val="single" w:sz="4" w:space="0" w:color="auto"/>
              <w:bottom w:val="single" w:sz="4" w:space="0" w:color="auto"/>
              <w:right w:val="single" w:sz="4" w:space="0" w:color="auto"/>
            </w:tcBorders>
            <w:vAlign w:val="center"/>
            <w:hideMark/>
          </w:tcPr>
          <w:p w14:paraId="70137B49" w14:textId="77777777" w:rsidR="008C6A9F" w:rsidRPr="008C6A9F" w:rsidRDefault="008C6A9F" w:rsidP="008C6A9F">
            <w:pPr>
              <w:spacing w:after="0" w:line="240" w:lineRule="auto"/>
              <w:jc w:val="center"/>
              <w:rPr>
                <w:color w:val="000000"/>
              </w:rPr>
            </w:pPr>
            <w:r w:rsidRPr="008C6A9F">
              <w:rPr>
                <w:color w:val="000000"/>
              </w:rPr>
              <w:t>86</w:t>
            </w:r>
          </w:p>
        </w:tc>
        <w:tc>
          <w:tcPr>
            <w:tcW w:w="3972" w:type="pct"/>
            <w:tcBorders>
              <w:top w:val="nil"/>
              <w:left w:val="nil"/>
              <w:bottom w:val="single" w:sz="4" w:space="0" w:color="auto"/>
              <w:right w:val="single" w:sz="4" w:space="0" w:color="auto"/>
            </w:tcBorders>
            <w:hideMark/>
          </w:tcPr>
          <w:p w14:paraId="366D9289" w14:textId="77777777" w:rsidR="008C6A9F" w:rsidRPr="008C6A9F" w:rsidRDefault="008C6A9F" w:rsidP="008C6A9F">
            <w:pPr>
              <w:spacing w:after="0" w:line="240" w:lineRule="auto"/>
              <w:rPr>
                <w:color w:val="000000"/>
              </w:rPr>
            </w:pPr>
            <w:r w:rsidRPr="008C6A9F">
              <w:rPr>
                <w:color w:val="000000"/>
              </w:rPr>
              <w:t>Kẹp ruột Kocher, thẳng, lưỡi mềm và đàn hồi, dài 250mm</w:t>
            </w:r>
          </w:p>
        </w:tc>
        <w:tc>
          <w:tcPr>
            <w:tcW w:w="653" w:type="pct"/>
            <w:tcBorders>
              <w:top w:val="nil"/>
              <w:left w:val="nil"/>
              <w:bottom w:val="single" w:sz="4" w:space="0" w:color="auto"/>
              <w:right w:val="single" w:sz="4" w:space="0" w:color="auto"/>
            </w:tcBorders>
            <w:noWrap/>
            <w:hideMark/>
          </w:tcPr>
          <w:p w14:paraId="249B64B8" w14:textId="77777777" w:rsidR="008C6A9F" w:rsidRPr="008C6A9F" w:rsidRDefault="008C6A9F" w:rsidP="008C6A9F">
            <w:pPr>
              <w:spacing w:after="0" w:line="240" w:lineRule="auto"/>
              <w:rPr>
                <w:rFonts w:ascii="Arial" w:hAnsi="Arial" w:cs="Arial"/>
              </w:rPr>
            </w:pPr>
            <w:r w:rsidRPr="008C6A9F">
              <w:rPr>
                <w:rFonts w:ascii="Arial" w:hAnsi="Arial" w:cs="Arial"/>
              </w:rPr>
              <w:t> </w:t>
            </w:r>
          </w:p>
        </w:tc>
      </w:tr>
      <w:tr w:rsidR="008C6A9F" w:rsidRPr="008C6A9F" w14:paraId="0DD382EE" w14:textId="77777777" w:rsidTr="00E35FDE">
        <w:trPr>
          <w:trHeight w:val="560"/>
        </w:trPr>
        <w:tc>
          <w:tcPr>
            <w:tcW w:w="375" w:type="pct"/>
            <w:tcBorders>
              <w:top w:val="nil"/>
              <w:left w:val="single" w:sz="4" w:space="0" w:color="auto"/>
              <w:bottom w:val="single" w:sz="4" w:space="0" w:color="auto"/>
              <w:right w:val="single" w:sz="4" w:space="0" w:color="auto"/>
            </w:tcBorders>
            <w:vAlign w:val="center"/>
            <w:hideMark/>
          </w:tcPr>
          <w:p w14:paraId="0664286C" w14:textId="77777777" w:rsidR="008C6A9F" w:rsidRPr="008C6A9F" w:rsidRDefault="008C6A9F" w:rsidP="008C6A9F">
            <w:pPr>
              <w:spacing w:after="0" w:line="240" w:lineRule="auto"/>
              <w:jc w:val="center"/>
              <w:rPr>
                <w:color w:val="000000"/>
              </w:rPr>
            </w:pPr>
            <w:r w:rsidRPr="008C6A9F">
              <w:rPr>
                <w:color w:val="000000"/>
              </w:rPr>
              <w:t>87</w:t>
            </w:r>
          </w:p>
        </w:tc>
        <w:tc>
          <w:tcPr>
            <w:tcW w:w="3972" w:type="pct"/>
            <w:tcBorders>
              <w:top w:val="nil"/>
              <w:left w:val="nil"/>
              <w:bottom w:val="single" w:sz="4" w:space="0" w:color="auto"/>
              <w:right w:val="single" w:sz="4" w:space="0" w:color="auto"/>
            </w:tcBorders>
            <w:hideMark/>
          </w:tcPr>
          <w:p w14:paraId="4B6F6311" w14:textId="77777777" w:rsidR="008C6A9F" w:rsidRPr="008C6A9F" w:rsidRDefault="008C6A9F" w:rsidP="008C6A9F">
            <w:pPr>
              <w:spacing w:after="0" w:line="240" w:lineRule="auto"/>
              <w:rPr>
                <w:color w:val="000000"/>
              </w:rPr>
            </w:pPr>
            <w:r w:rsidRPr="008C6A9F">
              <w:rPr>
                <w:color w:val="000000"/>
              </w:rPr>
              <w:t>Kẹp mang kim De Bakey TC, thẳng, bước răng 0,40mm, dùng cho chỉ 4/0-6/0, dài 230mm, cán vàng</w:t>
            </w:r>
          </w:p>
        </w:tc>
        <w:tc>
          <w:tcPr>
            <w:tcW w:w="653" w:type="pct"/>
            <w:tcBorders>
              <w:top w:val="nil"/>
              <w:left w:val="nil"/>
              <w:bottom w:val="single" w:sz="4" w:space="0" w:color="auto"/>
              <w:right w:val="single" w:sz="4" w:space="0" w:color="auto"/>
            </w:tcBorders>
            <w:noWrap/>
            <w:hideMark/>
          </w:tcPr>
          <w:p w14:paraId="0B3866FC" w14:textId="77777777" w:rsidR="008C6A9F" w:rsidRPr="008C6A9F" w:rsidRDefault="008C6A9F" w:rsidP="008C6A9F">
            <w:pPr>
              <w:spacing w:after="0" w:line="240" w:lineRule="auto"/>
              <w:rPr>
                <w:rFonts w:ascii="Arial" w:hAnsi="Arial" w:cs="Arial"/>
              </w:rPr>
            </w:pPr>
            <w:r w:rsidRPr="008C6A9F">
              <w:rPr>
                <w:rFonts w:ascii="Arial" w:hAnsi="Arial" w:cs="Arial"/>
              </w:rPr>
              <w:t> </w:t>
            </w:r>
          </w:p>
        </w:tc>
      </w:tr>
      <w:tr w:rsidR="008C6A9F" w:rsidRPr="008C6A9F" w14:paraId="7EB1C443" w14:textId="77777777" w:rsidTr="00E35FDE">
        <w:trPr>
          <w:trHeight w:val="560"/>
        </w:trPr>
        <w:tc>
          <w:tcPr>
            <w:tcW w:w="375" w:type="pct"/>
            <w:tcBorders>
              <w:top w:val="nil"/>
              <w:left w:val="single" w:sz="4" w:space="0" w:color="auto"/>
              <w:bottom w:val="single" w:sz="4" w:space="0" w:color="auto"/>
              <w:right w:val="single" w:sz="4" w:space="0" w:color="auto"/>
            </w:tcBorders>
            <w:vAlign w:val="center"/>
            <w:hideMark/>
          </w:tcPr>
          <w:p w14:paraId="06528C7A" w14:textId="77777777" w:rsidR="008C6A9F" w:rsidRPr="008C6A9F" w:rsidRDefault="008C6A9F" w:rsidP="008C6A9F">
            <w:pPr>
              <w:spacing w:after="0" w:line="240" w:lineRule="auto"/>
              <w:jc w:val="center"/>
              <w:rPr>
                <w:color w:val="000000"/>
              </w:rPr>
            </w:pPr>
            <w:r w:rsidRPr="008C6A9F">
              <w:rPr>
                <w:color w:val="000000"/>
              </w:rPr>
              <w:t>88</w:t>
            </w:r>
          </w:p>
        </w:tc>
        <w:tc>
          <w:tcPr>
            <w:tcW w:w="3972" w:type="pct"/>
            <w:tcBorders>
              <w:top w:val="nil"/>
              <w:left w:val="nil"/>
              <w:bottom w:val="single" w:sz="4" w:space="0" w:color="auto"/>
              <w:right w:val="single" w:sz="4" w:space="0" w:color="auto"/>
            </w:tcBorders>
            <w:hideMark/>
          </w:tcPr>
          <w:p w14:paraId="27E3D7A6" w14:textId="77777777" w:rsidR="008C6A9F" w:rsidRPr="008C6A9F" w:rsidRDefault="008C6A9F" w:rsidP="008C6A9F">
            <w:pPr>
              <w:spacing w:after="0" w:line="240" w:lineRule="auto"/>
              <w:rPr>
                <w:color w:val="000000"/>
              </w:rPr>
            </w:pPr>
            <w:r w:rsidRPr="008C6A9F">
              <w:rPr>
                <w:color w:val="000000"/>
              </w:rPr>
              <w:t>Kẹp mang kim Crile-Wood TC, thẳng, bước răng 0,40mm, dùng cho chỉ 4/0-6/0, dài 200mm, cán vàng</w:t>
            </w:r>
          </w:p>
        </w:tc>
        <w:tc>
          <w:tcPr>
            <w:tcW w:w="653" w:type="pct"/>
            <w:tcBorders>
              <w:top w:val="nil"/>
              <w:left w:val="nil"/>
              <w:bottom w:val="single" w:sz="4" w:space="0" w:color="auto"/>
              <w:right w:val="single" w:sz="4" w:space="0" w:color="auto"/>
            </w:tcBorders>
            <w:noWrap/>
            <w:hideMark/>
          </w:tcPr>
          <w:p w14:paraId="6AD4BF0A" w14:textId="77777777" w:rsidR="008C6A9F" w:rsidRPr="008C6A9F" w:rsidRDefault="008C6A9F" w:rsidP="008C6A9F">
            <w:pPr>
              <w:spacing w:after="0" w:line="240" w:lineRule="auto"/>
              <w:rPr>
                <w:rFonts w:ascii="Arial" w:hAnsi="Arial" w:cs="Arial"/>
              </w:rPr>
            </w:pPr>
            <w:r w:rsidRPr="008C6A9F">
              <w:rPr>
                <w:rFonts w:ascii="Arial" w:hAnsi="Arial" w:cs="Arial"/>
              </w:rPr>
              <w:t> </w:t>
            </w:r>
          </w:p>
        </w:tc>
      </w:tr>
      <w:tr w:rsidR="008C6A9F" w:rsidRPr="008C6A9F" w14:paraId="58CE14F3" w14:textId="77777777" w:rsidTr="00E35FDE">
        <w:trPr>
          <w:trHeight w:val="560"/>
        </w:trPr>
        <w:tc>
          <w:tcPr>
            <w:tcW w:w="375" w:type="pct"/>
            <w:tcBorders>
              <w:top w:val="nil"/>
              <w:left w:val="single" w:sz="4" w:space="0" w:color="auto"/>
              <w:bottom w:val="single" w:sz="4" w:space="0" w:color="auto"/>
              <w:right w:val="single" w:sz="4" w:space="0" w:color="auto"/>
            </w:tcBorders>
            <w:vAlign w:val="center"/>
            <w:hideMark/>
          </w:tcPr>
          <w:p w14:paraId="04C33242" w14:textId="77777777" w:rsidR="008C6A9F" w:rsidRPr="008C6A9F" w:rsidRDefault="008C6A9F" w:rsidP="008C6A9F">
            <w:pPr>
              <w:spacing w:after="0" w:line="240" w:lineRule="auto"/>
              <w:jc w:val="center"/>
              <w:rPr>
                <w:color w:val="000000"/>
              </w:rPr>
            </w:pPr>
            <w:r w:rsidRPr="008C6A9F">
              <w:rPr>
                <w:color w:val="000000"/>
              </w:rPr>
              <w:t>89</w:t>
            </w:r>
          </w:p>
        </w:tc>
        <w:tc>
          <w:tcPr>
            <w:tcW w:w="3972" w:type="pct"/>
            <w:tcBorders>
              <w:top w:val="nil"/>
              <w:left w:val="nil"/>
              <w:bottom w:val="single" w:sz="4" w:space="0" w:color="auto"/>
              <w:right w:val="single" w:sz="4" w:space="0" w:color="auto"/>
            </w:tcBorders>
            <w:hideMark/>
          </w:tcPr>
          <w:p w14:paraId="4F6BC174" w14:textId="77777777" w:rsidR="008C6A9F" w:rsidRPr="008C6A9F" w:rsidRDefault="008C6A9F" w:rsidP="008C6A9F">
            <w:pPr>
              <w:spacing w:after="0" w:line="240" w:lineRule="auto"/>
              <w:rPr>
                <w:color w:val="000000"/>
              </w:rPr>
            </w:pPr>
            <w:r w:rsidRPr="008C6A9F">
              <w:rPr>
                <w:color w:val="000000"/>
              </w:rPr>
              <w:t>Kẹp mang kim Hegar-Mayo TC, thẳng, bước răng 0,50mm, dùng cho chỉ tới 3/0, dài 205mm, cán vàng</w:t>
            </w:r>
          </w:p>
        </w:tc>
        <w:tc>
          <w:tcPr>
            <w:tcW w:w="653" w:type="pct"/>
            <w:tcBorders>
              <w:top w:val="nil"/>
              <w:left w:val="nil"/>
              <w:bottom w:val="single" w:sz="4" w:space="0" w:color="auto"/>
              <w:right w:val="single" w:sz="4" w:space="0" w:color="auto"/>
            </w:tcBorders>
            <w:noWrap/>
            <w:hideMark/>
          </w:tcPr>
          <w:p w14:paraId="73E950CF" w14:textId="77777777" w:rsidR="008C6A9F" w:rsidRPr="008C6A9F" w:rsidRDefault="008C6A9F" w:rsidP="008C6A9F">
            <w:pPr>
              <w:spacing w:after="0" w:line="240" w:lineRule="auto"/>
              <w:rPr>
                <w:rFonts w:ascii="Arial" w:hAnsi="Arial" w:cs="Arial"/>
              </w:rPr>
            </w:pPr>
            <w:r w:rsidRPr="008C6A9F">
              <w:rPr>
                <w:rFonts w:ascii="Arial" w:hAnsi="Arial" w:cs="Arial"/>
              </w:rPr>
              <w:t> </w:t>
            </w:r>
          </w:p>
        </w:tc>
      </w:tr>
      <w:tr w:rsidR="008C6A9F" w:rsidRPr="008C6A9F" w14:paraId="6F177CC6" w14:textId="77777777" w:rsidTr="00E35FDE">
        <w:trPr>
          <w:trHeight w:val="280"/>
        </w:trPr>
        <w:tc>
          <w:tcPr>
            <w:tcW w:w="375" w:type="pct"/>
            <w:tcBorders>
              <w:top w:val="nil"/>
              <w:left w:val="single" w:sz="4" w:space="0" w:color="auto"/>
              <w:bottom w:val="single" w:sz="4" w:space="0" w:color="auto"/>
              <w:right w:val="single" w:sz="4" w:space="0" w:color="auto"/>
            </w:tcBorders>
            <w:vAlign w:val="center"/>
            <w:hideMark/>
          </w:tcPr>
          <w:p w14:paraId="7506A2F0" w14:textId="77777777" w:rsidR="008C6A9F" w:rsidRPr="008C6A9F" w:rsidRDefault="008C6A9F" w:rsidP="008C6A9F">
            <w:pPr>
              <w:spacing w:after="0" w:line="240" w:lineRule="auto"/>
              <w:jc w:val="center"/>
              <w:rPr>
                <w:color w:val="000000"/>
              </w:rPr>
            </w:pPr>
            <w:r w:rsidRPr="008C6A9F">
              <w:rPr>
                <w:color w:val="000000"/>
              </w:rPr>
              <w:t>90</w:t>
            </w:r>
          </w:p>
        </w:tc>
        <w:tc>
          <w:tcPr>
            <w:tcW w:w="3972" w:type="pct"/>
            <w:tcBorders>
              <w:top w:val="nil"/>
              <w:left w:val="nil"/>
              <w:bottom w:val="single" w:sz="4" w:space="0" w:color="auto"/>
              <w:right w:val="single" w:sz="4" w:space="0" w:color="auto"/>
            </w:tcBorders>
            <w:hideMark/>
          </w:tcPr>
          <w:p w14:paraId="1AA5CA46" w14:textId="77777777" w:rsidR="008C6A9F" w:rsidRPr="008C6A9F" w:rsidRDefault="008C6A9F" w:rsidP="008C6A9F">
            <w:pPr>
              <w:spacing w:after="0" w:line="240" w:lineRule="auto"/>
              <w:rPr>
                <w:color w:val="000000"/>
              </w:rPr>
            </w:pPr>
            <w:r w:rsidRPr="008C6A9F">
              <w:rPr>
                <w:color w:val="000000"/>
              </w:rPr>
              <w:t>Đè bụng/ruột, dễ uốn, dài 250mm, lưỡi rộng 25mm</w:t>
            </w:r>
          </w:p>
        </w:tc>
        <w:tc>
          <w:tcPr>
            <w:tcW w:w="653" w:type="pct"/>
            <w:tcBorders>
              <w:top w:val="nil"/>
              <w:left w:val="nil"/>
              <w:bottom w:val="single" w:sz="4" w:space="0" w:color="auto"/>
              <w:right w:val="single" w:sz="4" w:space="0" w:color="auto"/>
            </w:tcBorders>
            <w:noWrap/>
            <w:hideMark/>
          </w:tcPr>
          <w:p w14:paraId="654DA749" w14:textId="77777777" w:rsidR="008C6A9F" w:rsidRPr="008C6A9F" w:rsidRDefault="008C6A9F" w:rsidP="008C6A9F">
            <w:pPr>
              <w:spacing w:after="0" w:line="240" w:lineRule="auto"/>
              <w:rPr>
                <w:rFonts w:ascii="Arial" w:hAnsi="Arial" w:cs="Arial"/>
              </w:rPr>
            </w:pPr>
            <w:r w:rsidRPr="008C6A9F">
              <w:rPr>
                <w:rFonts w:ascii="Arial" w:hAnsi="Arial" w:cs="Arial"/>
              </w:rPr>
              <w:t> </w:t>
            </w:r>
          </w:p>
        </w:tc>
      </w:tr>
      <w:tr w:rsidR="008C6A9F" w:rsidRPr="008C6A9F" w14:paraId="3AAFB61A" w14:textId="77777777" w:rsidTr="00E35FDE">
        <w:trPr>
          <w:trHeight w:val="560"/>
        </w:trPr>
        <w:tc>
          <w:tcPr>
            <w:tcW w:w="375" w:type="pct"/>
            <w:tcBorders>
              <w:top w:val="nil"/>
              <w:left w:val="single" w:sz="4" w:space="0" w:color="auto"/>
              <w:bottom w:val="single" w:sz="4" w:space="0" w:color="auto"/>
              <w:right w:val="single" w:sz="4" w:space="0" w:color="auto"/>
            </w:tcBorders>
            <w:vAlign w:val="center"/>
            <w:hideMark/>
          </w:tcPr>
          <w:p w14:paraId="731AAF4A" w14:textId="77777777" w:rsidR="008C6A9F" w:rsidRPr="008C6A9F" w:rsidRDefault="008C6A9F" w:rsidP="008C6A9F">
            <w:pPr>
              <w:spacing w:after="0" w:line="240" w:lineRule="auto"/>
              <w:jc w:val="center"/>
              <w:rPr>
                <w:color w:val="000000"/>
              </w:rPr>
            </w:pPr>
            <w:r w:rsidRPr="008C6A9F">
              <w:rPr>
                <w:color w:val="000000"/>
              </w:rPr>
              <w:t>91</w:t>
            </w:r>
          </w:p>
        </w:tc>
        <w:tc>
          <w:tcPr>
            <w:tcW w:w="3972" w:type="pct"/>
            <w:tcBorders>
              <w:top w:val="nil"/>
              <w:left w:val="nil"/>
              <w:bottom w:val="single" w:sz="4" w:space="0" w:color="auto"/>
              <w:right w:val="single" w:sz="4" w:space="0" w:color="auto"/>
            </w:tcBorders>
            <w:hideMark/>
          </w:tcPr>
          <w:p w14:paraId="61C3915B" w14:textId="77777777" w:rsidR="008C6A9F" w:rsidRPr="008C6A9F" w:rsidRDefault="008C6A9F" w:rsidP="008C6A9F">
            <w:pPr>
              <w:spacing w:after="0" w:line="240" w:lineRule="auto"/>
              <w:rPr>
                <w:color w:val="000000"/>
              </w:rPr>
            </w:pPr>
            <w:r w:rsidRPr="008C6A9F">
              <w:rPr>
                <w:color w:val="000000"/>
              </w:rPr>
              <w:t>Ống hút Pool, cong, dài 225mm, đường kính số 23, đường kính 7mm, dùng cho ống hút đường kính đường kính 6,5-9,5mm</w:t>
            </w:r>
          </w:p>
        </w:tc>
        <w:tc>
          <w:tcPr>
            <w:tcW w:w="653" w:type="pct"/>
            <w:tcBorders>
              <w:top w:val="nil"/>
              <w:left w:val="nil"/>
              <w:bottom w:val="single" w:sz="4" w:space="0" w:color="auto"/>
              <w:right w:val="single" w:sz="4" w:space="0" w:color="auto"/>
            </w:tcBorders>
            <w:noWrap/>
            <w:hideMark/>
          </w:tcPr>
          <w:p w14:paraId="26AC4A6B" w14:textId="77777777" w:rsidR="008C6A9F" w:rsidRPr="008C6A9F" w:rsidRDefault="008C6A9F" w:rsidP="008C6A9F">
            <w:pPr>
              <w:spacing w:after="0" w:line="240" w:lineRule="auto"/>
              <w:rPr>
                <w:rFonts w:ascii="Arial" w:hAnsi="Arial" w:cs="Arial"/>
              </w:rPr>
            </w:pPr>
            <w:r w:rsidRPr="008C6A9F">
              <w:rPr>
                <w:rFonts w:ascii="Arial" w:hAnsi="Arial" w:cs="Arial"/>
              </w:rPr>
              <w:t> </w:t>
            </w:r>
          </w:p>
        </w:tc>
      </w:tr>
      <w:tr w:rsidR="008C6A9F" w:rsidRPr="008C6A9F" w14:paraId="37352B54" w14:textId="77777777" w:rsidTr="00E35FDE">
        <w:trPr>
          <w:trHeight w:val="280"/>
        </w:trPr>
        <w:tc>
          <w:tcPr>
            <w:tcW w:w="375" w:type="pct"/>
            <w:tcBorders>
              <w:top w:val="nil"/>
              <w:left w:val="single" w:sz="4" w:space="0" w:color="auto"/>
              <w:bottom w:val="single" w:sz="4" w:space="0" w:color="auto"/>
              <w:right w:val="single" w:sz="4" w:space="0" w:color="auto"/>
            </w:tcBorders>
            <w:vAlign w:val="center"/>
            <w:hideMark/>
          </w:tcPr>
          <w:p w14:paraId="01E9C503" w14:textId="77777777" w:rsidR="008C6A9F" w:rsidRPr="008C6A9F" w:rsidRDefault="008C6A9F" w:rsidP="008C6A9F">
            <w:pPr>
              <w:spacing w:after="0" w:line="240" w:lineRule="auto"/>
              <w:jc w:val="center"/>
              <w:rPr>
                <w:color w:val="000000"/>
              </w:rPr>
            </w:pPr>
            <w:r w:rsidRPr="008C6A9F">
              <w:rPr>
                <w:color w:val="000000"/>
              </w:rPr>
              <w:t>92</w:t>
            </w:r>
          </w:p>
        </w:tc>
        <w:tc>
          <w:tcPr>
            <w:tcW w:w="3972" w:type="pct"/>
            <w:tcBorders>
              <w:top w:val="nil"/>
              <w:left w:val="nil"/>
              <w:bottom w:val="single" w:sz="4" w:space="0" w:color="auto"/>
              <w:right w:val="single" w:sz="4" w:space="0" w:color="auto"/>
            </w:tcBorders>
            <w:hideMark/>
          </w:tcPr>
          <w:p w14:paraId="0037B519" w14:textId="77777777" w:rsidR="008C6A9F" w:rsidRPr="008C6A9F" w:rsidRDefault="008C6A9F" w:rsidP="008C6A9F">
            <w:pPr>
              <w:spacing w:after="0" w:line="240" w:lineRule="auto"/>
              <w:rPr>
                <w:color w:val="000000"/>
              </w:rPr>
            </w:pPr>
            <w:r w:rsidRPr="008C6A9F">
              <w:rPr>
                <w:color w:val="000000"/>
              </w:rPr>
              <w:t>Ống hút, tưới rửa phẫu thuật nội soi, đường kính 5mm, dài 330mm.</w:t>
            </w:r>
          </w:p>
        </w:tc>
        <w:tc>
          <w:tcPr>
            <w:tcW w:w="653" w:type="pct"/>
            <w:tcBorders>
              <w:top w:val="nil"/>
              <w:left w:val="nil"/>
              <w:bottom w:val="single" w:sz="4" w:space="0" w:color="auto"/>
              <w:right w:val="single" w:sz="4" w:space="0" w:color="auto"/>
            </w:tcBorders>
            <w:noWrap/>
            <w:hideMark/>
          </w:tcPr>
          <w:p w14:paraId="742B2B9D" w14:textId="77777777" w:rsidR="008C6A9F" w:rsidRPr="008C6A9F" w:rsidRDefault="008C6A9F" w:rsidP="008C6A9F">
            <w:pPr>
              <w:spacing w:after="0" w:line="240" w:lineRule="auto"/>
              <w:rPr>
                <w:rFonts w:ascii="Arial" w:hAnsi="Arial" w:cs="Arial"/>
              </w:rPr>
            </w:pPr>
            <w:r w:rsidRPr="008C6A9F">
              <w:rPr>
                <w:rFonts w:ascii="Arial" w:hAnsi="Arial" w:cs="Arial"/>
              </w:rPr>
              <w:t> </w:t>
            </w:r>
          </w:p>
        </w:tc>
      </w:tr>
      <w:tr w:rsidR="008C6A9F" w:rsidRPr="008C6A9F" w14:paraId="183C832F" w14:textId="77777777" w:rsidTr="00E35FDE">
        <w:trPr>
          <w:trHeight w:val="560"/>
        </w:trPr>
        <w:tc>
          <w:tcPr>
            <w:tcW w:w="375" w:type="pct"/>
            <w:tcBorders>
              <w:top w:val="nil"/>
              <w:left w:val="single" w:sz="4" w:space="0" w:color="auto"/>
              <w:bottom w:val="single" w:sz="4" w:space="0" w:color="auto"/>
              <w:right w:val="single" w:sz="4" w:space="0" w:color="auto"/>
            </w:tcBorders>
            <w:vAlign w:val="center"/>
            <w:hideMark/>
          </w:tcPr>
          <w:p w14:paraId="0DCC0492" w14:textId="77777777" w:rsidR="008C6A9F" w:rsidRPr="008C6A9F" w:rsidRDefault="008C6A9F" w:rsidP="008C6A9F">
            <w:pPr>
              <w:spacing w:after="0" w:line="240" w:lineRule="auto"/>
              <w:jc w:val="center"/>
              <w:rPr>
                <w:color w:val="000000"/>
              </w:rPr>
            </w:pPr>
            <w:r w:rsidRPr="008C6A9F">
              <w:rPr>
                <w:color w:val="000000"/>
              </w:rPr>
              <w:t>93</w:t>
            </w:r>
          </w:p>
        </w:tc>
        <w:tc>
          <w:tcPr>
            <w:tcW w:w="3972" w:type="pct"/>
            <w:tcBorders>
              <w:top w:val="nil"/>
              <w:left w:val="nil"/>
              <w:bottom w:val="single" w:sz="4" w:space="0" w:color="auto"/>
              <w:right w:val="single" w:sz="4" w:space="0" w:color="auto"/>
            </w:tcBorders>
            <w:hideMark/>
          </w:tcPr>
          <w:p w14:paraId="66D7FA5A" w14:textId="77777777" w:rsidR="008C6A9F" w:rsidRPr="008C6A9F" w:rsidRDefault="008C6A9F" w:rsidP="008C6A9F">
            <w:pPr>
              <w:spacing w:after="0" w:line="240" w:lineRule="auto"/>
              <w:rPr>
                <w:color w:val="000000"/>
              </w:rPr>
            </w:pPr>
            <w:r w:rsidRPr="008C6A9F">
              <w:rPr>
                <w:color w:val="000000"/>
              </w:rPr>
              <w:t>Ống hút Pool, thẳng, dài 225mm, đường kính số 30, đường kính 10mm, dùng cho ống hút đường kính đường kính 8-10,5mm</w:t>
            </w:r>
          </w:p>
        </w:tc>
        <w:tc>
          <w:tcPr>
            <w:tcW w:w="653" w:type="pct"/>
            <w:tcBorders>
              <w:top w:val="nil"/>
              <w:left w:val="nil"/>
              <w:bottom w:val="single" w:sz="4" w:space="0" w:color="auto"/>
              <w:right w:val="single" w:sz="4" w:space="0" w:color="auto"/>
            </w:tcBorders>
            <w:noWrap/>
            <w:hideMark/>
          </w:tcPr>
          <w:p w14:paraId="06AC3A12" w14:textId="77777777" w:rsidR="008C6A9F" w:rsidRPr="008C6A9F" w:rsidRDefault="008C6A9F" w:rsidP="008C6A9F">
            <w:pPr>
              <w:spacing w:after="0" w:line="240" w:lineRule="auto"/>
              <w:rPr>
                <w:rFonts w:ascii="Arial" w:hAnsi="Arial" w:cs="Arial"/>
              </w:rPr>
            </w:pPr>
            <w:r w:rsidRPr="008C6A9F">
              <w:rPr>
                <w:rFonts w:ascii="Arial" w:hAnsi="Arial" w:cs="Arial"/>
              </w:rPr>
              <w:t> </w:t>
            </w:r>
          </w:p>
        </w:tc>
      </w:tr>
      <w:tr w:rsidR="008C6A9F" w:rsidRPr="008C6A9F" w14:paraId="7C193FF1" w14:textId="77777777" w:rsidTr="00E35FDE">
        <w:trPr>
          <w:trHeight w:val="560"/>
        </w:trPr>
        <w:tc>
          <w:tcPr>
            <w:tcW w:w="375" w:type="pct"/>
            <w:tcBorders>
              <w:top w:val="nil"/>
              <w:left w:val="single" w:sz="4" w:space="0" w:color="auto"/>
              <w:bottom w:val="single" w:sz="4" w:space="0" w:color="auto"/>
              <w:right w:val="single" w:sz="4" w:space="0" w:color="auto"/>
            </w:tcBorders>
            <w:vAlign w:val="center"/>
            <w:hideMark/>
          </w:tcPr>
          <w:p w14:paraId="64814FDA" w14:textId="77777777" w:rsidR="008C6A9F" w:rsidRPr="008C6A9F" w:rsidRDefault="008C6A9F" w:rsidP="008C6A9F">
            <w:pPr>
              <w:spacing w:after="0" w:line="240" w:lineRule="auto"/>
              <w:jc w:val="center"/>
              <w:rPr>
                <w:color w:val="000000"/>
              </w:rPr>
            </w:pPr>
            <w:r w:rsidRPr="008C6A9F">
              <w:rPr>
                <w:color w:val="000000"/>
              </w:rPr>
              <w:t>94</w:t>
            </w:r>
          </w:p>
        </w:tc>
        <w:tc>
          <w:tcPr>
            <w:tcW w:w="3972" w:type="pct"/>
            <w:tcBorders>
              <w:top w:val="nil"/>
              <w:left w:val="nil"/>
              <w:bottom w:val="single" w:sz="4" w:space="0" w:color="auto"/>
              <w:right w:val="single" w:sz="4" w:space="0" w:color="auto"/>
            </w:tcBorders>
            <w:hideMark/>
          </w:tcPr>
          <w:p w14:paraId="4FE15DB9" w14:textId="77777777" w:rsidR="008C6A9F" w:rsidRPr="008C6A9F" w:rsidRDefault="008C6A9F" w:rsidP="008C6A9F">
            <w:pPr>
              <w:spacing w:after="0" w:line="240" w:lineRule="auto"/>
              <w:rPr>
                <w:color w:val="000000"/>
              </w:rPr>
            </w:pPr>
            <w:r w:rsidRPr="008C6A9F">
              <w:rPr>
                <w:color w:val="000000"/>
              </w:rPr>
              <w:t>Kẹp lưỡng cực, thẳng, hình lưỡi lê, dài 230mm, chiều dài sử dụng 115mm, ngàm rộng 1,30mm</w:t>
            </w:r>
          </w:p>
        </w:tc>
        <w:tc>
          <w:tcPr>
            <w:tcW w:w="653" w:type="pct"/>
            <w:tcBorders>
              <w:top w:val="nil"/>
              <w:left w:val="nil"/>
              <w:bottom w:val="single" w:sz="4" w:space="0" w:color="auto"/>
              <w:right w:val="single" w:sz="4" w:space="0" w:color="auto"/>
            </w:tcBorders>
            <w:noWrap/>
            <w:hideMark/>
          </w:tcPr>
          <w:p w14:paraId="13D561E5" w14:textId="77777777" w:rsidR="008C6A9F" w:rsidRPr="008C6A9F" w:rsidRDefault="008C6A9F" w:rsidP="008C6A9F">
            <w:pPr>
              <w:spacing w:after="0" w:line="240" w:lineRule="auto"/>
              <w:rPr>
                <w:rFonts w:ascii="Arial" w:hAnsi="Arial" w:cs="Arial"/>
              </w:rPr>
            </w:pPr>
            <w:r w:rsidRPr="008C6A9F">
              <w:rPr>
                <w:rFonts w:ascii="Arial" w:hAnsi="Arial" w:cs="Arial"/>
              </w:rPr>
              <w:t> </w:t>
            </w:r>
          </w:p>
        </w:tc>
      </w:tr>
      <w:tr w:rsidR="008C6A9F" w:rsidRPr="008C6A9F" w14:paraId="0314A895" w14:textId="77777777" w:rsidTr="00E35FDE">
        <w:trPr>
          <w:trHeight w:val="560"/>
        </w:trPr>
        <w:tc>
          <w:tcPr>
            <w:tcW w:w="375" w:type="pct"/>
            <w:tcBorders>
              <w:top w:val="nil"/>
              <w:left w:val="single" w:sz="4" w:space="0" w:color="auto"/>
              <w:bottom w:val="single" w:sz="4" w:space="0" w:color="auto"/>
              <w:right w:val="single" w:sz="4" w:space="0" w:color="auto"/>
            </w:tcBorders>
            <w:vAlign w:val="center"/>
            <w:hideMark/>
          </w:tcPr>
          <w:p w14:paraId="6FB6F1C4" w14:textId="77777777" w:rsidR="008C6A9F" w:rsidRPr="008C6A9F" w:rsidRDefault="008C6A9F" w:rsidP="008C6A9F">
            <w:pPr>
              <w:spacing w:after="0" w:line="240" w:lineRule="auto"/>
              <w:jc w:val="center"/>
              <w:rPr>
                <w:color w:val="000000"/>
              </w:rPr>
            </w:pPr>
            <w:r w:rsidRPr="008C6A9F">
              <w:rPr>
                <w:color w:val="000000"/>
              </w:rPr>
              <w:t>95</w:t>
            </w:r>
          </w:p>
        </w:tc>
        <w:tc>
          <w:tcPr>
            <w:tcW w:w="3972" w:type="pct"/>
            <w:tcBorders>
              <w:top w:val="nil"/>
              <w:left w:val="nil"/>
              <w:bottom w:val="single" w:sz="4" w:space="0" w:color="auto"/>
              <w:right w:val="single" w:sz="4" w:space="0" w:color="auto"/>
            </w:tcBorders>
            <w:hideMark/>
          </w:tcPr>
          <w:p w14:paraId="5865D7B9" w14:textId="77777777" w:rsidR="008C6A9F" w:rsidRPr="008C6A9F" w:rsidRDefault="008C6A9F" w:rsidP="008C6A9F">
            <w:pPr>
              <w:spacing w:after="0" w:line="240" w:lineRule="auto"/>
              <w:rPr>
                <w:color w:val="000000"/>
              </w:rPr>
            </w:pPr>
            <w:r w:rsidRPr="008C6A9F">
              <w:rPr>
                <w:color w:val="000000"/>
              </w:rPr>
              <w:t>Dây cáp lưỡng cực, đầu kết nối máy chân cắm khoảng cách 28.6mm, kết nối được dụng chuôi tròn và dẹt, dài 4m (Dùng với máy GN640 và các hãng khác)</w:t>
            </w:r>
          </w:p>
        </w:tc>
        <w:tc>
          <w:tcPr>
            <w:tcW w:w="653" w:type="pct"/>
            <w:tcBorders>
              <w:top w:val="nil"/>
              <w:left w:val="nil"/>
              <w:bottom w:val="single" w:sz="4" w:space="0" w:color="auto"/>
              <w:right w:val="single" w:sz="4" w:space="0" w:color="auto"/>
            </w:tcBorders>
            <w:noWrap/>
            <w:hideMark/>
          </w:tcPr>
          <w:p w14:paraId="5611C739" w14:textId="77777777" w:rsidR="008C6A9F" w:rsidRPr="008C6A9F" w:rsidRDefault="008C6A9F" w:rsidP="008C6A9F">
            <w:pPr>
              <w:spacing w:after="0" w:line="240" w:lineRule="auto"/>
              <w:rPr>
                <w:rFonts w:ascii="Arial" w:hAnsi="Arial" w:cs="Arial"/>
              </w:rPr>
            </w:pPr>
            <w:r w:rsidRPr="008C6A9F">
              <w:rPr>
                <w:rFonts w:ascii="Arial" w:hAnsi="Arial" w:cs="Arial"/>
              </w:rPr>
              <w:t> </w:t>
            </w:r>
          </w:p>
        </w:tc>
      </w:tr>
      <w:tr w:rsidR="008C6A9F" w:rsidRPr="008C6A9F" w14:paraId="695D2EF9" w14:textId="77777777" w:rsidTr="00E35FDE">
        <w:trPr>
          <w:trHeight w:val="280"/>
        </w:trPr>
        <w:tc>
          <w:tcPr>
            <w:tcW w:w="375" w:type="pct"/>
            <w:tcBorders>
              <w:top w:val="nil"/>
              <w:left w:val="single" w:sz="4" w:space="0" w:color="auto"/>
              <w:bottom w:val="single" w:sz="4" w:space="0" w:color="auto"/>
              <w:right w:val="single" w:sz="4" w:space="0" w:color="auto"/>
            </w:tcBorders>
            <w:vAlign w:val="center"/>
            <w:hideMark/>
          </w:tcPr>
          <w:p w14:paraId="4A940B8F" w14:textId="77777777" w:rsidR="008C6A9F" w:rsidRPr="008C6A9F" w:rsidRDefault="008C6A9F" w:rsidP="008C6A9F">
            <w:pPr>
              <w:spacing w:after="0" w:line="240" w:lineRule="auto"/>
              <w:jc w:val="center"/>
              <w:rPr>
                <w:color w:val="000000"/>
              </w:rPr>
            </w:pPr>
            <w:r w:rsidRPr="008C6A9F">
              <w:rPr>
                <w:color w:val="000000"/>
              </w:rPr>
              <w:t>96</w:t>
            </w:r>
          </w:p>
        </w:tc>
        <w:tc>
          <w:tcPr>
            <w:tcW w:w="3972" w:type="pct"/>
            <w:tcBorders>
              <w:top w:val="nil"/>
              <w:left w:val="nil"/>
              <w:bottom w:val="single" w:sz="4" w:space="0" w:color="auto"/>
              <w:right w:val="single" w:sz="4" w:space="0" w:color="auto"/>
            </w:tcBorders>
            <w:hideMark/>
          </w:tcPr>
          <w:p w14:paraId="2C8C45F8" w14:textId="77777777" w:rsidR="008C6A9F" w:rsidRPr="008C6A9F" w:rsidRDefault="008C6A9F" w:rsidP="008C6A9F">
            <w:pPr>
              <w:spacing w:after="0" w:line="240" w:lineRule="auto"/>
              <w:rPr>
                <w:color w:val="000000"/>
              </w:rPr>
            </w:pPr>
            <w:r w:rsidRPr="008C6A9F">
              <w:rPr>
                <w:color w:val="000000"/>
              </w:rPr>
              <w:t>Cốc đựng bệnh phẩm, có chia vạch, dung tích 100ml</w:t>
            </w:r>
          </w:p>
        </w:tc>
        <w:tc>
          <w:tcPr>
            <w:tcW w:w="653" w:type="pct"/>
            <w:tcBorders>
              <w:top w:val="nil"/>
              <w:left w:val="nil"/>
              <w:bottom w:val="single" w:sz="4" w:space="0" w:color="auto"/>
              <w:right w:val="single" w:sz="4" w:space="0" w:color="auto"/>
            </w:tcBorders>
            <w:noWrap/>
            <w:hideMark/>
          </w:tcPr>
          <w:p w14:paraId="1C64FD7C" w14:textId="77777777" w:rsidR="008C6A9F" w:rsidRPr="008C6A9F" w:rsidRDefault="008C6A9F" w:rsidP="008C6A9F">
            <w:pPr>
              <w:spacing w:after="0" w:line="240" w:lineRule="auto"/>
              <w:rPr>
                <w:rFonts w:ascii="Arial" w:hAnsi="Arial" w:cs="Arial"/>
              </w:rPr>
            </w:pPr>
            <w:r w:rsidRPr="008C6A9F">
              <w:rPr>
                <w:rFonts w:ascii="Arial" w:hAnsi="Arial" w:cs="Arial"/>
              </w:rPr>
              <w:t> </w:t>
            </w:r>
          </w:p>
        </w:tc>
      </w:tr>
      <w:tr w:rsidR="008C6A9F" w:rsidRPr="008C6A9F" w14:paraId="46BA0C8D" w14:textId="77777777" w:rsidTr="00E35FDE">
        <w:trPr>
          <w:trHeight w:val="280"/>
        </w:trPr>
        <w:tc>
          <w:tcPr>
            <w:tcW w:w="375" w:type="pct"/>
            <w:tcBorders>
              <w:top w:val="nil"/>
              <w:left w:val="single" w:sz="4" w:space="0" w:color="auto"/>
              <w:bottom w:val="single" w:sz="4" w:space="0" w:color="auto"/>
              <w:right w:val="single" w:sz="4" w:space="0" w:color="auto"/>
            </w:tcBorders>
            <w:vAlign w:val="center"/>
            <w:hideMark/>
          </w:tcPr>
          <w:p w14:paraId="36DFF7C0" w14:textId="77777777" w:rsidR="008C6A9F" w:rsidRPr="008C6A9F" w:rsidRDefault="008C6A9F" w:rsidP="008C6A9F">
            <w:pPr>
              <w:spacing w:after="0" w:line="240" w:lineRule="auto"/>
              <w:jc w:val="center"/>
              <w:rPr>
                <w:color w:val="000000"/>
              </w:rPr>
            </w:pPr>
            <w:r w:rsidRPr="008C6A9F">
              <w:rPr>
                <w:color w:val="000000"/>
              </w:rPr>
              <w:t>97</w:t>
            </w:r>
          </w:p>
        </w:tc>
        <w:tc>
          <w:tcPr>
            <w:tcW w:w="3972" w:type="pct"/>
            <w:tcBorders>
              <w:top w:val="nil"/>
              <w:left w:val="nil"/>
              <w:bottom w:val="single" w:sz="4" w:space="0" w:color="auto"/>
              <w:right w:val="single" w:sz="4" w:space="0" w:color="auto"/>
            </w:tcBorders>
            <w:hideMark/>
          </w:tcPr>
          <w:p w14:paraId="49304CCD" w14:textId="77777777" w:rsidR="008C6A9F" w:rsidRPr="008C6A9F" w:rsidRDefault="008C6A9F" w:rsidP="008C6A9F">
            <w:pPr>
              <w:spacing w:after="0" w:line="240" w:lineRule="auto"/>
              <w:rPr>
                <w:color w:val="000000"/>
              </w:rPr>
            </w:pPr>
            <w:r w:rsidRPr="008C6A9F">
              <w:rPr>
                <w:color w:val="000000"/>
              </w:rPr>
              <w:t>Cốc đựng bệnh phẩm, có chia vạch, dung tích 250ml</w:t>
            </w:r>
          </w:p>
        </w:tc>
        <w:tc>
          <w:tcPr>
            <w:tcW w:w="653" w:type="pct"/>
            <w:tcBorders>
              <w:top w:val="nil"/>
              <w:left w:val="nil"/>
              <w:bottom w:val="single" w:sz="4" w:space="0" w:color="auto"/>
              <w:right w:val="single" w:sz="4" w:space="0" w:color="auto"/>
            </w:tcBorders>
            <w:noWrap/>
            <w:hideMark/>
          </w:tcPr>
          <w:p w14:paraId="5CFF3C52" w14:textId="77777777" w:rsidR="008C6A9F" w:rsidRPr="008C6A9F" w:rsidRDefault="008C6A9F" w:rsidP="008C6A9F">
            <w:pPr>
              <w:spacing w:after="0" w:line="240" w:lineRule="auto"/>
              <w:rPr>
                <w:rFonts w:ascii="Arial" w:hAnsi="Arial" w:cs="Arial"/>
              </w:rPr>
            </w:pPr>
            <w:r w:rsidRPr="008C6A9F">
              <w:rPr>
                <w:rFonts w:ascii="Arial" w:hAnsi="Arial" w:cs="Arial"/>
              </w:rPr>
              <w:t> </w:t>
            </w:r>
          </w:p>
        </w:tc>
      </w:tr>
      <w:tr w:rsidR="008C6A9F" w:rsidRPr="008C6A9F" w14:paraId="08AF7493" w14:textId="77777777" w:rsidTr="00E35FDE">
        <w:trPr>
          <w:trHeight w:val="280"/>
        </w:trPr>
        <w:tc>
          <w:tcPr>
            <w:tcW w:w="375" w:type="pct"/>
            <w:tcBorders>
              <w:top w:val="nil"/>
              <w:left w:val="single" w:sz="4" w:space="0" w:color="auto"/>
              <w:bottom w:val="single" w:sz="4" w:space="0" w:color="auto"/>
              <w:right w:val="single" w:sz="4" w:space="0" w:color="auto"/>
            </w:tcBorders>
            <w:vAlign w:val="center"/>
            <w:hideMark/>
          </w:tcPr>
          <w:p w14:paraId="6A80533D" w14:textId="77777777" w:rsidR="008C6A9F" w:rsidRPr="008C6A9F" w:rsidRDefault="008C6A9F" w:rsidP="008C6A9F">
            <w:pPr>
              <w:spacing w:after="0" w:line="240" w:lineRule="auto"/>
              <w:jc w:val="center"/>
              <w:rPr>
                <w:color w:val="000000"/>
              </w:rPr>
            </w:pPr>
            <w:r w:rsidRPr="008C6A9F">
              <w:rPr>
                <w:color w:val="000000"/>
              </w:rPr>
              <w:t>98</w:t>
            </w:r>
          </w:p>
        </w:tc>
        <w:tc>
          <w:tcPr>
            <w:tcW w:w="3972" w:type="pct"/>
            <w:tcBorders>
              <w:top w:val="nil"/>
              <w:left w:val="nil"/>
              <w:bottom w:val="single" w:sz="4" w:space="0" w:color="auto"/>
              <w:right w:val="single" w:sz="4" w:space="0" w:color="auto"/>
            </w:tcBorders>
            <w:hideMark/>
          </w:tcPr>
          <w:p w14:paraId="58063914" w14:textId="77777777" w:rsidR="008C6A9F" w:rsidRPr="008C6A9F" w:rsidRDefault="008C6A9F" w:rsidP="008C6A9F">
            <w:pPr>
              <w:spacing w:after="0" w:line="240" w:lineRule="auto"/>
              <w:rPr>
                <w:color w:val="000000"/>
              </w:rPr>
            </w:pPr>
            <w:r w:rsidRPr="008C6A9F">
              <w:rPr>
                <w:color w:val="000000"/>
              </w:rPr>
              <w:t>Cốc đựng bệnh phẩm, dung tích 300ml</w:t>
            </w:r>
          </w:p>
        </w:tc>
        <w:tc>
          <w:tcPr>
            <w:tcW w:w="653" w:type="pct"/>
            <w:tcBorders>
              <w:top w:val="nil"/>
              <w:left w:val="nil"/>
              <w:bottom w:val="single" w:sz="4" w:space="0" w:color="auto"/>
              <w:right w:val="single" w:sz="4" w:space="0" w:color="auto"/>
            </w:tcBorders>
            <w:noWrap/>
            <w:hideMark/>
          </w:tcPr>
          <w:p w14:paraId="01C8A004" w14:textId="77777777" w:rsidR="008C6A9F" w:rsidRPr="008C6A9F" w:rsidRDefault="008C6A9F" w:rsidP="008C6A9F">
            <w:pPr>
              <w:spacing w:after="0" w:line="240" w:lineRule="auto"/>
              <w:rPr>
                <w:rFonts w:ascii="Arial" w:hAnsi="Arial" w:cs="Arial"/>
              </w:rPr>
            </w:pPr>
            <w:r w:rsidRPr="008C6A9F">
              <w:rPr>
                <w:rFonts w:ascii="Arial" w:hAnsi="Arial" w:cs="Arial"/>
              </w:rPr>
              <w:t> </w:t>
            </w:r>
          </w:p>
        </w:tc>
      </w:tr>
      <w:tr w:rsidR="008C6A9F" w:rsidRPr="008C6A9F" w14:paraId="05DCE9E4" w14:textId="77777777" w:rsidTr="00E35FDE">
        <w:trPr>
          <w:trHeight w:val="280"/>
        </w:trPr>
        <w:tc>
          <w:tcPr>
            <w:tcW w:w="375" w:type="pct"/>
            <w:tcBorders>
              <w:top w:val="nil"/>
              <w:left w:val="single" w:sz="4" w:space="0" w:color="auto"/>
              <w:bottom w:val="single" w:sz="4" w:space="0" w:color="auto"/>
              <w:right w:val="single" w:sz="4" w:space="0" w:color="auto"/>
            </w:tcBorders>
            <w:vAlign w:val="center"/>
            <w:hideMark/>
          </w:tcPr>
          <w:p w14:paraId="4E17EAF1" w14:textId="77777777" w:rsidR="008C6A9F" w:rsidRPr="008C6A9F" w:rsidRDefault="008C6A9F" w:rsidP="008C6A9F">
            <w:pPr>
              <w:spacing w:after="0" w:line="240" w:lineRule="auto"/>
              <w:jc w:val="center"/>
              <w:rPr>
                <w:color w:val="000000"/>
              </w:rPr>
            </w:pPr>
            <w:r w:rsidRPr="008C6A9F">
              <w:rPr>
                <w:color w:val="000000"/>
              </w:rPr>
              <w:t>99</w:t>
            </w:r>
          </w:p>
        </w:tc>
        <w:tc>
          <w:tcPr>
            <w:tcW w:w="3972" w:type="pct"/>
            <w:tcBorders>
              <w:top w:val="nil"/>
              <w:left w:val="nil"/>
              <w:bottom w:val="single" w:sz="4" w:space="0" w:color="auto"/>
              <w:right w:val="single" w:sz="4" w:space="0" w:color="auto"/>
            </w:tcBorders>
            <w:hideMark/>
          </w:tcPr>
          <w:p w14:paraId="069D1196" w14:textId="77777777" w:rsidR="008C6A9F" w:rsidRPr="008C6A9F" w:rsidRDefault="008C6A9F" w:rsidP="008C6A9F">
            <w:pPr>
              <w:spacing w:after="0" w:line="240" w:lineRule="auto"/>
              <w:rPr>
                <w:color w:val="000000"/>
                <w:lang w:val="da-DK"/>
              </w:rPr>
            </w:pPr>
            <w:r w:rsidRPr="008C6A9F">
              <w:rPr>
                <w:color w:val="000000"/>
                <w:lang w:val="da-DK"/>
              </w:rPr>
              <w:t>Cốc đựng dung tích 1000ml</w:t>
            </w:r>
          </w:p>
        </w:tc>
        <w:tc>
          <w:tcPr>
            <w:tcW w:w="653" w:type="pct"/>
            <w:tcBorders>
              <w:top w:val="nil"/>
              <w:left w:val="nil"/>
              <w:bottom w:val="single" w:sz="4" w:space="0" w:color="auto"/>
              <w:right w:val="single" w:sz="4" w:space="0" w:color="auto"/>
            </w:tcBorders>
            <w:noWrap/>
            <w:hideMark/>
          </w:tcPr>
          <w:p w14:paraId="52B85D37" w14:textId="77777777" w:rsidR="008C6A9F" w:rsidRPr="008C6A9F" w:rsidRDefault="008C6A9F" w:rsidP="008C6A9F">
            <w:pPr>
              <w:spacing w:after="0" w:line="240" w:lineRule="auto"/>
              <w:rPr>
                <w:rFonts w:ascii="Arial" w:hAnsi="Arial" w:cs="Arial"/>
                <w:lang w:val="da-DK"/>
              </w:rPr>
            </w:pPr>
            <w:r w:rsidRPr="008C6A9F">
              <w:rPr>
                <w:rFonts w:ascii="Arial" w:hAnsi="Arial" w:cs="Arial"/>
                <w:lang w:val="da-DK"/>
              </w:rPr>
              <w:t> </w:t>
            </w:r>
          </w:p>
        </w:tc>
      </w:tr>
      <w:tr w:rsidR="008C6A9F" w:rsidRPr="008C6A9F" w14:paraId="1D6223DE" w14:textId="77777777" w:rsidTr="00E35FDE">
        <w:trPr>
          <w:trHeight w:val="280"/>
        </w:trPr>
        <w:tc>
          <w:tcPr>
            <w:tcW w:w="375" w:type="pct"/>
            <w:tcBorders>
              <w:top w:val="nil"/>
              <w:left w:val="single" w:sz="4" w:space="0" w:color="auto"/>
              <w:bottom w:val="single" w:sz="4" w:space="0" w:color="auto"/>
              <w:right w:val="single" w:sz="4" w:space="0" w:color="auto"/>
            </w:tcBorders>
            <w:vAlign w:val="center"/>
            <w:hideMark/>
          </w:tcPr>
          <w:p w14:paraId="07057A51" w14:textId="77777777" w:rsidR="008C6A9F" w:rsidRPr="008C6A9F" w:rsidRDefault="008C6A9F" w:rsidP="008C6A9F">
            <w:pPr>
              <w:spacing w:after="0" w:line="240" w:lineRule="auto"/>
              <w:jc w:val="center"/>
              <w:rPr>
                <w:color w:val="000000"/>
              </w:rPr>
            </w:pPr>
            <w:r w:rsidRPr="008C6A9F">
              <w:rPr>
                <w:color w:val="000000"/>
              </w:rPr>
              <w:t>100</w:t>
            </w:r>
          </w:p>
        </w:tc>
        <w:tc>
          <w:tcPr>
            <w:tcW w:w="3972" w:type="pct"/>
            <w:tcBorders>
              <w:top w:val="nil"/>
              <w:left w:val="nil"/>
              <w:bottom w:val="single" w:sz="4" w:space="0" w:color="auto"/>
              <w:right w:val="single" w:sz="4" w:space="0" w:color="auto"/>
            </w:tcBorders>
            <w:hideMark/>
          </w:tcPr>
          <w:p w14:paraId="78322886" w14:textId="77777777" w:rsidR="008C6A9F" w:rsidRPr="008C6A9F" w:rsidRDefault="008C6A9F" w:rsidP="008C6A9F">
            <w:pPr>
              <w:spacing w:after="0" w:line="240" w:lineRule="auto"/>
              <w:rPr>
                <w:color w:val="000000"/>
              </w:rPr>
            </w:pPr>
            <w:r w:rsidRPr="008C6A9F">
              <w:rPr>
                <w:color w:val="000000"/>
              </w:rPr>
              <w:t>Cốc đựng bệnh phẩm dung tích 2500ml</w:t>
            </w:r>
          </w:p>
        </w:tc>
        <w:tc>
          <w:tcPr>
            <w:tcW w:w="653" w:type="pct"/>
            <w:tcBorders>
              <w:top w:val="nil"/>
              <w:left w:val="nil"/>
              <w:bottom w:val="single" w:sz="4" w:space="0" w:color="auto"/>
              <w:right w:val="single" w:sz="4" w:space="0" w:color="auto"/>
            </w:tcBorders>
            <w:noWrap/>
            <w:hideMark/>
          </w:tcPr>
          <w:p w14:paraId="3749983D" w14:textId="77777777" w:rsidR="008C6A9F" w:rsidRPr="008C6A9F" w:rsidRDefault="008C6A9F" w:rsidP="008C6A9F">
            <w:pPr>
              <w:spacing w:after="0" w:line="240" w:lineRule="auto"/>
              <w:rPr>
                <w:rFonts w:ascii="Arial" w:hAnsi="Arial" w:cs="Arial"/>
              </w:rPr>
            </w:pPr>
            <w:r w:rsidRPr="008C6A9F">
              <w:rPr>
                <w:rFonts w:ascii="Arial" w:hAnsi="Arial" w:cs="Arial"/>
              </w:rPr>
              <w:t> </w:t>
            </w:r>
          </w:p>
        </w:tc>
      </w:tr>
      <w:tr w:rsidR="008C6A9F" w:rsidRPr="008C6A9F" w14:paraId="1D30CD8E" w14:textId="77777777" w:rsidTr="00E35FDE">
        <w:trPr>
          <w:trHeight w:val="280"/>
        </w:trPr>
        <w:tc>
          <w:tcPr>
            <w:tcW w:w="375" w:type="pct"/>
            <w:tcBorders>
              <w:top w:val="nil"/>
              <w:left w:val="single" w:sz="4" w:space="0" w:color="auto"/>
              <w:bottom w:val="single" w:sz="4" w:space="0" w:color="auto"/>
              <w:right w:val="single" w:sz="4" w:space="0" w:color="auto"/>
            </w:tcBorders>
            <w:vAlign w:val="center"/>
            <w:hideMark/>
          </w:tcPr>
          <w:p w14:paraId="5906CEF8" w14:textId="77777777" w:rsidR="008C6A9F" w:rsidRPr="008C6A9F" w:rsidRDefault="008C6A9F" w:rsidP="008C6A9F">
            <w:pPr>
              <w:spacing w:after="0" w:line="240" w:lineRule="auto"/>
              <w:jc w:val="center"/>
              <w:rPr>
                <w:color w:val="000000"/>
              </w:rPr>
            </w:pPr>
            <w:r w:rsidRPr="008C6A9F">
              <w:rPr>
                <w:color w:val="000000"/>
              </w:rPr>
              <w:t>101</w:t>
            </w:r>
          </w:p>
        </w:tc>
        <w:tc>
          <w:tcPr>
            <w:tcW w:w="3972" w:type="pct"/>
            <w:tcBorders>
              <w:top w:val="nil"/>
              <w:left w:val="nil"/>
              <w:bottom w:val="single" w:sz="4" w:space="0" w:color="auto"/>
              <w:right w:val="single" w:sz="4" w:space="0" w:color="auto"/>
            </w:tcBorders>
            <w:hideMark/>
          </w:tcPr>
          <w:p w14:paraId="753ED955" w14:textId="77777777" w:rsidR="008C6A9F" w:rsidRPr="008C6A9F" w:rsidRDefault="008C6A9F" w:rsidP="008C6A9F">
            <w:pPr>
              <w:spacing w:after="0" w:line="240" w:lineRule="auto"/>
              <w:rPr>
                <w:color w:val="000000"/>
              </w:rPr>
            </w:pPr>
            <w:r w:rsidRPr="008C6A9F">
              <w:rPr>
                <w:color w:val="000000"/>
              </w:rPr>
              <w:t>Cốc đựng bệnh phẩm, có chia vạch, dung tích 50ml</w:t>
            </w:r>
          </w:p>
        </w:tc>
        <w:tc>
          <w:tcPr>
            <w:tcW w:w="653" w:type="pct"/>
            <w:tcBorders>
              <w:top w:val="nil"/>
              <w:left w:val="nil"/>
              <w:bottom w:val="single" w:sz="4" w:space="0" w:color="auto"/>
              <w:right w:val="single" w:sz="4" w:space="0" w:color="auto"/>
            </w:tcBorders>
            <w:noWrap/>
            <w:hideMark/>
          </w:tcPr>
          <w:p w14:paraId="07247889" w14:textId="77777777" w:rsidR="008C6A9F" w:rsidRPr="008C6A9F" w:rsidRDefault="008C6A9F" w:rsidP="008C6A9F">
            <w:pPr>
              <w:spacing w:after="0" w:line="240" w:lineRule="auto"/>
              <w:rPr>
                <w:rFonts w:ascii="Arial" w:hAnsi="Arial" w:cs="Arial"/>
              </w:rPr>
            </w:pPr>
            <w:r w:rsidRPr="008C6A9F">
              <w:rPr>
                <w:rFonts w:ascii="Arial" w:hAnsi="Arial" w:cs="Arial"/>
              </w:rPr>
              <w:t> </w:t>
            </w:r>
          </w:p>
        </w:tc>
      </w:tr>
      <w:tr w:rsidR="008C6A9F" w:rsidRPr="008C6A9F" w14:paraId="11D20DF6" w14:textId="77777777" w:rsidTr="00E35FDE">
        <w:trPr>
          <w:trHeight w:val="280"/>
        </w:trPr>
        <w:tc>
          <w:tcPr>
            <w:tcW w:w="375" w:type="pct"/>
            <w:tcBorders>
              <w:top w:val="nil"/>
              <w:left w:val="single" w:sz="4" w:space="0" w:color="auto"/>
              <w:bottom w:val="single" w:sz="4" w:space="0" w:color="auto"/>
              <w:right w:val="single" w:sz="4" w:space="0" w:color="auto"/>
            </w:tcBorders>
            <w:vAlign w:val="center"/>
            <w:hideMark/>
          </w:tcPr>
          <w:p w14:paraId="744A7362" w14:textId="77777777" w:rsidR="008C6A9F" w:rsidRPr="008C6A9F" w:rsidRDefault="008C6A9F" w:rsidP="008C6A9F">
            <w:pPr>
              <w:spacing w:after="0" w:line="240" w:lineRule="auto"/>
              <w:jc w:val="center"/>
              <w:rPr>
                <w:color w:val="000000"/>
              </w:rPr>
            </w:pPr>
            <w:r w:rsidRPr="008C6A9F">
              <w:rPr>
                <w:color w:val="000000"/>
              </w:rPr>
              <w:t>102</w:t>
            </w:r>
          </w:p>
        </w:tc>
        <w:tc>
          <w:tcPr>
            <w:tcW w:w="3972" w:type="pct"/>
            <w:tcBorders>
              <w:top w:val="nil"/>
              <w:left w:val="nil"/>
              <w:bottom w:val="single" w:sz="4" w:space="0" w:color="auto"/>
              <w:right w:val="single" w:sz="4" w:space="0" w:color="auto"/>
            </w:tcBorders>
            <w:hideMark/>
          </w:tcPr>
          <w:p w14:paraId="67397CA5" w14:textId="77777777" w:rsidR="008C6A9F" w:rsidRPr="008C6A9F" w:rsidRDefault="008C6A9F" w:rsidP="008C6A9F">
            <w:pPr>
              <w:spacing w:after="0" w:line="240" w:lineRule="auto"/>
              <w:rPr>
                <w:color w:val="000000"/>
              </w:rPr>
            </w:pPr>
            <w:r w:rsidRPr="008C6A9F">
              <w:rPr>
                <w:color w:val="000000"/>
              </w:rPr>
              <w:t>Khay đựng hình quả thận, dài 170mm, dung tích 250ml</w:t>
            </w:r>
          </w:p>
        </w:tc>
        <w:tc>
          <w:tcPr>
            <w:tcW w:w="653" w:type="pct"/>
            <w:tcBorders>
              <w:top w:val="nil"/>
              <w:left w:val="nil"/>
              <w:bottom w:val="single" w:sz="4" w:space="0" w:color="auto"/>
              <w:right w:val="single" w:sz="4" w:space="0" w:color="auto"/>
            </w:tcBorders>
            <w:noWrap/>
            <w:hideMark/>
          </w:tcPr>
          <w:p w14:paraId="236FC47F" w14:textId="77777777" w:rsidR="008C6A9F" w:rsidRPr="008C6A9F" w:rsidRDefault="008C6A9F" w:rsidP="008C6A9F">
            <w:pPr>
              <w:spacing w:after="0" w:line="240" w:lineRule="auto"/>
              <w:rPr>
                <w:rFonts w:ascii="Arial" w:hAnsi="Arial" w:cs="Arial"/>
              </w:rPr>
            </w:pPr>
            <w:r w:rsidRPr="008C6A9F">
              <w:rPr>
                <w:rFonts w:ascii="Arial" w:hAnsi="Arial" w:cs="Arial"/>
              </w:rPr>
              <w:t> </w:t>
            </w:r>
          </w:p>
        </w:tc>
      </w:tr>
      <w:tr w:rsidR="008C6A9F" w:rsidRPr="008C6A9F" w14:paraId="1AB5D152" w14:textId="77777777" w:rsidTr="00E35FDE">
        <w:trPr>
          <w:trHeight w:val="280"/>
        </w:trPr>
        <w:tc>
          <w:tcPr>
            <w:tcW w:w="375" w:type="pct"/>
            <w:tcBorders>
              <w:top w:val="nil"/>
              <w:left w:val="single" w:sz="4" w:space="0" w:color="auto"/>
              <w:bottom w:val="single" w:sz="4" w:space="0" w:color="auto"/>
              <w:right w:val="single" w:sz="4" w:space="0" w:color="auto"/>
            </w:tcBorders>
            <w:vAlign w:val="center"/>
            <w:hideMark/>
          </w:tcPr>
          <w:p w14:paraId="426E5755" w14:textId="77777777" w:rsidR="008C6A9F" w:rsidRPr="008C6A9F" w:rsidRDefault="008C6A9F" w:rsidP="008C6A9F">
            <w:pPr>
              <w:spacing w:after="0" w:line="240" w:lineRule="auto"/>
              <w:jc w:val="center"/>
              <w:rPr>
                <w:color w:val="000000"/>
              </w:rPr>
            </w:pPr>
            <w:r w:rsidRPr="008C6A9F">
              <w:rPr>
                <w:color w:val="000000"/>
              </w:rPr>
              <w:t>103</w:t>
            </w:r>
          </w:p>
        </w:tc>
        <w:tc>
          <w:tcPr>
            <w:tcW w:w="3972" w:type="pct"/>
            <w:tcBorders>
              <w:top w:val="nil"/>
              <w:left w:val="nil"/>
              <w:bottom w:val="single" w:sz="4" w:space="0" w:color="auto"/>
              <w:right w:val="single" w:sz="4" w:space="0" w:color="auto"/>
            </w:tcBorders>
            <w:hideMark/>
          </w:tcPr>
          <w:p w14:paraId="1E191DDD" w14:textId="77777777" w:rsidR="008C6A9F" w:rsidRPr="008C6A9F" w:rsidRDefault="008C6A9F" w:rsidP="008C6A9F">
            <w:pPr>
              <w:spacing w:after="0" w:line="240" w:lineRule="auto"/>
              <w:rPr>
                <w:color w:val="000000"/>
              </w:rPr>
            </w:pPr>
            <w:r w:rsidRPr="008C6A9F">
              <w:rPr>
                <w:color w:val="000000"/>
              </w:rPr>
              <w:t>Khay đựng hình quả thận, dài 250mm</w:t>
            </w:r>
          </w:p>
        </w:tc>
        <w:tc>
          <w:tcPr>
            <w:tcW w:w="653" w:type="pct"/>
            <w:tcBorders>
              <w:top w:val="nil"/>
              <w:left w:val="nil"/>
              <w:bottom w:val="single" w:sz="4" w:space="0" w:color="auto"/>
              <w:right w:val="single" w:sz="4" w:space="0" w:color="auto"/>
            </w:tcBorders>
            <w:noWrap/>
            <w:hideMark/>
          </w:tcPr>
          <w:p w14:paraId="449B73C9" w14:textId="77777777" w:rsidR="008C6A9F" w:rsidRPr="008C6A9F" w:rsidRDefault="008C6A9F" w:rsidP="008C6A9F">
            <w:pPr>
              <w:spacing w:after="0" w:line="240" w:lineRule="auto"/>
              <w:rPr>
                <w:rFonts w:ascii="Arial" w:hAnsi="Arial" w:cs="Arial"/>
              </w:rPr>
            </w:pPr>
            <w:r w:rsidRPr="008C6A9F">
              <w:rPr>
                <w:rFonts w:ascii="Arial" w:hAnsi="Arial" w:cs="Arial"/>
              </w:rPr>
              <w:t> </w:t>
            </w:r>
          </w:p>
        </w:tc>
      </w:tr>
      <w:tr w:rsidR="008C6A9F" w:rsidRPr="008C6A9F" w14:paraId="20CB7A49" w14:textId="77777777" w:rsidTr="00E35FDE">
        <w:trPr>
          <w:trHeight w:val="560"/>
        </w:trPr>
        <w:tc>
          <w:tcPr>
            <w:tcW w:w="375" w:type="pct"/>
            <w:tcBorders>
              <w:top w:val="nil"/>
              <w:left w:val="single" w:sz="4" w:space="0" w:color="auto"/>
              <w:bottom w:val="single" w:sz="4" w:space="0" w:color="auto"/>
              <w:right w:val="single" w:sz="4" w:space="0" w:color="auto"/>
            </w:tcBorders>
            <w:vAlign w:val="center"/>
            <w:hideMark/>
          </w:tcPr>
          <w:p w14:paraId="4C2BEE76" w14:textId="77777777" w:rsidR="008C6A9F" w:rsidRPr="008C6A9F" w:rsidRDefault="008C6A9F" w:rsidP="008C6A9F">
            <w:pPr>
              <w:spacing w:after="0" w:line="240" w:lineRule="auto"/>
              <w:jc w:val="center"/>
              <w:rPr>
                <w:color w:val="000000"/>
              </w:rPr>
            </w:pPr>
            <w:r w:rsidRPr="008C6A9F">
              <w:rPr>
                <w:color w:val="000000"/>
              </w:rPr>
              <w:t>104</w:t>
            </w:r>
          </w:p>
        </w:tc>
        <w:tc>
          <w:tcPr>
            <w:tcW w:w="3972" w:type="pct"/>
            <w:tcBorders>
              <w:top w:val="nil"/>
              <w:left w:val="nil"/>
              <w:bottom w:val="single" w:sz="4" w:space="0" w:color="auto"/>
              <w:right w:val="single" w:sz="4" w:space="0" w:color="auto"/>
            </w:tcBorders>
            <w:hideMark/>
          </w:tcPr>
          <w:p w14:paraId="4C67FD22" w14:textId="77777777" w:rsidR="008C6A9F" w:rsidRPr="008C6A9F" w:rsidRDefault="008C6A9F" w:rsidP="008C6A9F">
            <w:pPr>
              <w:spacing w:after="0" w:line="240" w:lineRule="auto"/>
              <w:rPr>
                <w:color w:val="000000"/>
              </w:rPr>
            </w:pPr>
            <w:r w:rsidRPr="008C6A9F">
              <w:rPr>
                <w:color w:val="000000"/>
              </w:rPr>
              <w:t>Đáy hộp đựng và bảo quản dụng cụ phẫu thuật, không có lỗ thoát khí, loại chuẩn, cỡ 1/1, kích thước ngoài 592 x 274 x 120mm,chất liệu hợp kim nhôm</w:t>
            </w:r>
          </w:p>
        </w:tc>
        <w:tc>
          <w:tcPr>
            <w:tcW w:w="653" w:type="pct"/>
            <w:tcBorders>
              <w:top w:val="nil"/>
              <w:left w:val="nil"/>
              <w:bottom w:val="single" w:sz="4" w:space="0" w:color="auto"/>
              <w:right w:val="single" w:sz="4" w:space="0" w:color="auto"/>
            </w:tcBorders>
            <w:noWrap/>
            <w:hideMark/>
          </w:tcPr>
          <w:p w14:paraId="4C66DA24" w14:textId="77777777" w:rsidR="008C6A9F" w:rsidRPr="008C6A9F" w:rsidRDefault="008C6A9F" w:rsidP="008C6A9F">
            <w:pPr>
              <w:spacing w:after="0" w:line="240" w:lineRule="auto"/>
              <w:rPr>
                <w:rFonts w:ascii="Arial" w:hAnsi="Arial" w:cs="Arial"/>
              </w:rPr>
            </w:pPr>
            <w:r w:rsidRPr="008C6A9F">
              <w:rPr>
                <w:rFonts w:ascii="Arial" w:hAnsi="Arial" w:cs="Arial"/>
              </w:rPr>
              <w:t> </w:t>
            </w:r>
          </w:p>
        </w:tc>
      </w:tr>
      <w:tr w:rsidR="008C6A9F" w:rsidRPr="008C6A9F" w14:paraId="184334C1" w14:textId="77777777" w:rsidTr="00E35FDE">
        <w:trPr>
          <w:trHeight w:val="560"/>
        </w:trPr>
        <w:tc>
          <w:tcPr>
            <w:tcW w:w="375" w:type="pct"/>
            <w:tcBorders>
              <w:top w:val="nil"/>
              <w:left w:val="single" w:sz="4" w:space="0" w:color="auto"/>
              <w:bottom w:val="single" w:sz="4" w:space="0" w:color="auto"/>
              <w:right w:val="single" w:sz="4" w:space="0" w:color="auto"/>
            </w:tcBorders>
            <w:vAlign w:val="center"/>
            <w:hideMark/>
          </w:tcPr>
          <w:p w14:paraId="391F08E1" w14:textId="77777777" w:rsidR="008C6A9F" w:rsidRPr="008C6A9F" w:rsidRDefault="008C6A9F" w:rsidP="008C6A9F">
            <w:pPr>
              <w:spacing w:after="0" w:line="240" w:lineRule="auto"/>
              <w:jc w:val="center"/>
              <w:rPr>
                <w:color w:val="000000"/>
              </w:rPr>
            </w:pPr>
            <w:r w:rsidRPr="008C6A9F">
              <w:rPr>
                <w:color w:val="000000"/>
              </w:rPr>
              <w:t>105</w:t>
            </w:r>
          </w:p>
        </w:tc>
        <w:tc>
          <w:tcPr>
            <w:tcW w:w="3972" w:type="pct"/>
            <w:tcBorders>
              <w:top w:val="nil"/>
              <w:left w:val="nil"/>
              <w:bottom w:val="single" w:sz="4" w:space="0" w:color="auto"/>
              <w:right w:val="single" w:sz="4" w:space="0" w:color="auto"/>
            </w:tcBorders>
            <w:hideMark/>
          </w:tcPr>
          <w:p w14:paraId="76A468B7" w14:textId="77777777" w:rsidR="008C6A9F" w:rsidRPr="008C6A9F" w:rsidRDefault="008C6A9F" w:rsidP="008C6A9F">
            <w:pPr>
              <w:spacing w:after="0" w:line="240" w:lineRule="auto"/>
              <w:rPr>
                <w:color w:val="000000"/>
              </w:rPr>
            </w:pPr>
            <w:r w:rsidRPr="008C6A9F">
              <w:rPr>
                <w:color w:val="000000"/>
              </w:rPr>
              <w:t>Nắp hộp hấp chuyên dụng Primeline Pro, cỡ chuẩn 1/1, chất liệu hợp kim nhôm, màu bạc, màng lọc PTFE, kích thước 593 x 294 x 37mm</w:t>
            </w:r>
          </w:p>
        </w:tc>
        <w:tc>
          <w:tcPr>
            <w:tcW w:w="653" w:type="pct"/>
            <w:tcBorders>
              <w:top w:val="nil"/>
              <w:left w:val="nil"/>
              <w:bottom w:val="single" w:sz="4" w:space="0" w:color="auto"/>
              <w:right w:val="single" w:sz="4" w:space="0" w:color="auto"/>
            </w:tcBorders>
            <w:noWrap/>
            <w:hideMark/>
          </w:tcPr>
          <w:p w14:paraId="1C52318A" w14:textId="77777777" w:rsidR="008C6A9F" w:rsidRPr="008C6A9F" w:rsidRDefault="008C6A9F" w:rsidP="008C6A9F">
            <w:pPr>
              <w:spacing w:after="0" w:line="240" w:lineRule="auto"/>
              <w:rPr>
                <w:rFonts w:ascii="Arial" w:hAnsi="Arial" w:cs="Arial"/>
              </w:rPr>
            </w:pPr>
            <w:r w:rsidRPr="008C6A9F">
              <w:rPr>
                <w:rFonts w:ascii="Arial" w:hAnsi="Arial" w:cs="Arial"/>
              </w:rPr>
              <w:t> </w:t>
            </w:r>
          </w:p>
        </w:tc>
      </w:tr>
      <w:tr w:rsidR="008C6A9F" w:rsidRPr="008C6A9F" w14:paraId="57F31C50" w14:textId="77777777" w:rsidTr="00E35FDE">
        <w:trPr>
          <w:trHeight w:val="280"/>
        </w:trPr>
        <w:tc>
          <w:tcPr>
            <w:tcW w:w="375" w:type="pct"/>
            <w:tcBorders>
              <w:top w:val="nil"/>
              <w:left w:val="single" w:sz="4" w:space="0" w:color="auto"/>
              <w:bottom w:val="single" w:sz="4" w:space="0" w:color="auto"/>
              <w:right w:val="single" w:sz="4" w:space="0" w:color="auto"/>
            </w:tcBorders>
            <w:vAlign w:val="center"/>
            <w:hideMark/>
          </w:tcPr>
          <w:p w14:paraId="654B9DBD" w14:textId="77777777" w:rsidR="008C6A9F" w:rsidRPr="008C6A9F" w:rsidRDefault="008C6A9F" w:rsidP="008C6A9F">
            <w:pPr>
              <w:spacing w:after="0" w:line="240" w:lineRule="auto"/>
              <w:jc w:val="center"/>
              <w:rPr>
                <w:color w:val="000000"/>
              </w:rPr>
            </w:pPr>
            <w:r w:rsidRPr="008C6A9F">
              <w:rPr>
                <w:color w:val="000000"/>
              </w:rPr>
              <w:t>106</w:t>
            </w:r>
          </w:p>
        </w:tc>
        <w:tc>
          <w:tcPr>
            <w:tcW w:w="3972" w:type="pct"/>
            <w:tcBorders>
              <w:top w:val="nil"/>
              <w:left w:val="nil"/>
              <w:bottom w:val="single" w:sz="4" w:space="0" w:color="auto"/>
              <w:right w:val="single" w:sz="4" w:space="0" w:color="auto"/>
            </w:tcBorders>
            <w:hideMark/>
          </w:tcPr>
          <w:p w14:paraId="20EF3C65" w14:textId="77777777" w:rsidR="008C6A9F" w:rsidRPr="008C6A9F" w:rsidRDefault="008C6A9F" w:rsidP="008C6A9F">
            <w:pPr>
              <w:spacing w:after="0" w:line="240" w:lineRule="auto"/>
              <w:rPr>
                <w:color w:val="000000"/>
              </w:rPr>
            </w:pPr>
            <w:r w:rsidRPr="008C6A9F">
              <w:rPr>
                <w:color w:val="000000"/>
              </w:rPr>
              <w:t>Khóa niêm phong, màu da cam, có chỉ thị hơi nước.</w:t>
            </w:r>
          </w:p>
        </w:tc>
        <w:tc>
          <w:tcPr>
            <w:tcW w:w="653" w:type="pct"/>
            <w:tcBorders>
              <w:top w:val="nil"/>
              <w:left w:val="nil"/>
              <w:bottom w:val="single" w:sz="4" w:space="0" w:color="auto"/>
              <w:right w:val="single" w:sz="4" w:space="0" w:color="auto"/>
            </w:tcBorders>
            <w:noWrap/>
            <w:hideMark/>
          </w:tcPr>
          <w:p w14:paraId="14ECB547" w14:textId="77777777" w:rsidR="008C6A9F" w:rsidRPr="008C6A9F" w:rsidRDefault="008C6A9F" w:rsidP="008C6A9F">
            <w:pPr>
              <w:spacing w:after="0" w:line="240" w:lineRule="auto"/>
              <w:rPr>
                <w:rFonts w:ascii="Arial" w:hAnsi="Arial" w:cs="Arial"/>
              </w:rPr>
            </w:pPr>
            <w:r w:rsidRPr="008C6A9F">
              <w:rPr>
                <w:rFonts w:ascii="Arial" w:hAnsi="Arial" w:cs="Arial"/>
              </w:rPr>
              <w:t> </w:t>
            </w:r>
          </w:p>
        </w:tc>
      </w:tr>
      <w:tr w:rsidR="008C6A9F" w:rsidRPr="008C6A9F" w14:paraId="459C4FF5" w14:textId="77777777" w:rsidTr="00E35FDE">
        <w:trPr>
          <w:trHeight w:val="560"/>
        </w:trPr>
        <w:tc>
          <w:tcPr>
            <w:tcW w:w="375" w:type="pct"/>
            <w:tcBorders>
              <w:top w:val="nil"/>
              <w:left w:val="single" w:sz="4" w:space="0" w:color="auto"/>
              <w:bottom w:val="single" w:sz="4" w:space="0" w:color="auto"/>
              <w:right w:val="single" w:sz="4" w:space="0" w:color="auto"/>
            </w:tcBorders>
            <w:vAlign w:val="center"/>
            <w:hideMark/>
          </w:tcPr>
          <w:p w14:paraId="249219C2" w14:textId="77777777" w:rsidR="008C6A9F" w:rsidRPr="008C6A9F" w:rsidRDefault="008C6A9F" w:rsidP="008C6A9F">
            <w:pPr>
              <w:spacing w:after="0" w:line="240" w:lineRule="auto"/>
              <w:jc w:val="center"/>
              <w:rPr>
                <w:color w:val="000000"/>
              </w:rPr>
            </w:pPr>
            <w:r w:rsidRPr="008C6A9F">
              <w:rPr>
                <w:color w:val="000000"/>
              </w:rPr>
              <w:t>107</w:t>
            </w:r>
          </w:p>
        </w:tc>
        <w:tc>
          <w:tcPr>
            <w:tcW w:w="3972" w:type="pct"/>
            <w:tcBorders>
              <w:top w:val="nil"/>
              <w:left w:val="nil"/>
              <w:bottom w:val="single" w:sz="4" w:space="0" w:color="auto"/>
              <w:right w:val="single" w:sz="4" w:space="0" w:color="auto"/>
            </w:tcBorders>
            <w:hideMark/>
          </w:tcPr>
          <w:p w14:paraId="13F2E226" w14:textId="77777777" w:rsidR="008C6A9F" w:rsidRPr="008C6A9F" w:rsidRDefault="008C6A9F" w:rsidP="008C6A9F">
            <w:pPr>
              <w:spacing w:after="0" w:line="240" w:lineRule="auto"/>
              <w:rPr>
                <w:color w:val="000000"/>
              </w:rPr>
            </w:pPr>
            <w:r w:rsidRPr="008C6A9F">
              <w:rPr>
                <w:color w:val="000000"/>
              </w:rPr>
              <w:t>Khay lưới bảo quản dụng cụ phẫu thuật, loại chuẩn 1/1, có chân, kích thước 540 x 253 x 56 mm</w:t>
            </w:r>
          </w:p>
        </w:tc>
        <w:tc>
          <w:tcPr>
            <w:tcW w:w="653" w:type="pct"/>
            <w:tcBorders>
              <w:top w:val="nil"/>
              <w:left w:val="nil"/>
              <w:bottom w:val="single" w:sz="4" w:space="0" w:color="auto"/>
              <w:right w:val="single" w:sz="4" w:space="0" w:color="auto"/>
            </w:tcBorders>
            <w:noWrap/>
            <w:hideMark/>
          </w:tcPr>
          <w:p w14:paraId="67DA87E5" w14:textId="77777777" w:rsidR="008C6A9F" w:rsidRPr="008C6A9F" w:rsidRDefault="008C6A9F" w:rsidP="008C6A9F">
            <w:pPr>
              <w:spacing w:after="0" w:line="240" w:lineRule="auto"/>
              <w:rPr>
                <w:rFonts w:ascii="Arial" w:hAnsi="Arial" w:cs="Arial"/>
              </w:rPr>
            </w:pPr>
            <w:r w:rsidRPr="008C6A9F">
              <w:rPr>
                <w:rFonts w:ascii="Arial" w:hAnsi="Arial" w:cs="Arial"/>
              </w:rPr>
              <w:t> </w:t>
            </w:r>
          </w:p>
        </w:tc>
      </w:tr>
      <w:tr w:rsidR="008C6A9F" w:rsidRPr="008C6A9F" w14:paraId="48FCB8E7" w14:textId="77777777" w:rsidTr="00E35FDE">
        <w:trPr>
          <w:trHeight w:val="560"/>
        </w:trPr>
        <w:tc>
          <w:tcPr>
            <w:tcW w:w="375" w:type="pct"/>
            <w:tcBorders>
              <w:top w:val="nil"/>
              <w:left w:val="single" w:sz="4" w:space="0" w:color="auto"/>
              <w:bottom w:val="single" w:sz="4" w:space="0" w:color="auto"/>
              <w:right w:val="single" w:sz="4" w:space="0" w:color="auto"/>
            </w:tcBorders>
            <w:vAlign w:val="center"/>
            <w:hideMark/>
          </w:tcPr>
          <w:p w14:paraId="18B435D6" w14:textId="77777777" w:rsidR="008C6A9F" w:rsidRPr="008C6A9F" w:rsidRDefault="008C6A9F" w:rsidP="008C6A9F">
            <w:pPr>
              <w:spacing w:after="0" w:line="240" w:lineRule="auto"/>
              <w:jc w:val="center"/>
              <w:rPr>
                <w:color w:val="000000"/>
              </w:rPr>
            </w:pPr>
            <w:r w:rsidRPr="008C6A9F">
              <w:rPr>
                <w:color w:val="000000"/>
              </w:rPr>
              <w:t>108</w:t>
            </w:r>
          </w:p>
        </w:tc>
        <w:tc>
          <w:tcPr>
            <w:tcW w:w="3972" w:type="pct"/>
            <w:tcBorders>
              <w:top w:val="nil"/>
              <w:left w:val="nil"/>
              <w:bottom w:val="single" w:sz="4" w:space="0" w:color="auto"/>
              <w:right w:val="single" w:sz="4" w:space="0" w:color="auto"/>
            </w:tcBorders>
            <w:hideMark/>
          </w:tcPr>
          <w:p w14:paraId="5481FF53" w14:textId="77777777" w:rsidR="008C6A9F" w:rsidRPr="008C6A9F" w:rsidRDefault="008C6A9F" w:rsidP="008C6A9F">
            <w:pPr>
              <w:spacing w:after="0" w:line="240" w:lineRule="auto"/>
              <w:rPr>
                <w:color w:val="000000"/>
              </w:rPr>
            </w:pPr>
            <w:r w:rsidRPr="008C6A9F">
              <w:rPr>
                <w:color w:val="000000"/>
              </w:rPr>
              <w:t>Khay lưới bảo quản dụng cụ phẫu thuật, loại chuẩn 1/1, có chân, kích thước 540 x 253 x 76 mm</w:t>
            </w:r>
          </w:p>
        </w:tc>
        <w:tc>
          <w:tcPr>
            <w:tcW w:w="653" w:type="pct"/>
            <w:tcBorders>
              <w:top w:val="nil"/>
              <w:left w:val="nil"/>
              <w:bottom w:val="single" w:sz="4" w:space="0" w:color="auto"/>
              <w:right w:val="single" w:sz="4" w:space="0" w:color="auto"/>
            </w:tcBorders>
            <w:noWrap/>
            <w:hideMark/>
          </w:tcPr>
          <w:p w14:paraId="1A2CEFEB" w14:textId="77777777" w:rsidR="008C6A9F" w:rsidRPr="008C6A9F" w:rsidRDefault="008C6A9F" w:rsidP="008C6A9F">
            <w:pPr>
              <w:spacing w:after="0" w:line="240" w:lineRule="auto"/>
              <w:rPr>
                <w:rFonts w:ascii="Arial" w:hAnsi="Arial" w:cs="Arial"/>
              </w:rPr>
            </w:pPr>
            <w:r w:rsidRPr="008C6A9F">
              <w:rPr>
                <w:rFonts w:ascii="Arial" w:hAnsi="Arial" w:cs="Arial"/>
              </w:rPr>
              <w:t> </w:t>
            </w:r>
          </w:p>
        </w:tc>
      </w:tr>
      <w:tr w:rsidR="008C6A9F" w:rsidRPr="008C6A9F" w14:paraId="31361581" w14:textId="77777777" w:rsidTr="00E35FDE">
        <w:trPr>
          <w:trHeight w:val="560"/>
        </w:trPr>
        <w:tc>
          <w:tcPr>
            <w:tcW w:w="375" w:type="pct"/>
            <w:tcBorders>
              <w:top w:val="nil"/>
              <w:left w:val="single" w:sz="4" w:space="0" w:color="auto"/>
              <w:bottom w:val="single" w:sz="4" w:space="0" w:color="auto"/>
              <w:right w:val="single" w:sz="4" w:space="0" w:color="auto"/>
            </w:tcBorders>
            <w:vAlign w:val="center"/>
            <w:hideMark/>
          </w:tcPr>
          <w:p w14:paraId="224E480B" w14:textId="77777777" w:rsidR="008C6A9F" w:rsidRPr="008C6A9F" w:rsidRDefault="008C6A9F" w:rsidP="008C6A9F">
            <w:pPr>
              <w:spacing w:after="0" w:line="240" w:lineRule="auto"/>
              <w:jc w:val="center"/>
              <w:rPr>
                <w:color w:val="000000"/>
              </w:rPr>
            </w:pPr>
            <w:r w:rsidRPr="008C6A9F">
              <w:rPr>
                <w:color w:val="000000"/>
              </w:rPr>
              <w:t>109</w:t>
            </w:r>
          </w:p>
        </w:tc>
        <w:tc>
          <w:tcPr>
            <w:tcW w:w="3972" w:type="pct"/>
            <w:tcBorders>
              <w:top w:val="nil"/>
              <w:left w:val="nil"/>
              <w:bottom w:val="single" w:sz="4" w:space="0" w:color="auto"/>
              <w:right w:val="single" w:sz="4" w:space="0" w:color="auto"/>
            </w:tcBorders>
            <w:hideMark/>
          </w:tcPr>
          <w:p w14:paraId="302E8478" w14:textId="77777777" w:rsidR="008C6A9F" w:rsidRPr="008C6A9F" w:rsidRDefault="008C6A9F" w:rsidP="008C6A9F">
            <w:pPr>
              <w:spacing w:after="0" w:line="240" w:lineRule="auto"/>
              <w:rPr>
                <w:color w:val="000000"/>
              </w:rPr>
            </w:pPr>
            <w:r w:rsidRPr="008C6A9F">
              <w:rPr>
                <w:color w:val="000000"/>
              </w:rPr>
              <w:t>Đệm giữ silicon, tiêu chuẩn DIN, nhiều sợi và có lỗ thoát khí, làm khô ráo và chống va đập, kích thước 470 x 230 x 30 mm</w:t>
            </w:r>
          </w:p>
        </w:tc>
        <w:tc>
          <w:tcPr>
            <w:tcW w:w="653" w:type="pct"/>
            <w:tcBorders>
              <w:top w:val="nil"/>
              <w:left w:val="nil"/>
              <w:bottom w:val="single" w:sz="4" w:space="0" w:color="auto"/>
              <w:right w:val="single" w:sz="4" w:space="0" w:color="auto"/>
            </w:tcBorders>
            <w:noWrap/>
            <w:hideMark/>
          </w:tcPr>
          <w:p w14:paraId="039CCB76" w14:textId="77777777" w:rsidR="008C6A9F" w:rsidRPr="008C6A9F" w:rsidRDefault="008C6A9F" w:rsidP="008C6A9F">
            <w:pPr>
              <w:spacing w:after="0" w:line="240" w:lineRule="auto"/>
              <w:rPr>
                <w:rFonts w:ascii="Arial" w:hAnsi="Arial" w:cs="Arial"/>
              </w:rPr>
            </w:pPr>
            <w:r w:rsidRPr="008C6A9F">
              <w:rPr>
                <w:rFonts w:ascii="Arial" w:hAnsi="Arial" w:cs="Arial"/>
              </w:rPr>
              <w:t> </w:t>
            </w:r>
          </w:p>
        </w:tc>
      </w:tr>
      <w:tr w:rsidR="008C6A9F" w:rsidRPr="008C6A9F" w14:paraId="14AB1A52" w14:textId="77777777" w:rsidTr="00E35FDE">
        <w:trPr>
          <w:trHeight w:val="280"/>
        </w:trPr>
        <w:tc>
          <w:tcPr>
            <w:tcW w:w="375" w:type="pct"/>
            <w:tcBorders>
              <w:top w:val="nil"/>
              <w:left w:val="single" w:sz="4" w:space="0" w:color="auto"/>
              <w:bottom w:val="single" w:sz="4" w:space="0" w:color="auto"/>
              <w:right w:val="single" w:sz="4" w:space="0" w:color="auto"/>
            </w:tcBorders>
            <w:shd w:val="clear" w:color="000000" w:fill="FFFFFF"/>
            <w:vAlign w:val="center"/>
            <w:hideMark/>
          </w:tcPr>
          <w:p w14:paraId="02E3D314" w14:textId="77777777" w:rsidR="008C6A9F" w:rsidRPr="008C6A9F" w:rsidRDefault="008C6A9F" w:rsidP="008C6A9F">
            <w:pPr>
              <w:spacing w:after="0" w:line="240" w:lineRule="auto"/>
              <w:jc w:val="center"/>
              <w:rPr>
                <w:b/>
                <w:bCs/>
                <w:color w:val="000000"/>
              </w:rPr>
            </w:pPr>
            <w:r w:rsidRPr="008C6A9F">
              <w:rPr>
                <w:b/>
                <w:bCs/>
                <w:color w:val="000000"/>
              </w:rPr>
              <w:t>IV</w:t>
            </w:r>
          </w:p>
        </w:tc>
        <w:tc>
          <w:tcPr>
            <w:tcW w:w="3972" w:type="pct"/>
            <w:tcBorders>
              <w:top w:val="nil"/>
              <w:left w:val="nil"/>
              <w:bottom w:val="single" w:sz="4" w:space="0" w:color="auto"/>
              <w:right w:val="single" w:sz="4" w:space="0" w:color="auto"/>
            </w:tcBorders>
            <w:shd w:val="clear" w:color="000000" w:fill="FFFFFF"/>
            <w:hideMark/>
          </w:tcPr>
          <w:p w14:paraId="7925583D" w14:textId="77777777" w:rsidR="008C6A9F" w:rsidRPr="008C6A9F" w:rsidRDefault="008C6A9F" w:rsidP="008C6A9F">
            <w:pPr>
              <w:spacing w:after="0" w:line="240" w:lineRule="auto"/>
              <w:rPr>
                <w:b/>
                <w:bCs/>
              </w:rPr>
            </w:pPr>
            <w:r w:rsidRPr="008C6A9F">
              <w:rPr>
                <w:b/>
                <w:bCs/>
              </w:rPr>
              <w:t>YÊU CẦU KHÁC</w:t>
            </w:r>
          </w:p>
        </w:tc>
        <w:tc>
          <w:tcPr>
            <w:tcW w:w="653" w:type="pct"/>
            <w:tcBorders>
              <w:top w:val="nil"/>
              <w:left w:val="nil"/>
              <w:bottom w:val="single" w:sz="4" w:space="0" w:color="auto"/>
              <w:right w:val="single" w:sz="4" w:space="0" w:color="auto"/>
            </w:tcBorders>
            <w:noWrap/>
            <w:hideMark/>
          </w:tcPr>
          <w:p w14:paraId="28B72249" w14:textId="77777777" w:rsidR="008C6A9F" w:rsidRPr="008C6A9F" w:rsidRDefault="008C6A9F" w:rsidP="008C6A9F">
            <w:pPr>
              <w:spacing w:after="0" w:line="240" w:lineRule="auto"/>
              <w:rPr>
                <w:rFonts w:ascii="Arial" w:hAnsi="Arial" w:cs="Arial"/>
              </w:rPr>
            </w:pPr>
            <w:r w:rsidRPr="008C6A9F">
              <w:rPr>
                <w:rFonts w:ascii="Arial" w:hAnsi="Arial" w:cs="Arial"/>
              </w:rPr>
              <w:t> </w:t>
            </w:r>
          </w:p>
        </w:tc>
      </w:tr>
      <w:tr w:rsidR="008C6A9F" w:rsidRPr="008C6A9F" w14:paraId="7FCED63A" w14:textId="77777777" w:rsidTr="00E35FDE">
        <w:trPr>
          <w:trHeight w:val="331"/>
        </w:trPr>
        <w:tc>
          <w:tcPr>
            <w:tcW w:w="375" w:type="pct"/>
            <w:tcBorders>
              <w:top w:val="nil"/>
              <w:left w:val="single" w:sz="4" w:space="0" w:color="auto"/>
              <w:bottom w:val="single" w:sz="4" w:space="0" w:color="auto"/>
              <w:right w:val="single" w:sz="4" w:space="0" w:color="auto"/>
            </w:tcBorders>
            <w:vAlign w:val="center"/>
            <w:hideMark/>
          </w:tcPr>
          <w:p w14:paraId="031D806D" w14:textId="77777777" w:rsidR="008C6A9F" w:rsidRPr="008C6A9F" w:rsidRDefault="008C6A9F" w:rsidP="008C6A9F">
            <w:pPr>
              <w:spacing w:after="0" w:line="240" w:lineRule="auto"/>
              <w:jc w:val="center"/>
              <w:rPr>
                <w:color w:val="000000"/>
              </w:rPr>
            </w:pPr>
            <w:r w:rsidRPr="008C6A9F">
              <w:rPr>
                <w:color w:val="000000"/>
              </w:rPr>
              <w:t>1</w:t>
            </w:r>
          </w:p>
        </w:tc>
        <w:tc>
          <w:tcPr>
            <w:tcW w:w="4625" w:type="pct"/>
            <w:gridSpan w:val="2"/>
            <w:tcBorders>
              <w:top w:val="single" w:sz="4" w:space="0" w:color="auto"/>
              <w:left w:val="single" w:sz="4" w:space="0" w:color="auto"/>
              <w:bottom w:val="single" w:sz="4" w:space="0" w:color="auto"/>
              <w:right w:val="single" w:sz="4" w:space="0" w:color="auto"/>
            </w:tcBorders>
          </w:tcPr>
          <w:p w14:paraId="1DD497C3" w14:textId="77777777" w:rsidR="008C6A9F" w:rsidRPr="008C6A9F" w:rsidRDefault="008C6A9F" w:rsidP="008C6A9F">
            <w:pPr>
              <w:spacing w:after="0" w:line="240" w:lineRule="auto"/>
              <w:rPr>
                <w:rFonts w:ascii="Arial" w:hAnsi="Arial" w:cs="Arial"/>
              </w:rPr>
            </w:pPr>
            <w:r w:rsidRPr="008C6A9F">
              <w:rPr>
                <w:rFonts w:eastAsia="Calibri"/>
                <w:bCs/>
                <w:color w:val="000000"/>
                <w:kern w:val="2"/>
              </w:rPr>
              <w:t>Lắp đặt hướng dẫn sử dụng thiết bị tại bệnh viện</w:t>
            </w:r>
          </w:p>
        </w:tc>
      </w:tr>
      <w:tr w:rsidR="008C6A9F" w:rsidRPr="008C6A9F" w14:paraId="4374BCF7" w14:textId="77777777" w:rsidTr="00E35FDE">
        <w:trPr>
          <w:trHeight w:val="280"/>
        </w:trPr>
        <w:tc>
          <w:tcPr>
            <w:tcW w:w="375" w:type="pct"/>
            <w:tcBorders>
              <w:top w:val="nil"/>
              <w:left w:val="single" w:sz="4" w:space="0" w:color="auto"/>
              <w:bottom w:val="single" w:sz="4" w:space="0" w:color="auto"/>
              <w:right w:val="single" w:sz="4" w:space="0" w:color="auto"/>
            </w:tcBorders>
            <w:vAlign w:val="center"/>
            <w:hideMark/>
          </w:tcPr>
          <w:p w14:paraId="3CFD5D5E" w14:textId="77777777" w:rsidR="008C6A9F" w:rsidRPr="008C6A9F" w:rsidRDefault="008C6A9F" w:rsidP="008C6A9F">
            <w:pPr>
              <w:spacing w:after="0" w:line="240" w:lineRule="auto"/>
              <w:jc w:val="center"/>
              <w:rPr>
                <w:color w:val="000000"/>
              </w:rPr>
            </w:pPr>
            <w:r w:rsidRPr="008C6A9F">
              <w:rPr>
                <w:color w:val="000000"/>
              </w:rPr>
              <w:t>2</w:t>
            </w:r>
          </w:p>
        </w:tc>
        <w:tc>
          <w:tcPr>
            <w:tcW w:w="4625" w:type="pct"/>
            <w:gridSpan w:val="2"/>
            <w:tcBorders>
              <w:top w:val="single" w:sz="4" w:space="0" w:color="auto"/>
              <w:left w:val="single" w:sz="4" w:space="0" w:color="auto"/>
              <w:bottom w:val="single" w:sz="4" w:space="0" w:color="auto"/>
              <w:right w:val="single" w:sz="4" w:space="0" w:color="auto"/>
            </w:tcBorders>
          </w:tcPr>
          <w:p w14:paraId="5EF3A102" w14:textId="77777777" w:rsidR="008C6A9F" w:rsidRPr="008C6A9F" w:rsidRDefault="008C6A9F" w:rsidP="008C6A9F">
            <w:pPr>
              <w:spacing w:after="0" w:line="240" w:lineRule="auto"/>
              <w:rPr>
                <w:rFonts w:ascii="Arial" w:hAnsi="Arial" w:cs="Arial"/>
              </w:rPr>
            </w:pPr>
            <w:r w:rsidRPr="008C6A9F">
              <w:rPr>
                <w:rFonts w:eastAsia="Calibri"/>
                <w:bCs/>
                <w:color w:val="000000"/>
                <w:kern w:val="2"/>
              </w:rPr>
              <w:t>Thời gian giao hàng ≤ 3 tháng</w:t>
            </w:r>
          </w:p>
        </w:tc>
      </w:tr>
      <w:tr w:rsidR="008C6A9F" w:rsidRPr="008C6A9F" w14:paraId="41CEEA2C" w14:textId="77777777" w:rsidTr="00E35FDE">
        <w:trPr>
          <w:trHeight w:val="280"/>
        </w:trPr>
        <w:tc>
          <w:tcPr>
            <w:tcW w:w="375" w:type="pct"/>
            <w:tcBorders>
              <w:top w:val="nil"/>
              <w:left w:val="single" w:sz="4" w:space="0" w:color="auto"/>
              <w:bottom w:val="single" w:sz="4" w:space="0" w:color="auto"/>
              <w:right w:val="single" w:sz="4" w:space="0" w:color="auto"/>
            </w:tcBorders>
            <w:vAlign w:val="center"/>
            <w:hideMark/>
          </w:tcPr>
          <w:p w14:paraId="70823781" w14:textId="77777777" w:rsidR="008C6A9F" w:rsidRPr="008C6A9F" w:rsidRDefault="008C6A9F" w:rsidP="008C6A9F">
            <w:pPr>
              <w:spacing w:after="0" w:line="240" w:lineRule="auto"/>
              <w:jc w:val="center"/>
              <w:rPr>
                <w:color w:val="000000"/>
              </w:rPr>
            </w:pPr>
            <w:r w:rsidRPr="008C6A9F">
              <w:rPr>
                <w:color w:val="000000"/>
              </w:rPr>
              <w:t>3</w:t>
            </w:r>
          </w:p>
        </w:tc>
        <w:tc>
          <w:tcPr>
            <w:tcW w:w="4625" w:type="pct"/>
            <w:gridSpan w:val="2"/>
            <w:tcBorders>
              <w:top w:val="single" w:sz="4" w:space="0" w:color="auto"/>
              <w:left w:val="single" w:sz="4" w:space="0" w:color="auto"/>
              <w:bottom w:val="single" w:sz="4" w:space="0" w:color="auto"/>
              <w:right w:val="single" w:sz="4" w:space="0" w:color="auto"/>
            </w:tcBorders>
          </w:tcPr>
          <w:p w14:paraId="4E983FA8" w14:textId="77777777" w:rsidR="008C6A9F" w:rsidRPr="008C6A9F" w:rsidRDefault="008C6A9F" w:rsidP="008C6A9F">
            <w:pPr>
              <w:spacing w:after="0" w:line="240" w:lineRule="auto"/>
              <w:rPr>
                <w:rFonts w:ascii="Arial" w:hAnsi="Arial" w:cs="Arial"/>
              </w:rPr>
            </w:pPr>
            <w:r w:rsidRPr="008C6A9F">
              <w:rPr>
                <w:rFonts w:eastAsia="Calibri"/>
                <w:bCs/>
                <w:color w:val="000000"/>
                <w:kern w:val="2"/>
              </w:rPr>
              <w:t>Thời gian bảo hành ≥ 12 tháng</w:t>
            </w:r>
          </w:p>
        </w:tc>
      </w:tr>
      <w:tr w:rsidR="008C6A9F" w:rsidRPr="008C6A9F" w14:paraId="09EC45C5" w14:textId="77777777" w:rsidTr="00E35FDE">
        <w:trPr>
          <w:trHeight w:val="560"/>
        </w:trPr>
        <w:tc>
          <w:tcPr>
            <w:tcW w:w="375" w:type="pct"/>
            <w:tcBorders>
              <w:top w:val="nil"/>
              <w:left w:val="single" w:sz="4" w:space="0" w:color="auto"/>
              <w:bottom w:val="single" w:sz="4" w:space="0" w:color="auto"/>
              <w:right w:val="single" w:sz="4" w:space="0" w:color="auto"/>
            </w:tcBorders>
            <w:vAlign w:val="center"/>
            <w:hideMark/>
          </w:tcPr>
          <w:p w14:paraId="39FA612B" w14:textId="77777777" w:rsidR="008C6A9F" w:rsidRPr="008C6A9F" w:rsidRDefault="008C6A9F" w:rsidP="008C6A9F">
            <w:pPr>
              <w:spacing w:after="0" w:line="240" w:lineRule="auto"/>
              <w:jc w:val="center"/>
              <w:rPr>
                <w:color w:val="000000"/>
              </w:rPr>
            </w:pPr>
            <w:r w:rsidRPr="008C6A9F">
              <w:rPr>
                <w:color w:val="000000"/>
              </w:rPr>
              <w:t>4</w:t>
            </w:r>
          </w:p>
        </w:tc>
        <w:tc>
          <w:tcPr>
            <w:tcW w:w="4625" w:type="pct"/>
            <w:gridSpan w:val="2"/>
            <w:tcBorders>
              <w:top w:val="single" w:sz="4" w:space="0" w:color="auto"/>
              <w:left w:val="single" w:sz="4" w:space="0" w:color="auto"/>
              <w:bottom w:val="single" w:sz="4" w:space="0" w:color="auto"/>
              <w:right w:val="single" w:sz="4" w:space="0" w:color="auto"/>
            </w:tcBorders>
          </w:tcPr>
          <w:p w14:paraId="556E7786" w14:textId="77777777" w:rsidR="008C6A9F" w:rsidRPr="008C6A9F" w:rsidRDefault="008C6A9F" w:rsidP="008C6A9F">
            <w:pPr>
              <w:spacing w:after="0" w:line="240" w:lineRule="auto"/>
              <w:rPr>
                <w:rFonts w:ascii="Arial" w:hAnsi="Arial" w:cs="Arial"/>
              </w:rPr>
            </w:pPr>
            <w:r w:rsidRPr="008C6A9F">
              <w:rPr>
                <w:rFonts w:eastAsia="Calibri"/>
                <w:bCs/>
                <w:color w:val="000000"/>
                <w:kern w:val="2"/>
              </w:rPr>
              <w:t>Cam kết cung cấp đầy đủ các chứng từ: xuất xứ (CO), chất lượng (CQ), vận đơn, hóa đơn khi giao hàng</w:t>
            </w:r>
          </w:p>
        </w:tc>
      </w:tr>
      <w:tr w:rsidR="008C6A9F" w:rsidRPr="008C6A9F" w14:paraId="583B0FA4" w14:textId="77777777" w:rsidTr="00E35FDE">
        <w:trPr>
          <w:trHeight w:val="560"/>
        </w:trPr>
        <w:tc>
          <w:tcPr>
            <w:tcW w:w="375" w:type="pct"/>
            <w:tcBorders>
              <w:top w:val="nil"/>
              <w:left w:val="single" w:sz="4" w:space="0" w:color="auto"/>
              <w:bottom w:val="single" w:sz="4" w:space="0" w:color="auto"/>
              <w:right w:val="single" w:sz="4" w:space="0" w:color="auto"/>
            </w:tcBorders>
            <w:vAlign w:val="center"/>
            <w:hideMark/>
          </w:tcPr>
          <w:p w14:paraId="483D543B" w14:textId="77777777" w:rsidR="008C6A9F" w:rsidRPr="008C6A9F" w:rsidRDefault="008C6A9F" w:rsidP="008C6A9F">
            <w:pPr>
              <w:spacing w:after="0" w:line="240" w:lineRule="auto"/>
              <w:jc w:val="center"/>
              <w:rPr>
                <w:color w:val="000000"/>
              </w:rPr>
            </w:pPr>
            <w:r w:rsidRPr="008C6A9F">
              <w:rPr>
                <w:color w:val="000000"/>
              </w:rPr>
              <w:t>5</w:t>
            </w:r>
          </w:p>
        </w:tc>
        <w:tc>
          <w:tcPr>
            <w:tcW w:w="4625" w:type="pct"/>
            <w:gridSpan w:val="2"/>
            <w:tcBorders>
              <w:top w:val="single" w:sz="4" w:space="0" w:color="auto"/>
              <w:left w:val="single" w:sz="4" w:space="0" w:color="auto"/>
              <w:bottom w:val="single" w:sz="4" w:space="0" w:color="auto"/>
              <w:right w:val="single" w:sz="4" w:space="0" w:color="auto"/>
            </w:tcBorders>
          </w:tcPr>
          <w:p w14:paraId="73D54814" w14:textId="77777777" w:rsidR="008C6A9F" w:rsidRPr="008C6A9F" w:rsidRDefault="008C6A9F" w:rsidP="008C6A9F">
            <w:pPr>
              <w:spacing w:after="0" w:line="240" w:lineRule="auto"/>
              <w:rPr>
                <w:rFonts w:ascii="Arial" w:hAnsi="Arial" w:cs="Arial"/>
              </w:rPr>
            </w:pPr>
            <w:r w:rsidRPr="008C6A9F">
              <w:rPr>
                <w:rFonts w:eastAsia="Calibri"/>
                <w:bCs/>
                <w:color w:val="000000"/>
                <w:kern w:val="2"/>
              </w:rPr>
              <w:t xml:space="preserve">Cung cấp đầy đủ tài liệu hướng dẫn sử dụng và hướng dẫn sửa chữa (nếu có) bản tiếng Anh và tiếng Việt               </w:t>
            </w:r>
          </w:p>
        </w:tc>
      </w:tr>
      <w:tr w:rsidR="008C6A9F" w:rsidRPr="008C6A9F" w14:paraId="438D8A5B" w14:textId="77777777" w:rsidTr="00E35FDE">
        <w:trPr>
          <w:trHeight w:val="280"/>
        </w:trPr>
        <w:tc>
          <w:tcPr>
            <w:tcW w:w="375" w:type="pct"/>
            <w:tcBorders>
              <w:top w:val="nil"/>
              <w:left w:val="single" w:sz="4" w:space="0" w:color="auto"/>
              <w:bottom w:val="single" w:sz="4" w:space="0" w:color="auto"/>
              <w:right w:val="single" w:sz="4" w:space="0" w:color="auto"/>
            </w:tcBorders>
            <w:vAlign w:val="center"/>
            <w:hideMark/>
          </w:tcPr>
          <w:p w14:paraId="6CD3E177" w14:textId="77777777" w:rsidR="008C6A9F" w:rsidRPr="008C6A9F" w:rsidRDefault="008C6A9F" w:rsidP="008C6A9F">
            <w:pPr>
              <w:spacing w:after="0" w:line="240" w:lineRule="auto"/>
              <w:jc w:val="center"/>
              <w:rPr>
                <w:color w:val="000000"/>
              </w:rPr>
            </w:pPr>
            <w:r w:rsidRPr="008C6A9F">
              <w:rPr>
                <w:color w:val="000000"/>
              </w:rPr>
              <w:t>6</w:t>
            </w:r>
          </w:p>
        </w:tc>
        <w:tc>
          <w:tcPr>
            <w:tcW w:w="4625" w:type="pct"/>
            <w:gridSpan w:val="2"/>
            <w:tcBorders>
              <w:top w:val="single" w:sz="4" w:space="0" w:color="auto"/>
              <w:left w:val="single" w:sz="4" w:space="0" w:color="auto"/>
              <w:bottom w:val="single" w:sz="4" w:space="0" w:color="auto"/>
              <w:right w:val="single" w:sz="4" w:space="0" w:color="auto"/>
            </w:tcBorders>
          </w:tcPr>
          <w:p w14:paraId="177D78BC" w14:textId="77777777" w:rsidR="008C6A9F" w:rsidRPr="008C6A9F" w:rsidRDefault="008C6A9F" w:rsidP="008C6A9F">
            <w:pPr>
              <w:spacing w:after="0" w:line="240" w:lineRule="auto"/>
              <w:rPr>
                <w:rFonts w:ascii="Arial" w:hAnsi="Arial" w:cs="Arial"/>
              </w:rPr>
            </w:pPr>
            <w:r w:rsidRPr="008C6A9F">
              <w:rPr>
                <w:rFonts w:eastAsia="Aptos"/>
                <w:bCs/>
                <w:kern w:val="2"/>
              </w:rPr>
              <w:t>Tuân thủ Nghị định số 98/2021/NĐ-CP về quản lý trang thiết bị y tế; Nghị định số 07/2023/NĐ-CP ngày 03/03/2023 về Sửa đổi, bổ sung một số điều của Nghị định số 98/2021/NĐ-CP ngày 08 tháng 11 năm 2021 của Chính phủ về quản lý trang thiết bị y tế</w:t>
            </w:r>
          </w:p>
        </w:tc>
      </w:tr>
    </w:tbl>
    <w:p w14:paraId="086F518A" w14:textId="2D403B5C" w:rsidR="00A116CB" w:rsidRPr="0005028E" w:rsidRDefault="00A116CB" w:rsidP="00A116CB">
      <w:pPr>
        <w:rPr>
          <w:color w:val="000000" w:themeColor="text1"/>
        </w:rPr>
      </w:pPr>
    </w:p>
    <w:p w14:paraId="3E81F2FA" w14:textId="728B1C9E" w:rsidR="00A116CB" w:rsidRPr="0005028E" w:rsidRDefault="00AE13A7" w:rsidP="00A116CB">
      <w:pPr>
        <w:pStyle w:val="Heading2"/>
        <w:rPr>
          <w:rFonts w:ascii="Times New Roman" w:hAnsi="Times New Roman" w:cs="Times New Roman"/>
          <w:color w:val="000000" w:themeColor="text1"/>
        </w:rPr>
      </w:pPr>
      <w:r>
        <w:rPr>
          <w:rFonts w:ascii="Times New Roman" w:hAnsi="Times New Roman" w:cs="Times New Roman"/>
          <w:color w:val="000000" w:themeColor="text1"/>
        </w:rPr>
        <w:t>1.2</w:t>
      </w:r>
      <w:r w:rsidR="00A116CB" w:rsidRPr="0005028E">
        <w:rPr>
          <w:rFonts w:ascii="Times New Roman" w:hAnsi="Times New Roman" w:cs="Times New Roman"/>
          <w:color w:val="000000" w:themeColor="text1"/>
        </w:rPr>
        <w:t xml:space="preserve">. </w:t>
      </w:r>
      <w:r w:rsidRPr="00AE13A7">
        <w:rPr>
          <w:rFonts w:ascii="Times New Roman" w:hAnsi="Times New Roman" w:cs="Times New Roman"/>
          <w:color w:val="000000" w:themeColor="text1"/>
        </w:rPr>
        <w:t>Bộ dụng cụ phẫu thuật rửa gan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7059"/>
        <w:gridCol w:w="1156"/>
      </w:tblGrid>
      <w:tr w:rsidR="006C1860" w:rsidRPr="006C1860" w14:paraId="6491C102" w14:textId="77777777" w:rsidTr="00E35FDE">
        <w:trPr>
          <w:trHeight w:val="332"/>
          <w:tblHeader/>
        </w:trPr>
        <w:tc>
          <w:tcPr>
            <w:tcW w:w="489" w:type="pct"/>
            <w:shd w:val="clear" w:color="000000" w:fill="FFFFFF"/>
            <w:vAlign w:val="center"/>
          </w:tcPr>
          <w:p w14:paraId="2A8CE5BF" w14:textId="4EF32D5C" w:rsidR="006C1860" w:rsidRPr="006C1860" w:rsidRDefault="006C1860" w:rsidP="00E35FDE">
            <w:pPr>
              <w:spacing w:after="0" w:line="240" w:lineRule="auto"/>
              <w:jc w:val="center"/>
              <w:rPr>
                <w:b/>
                <w:bCs/>
                <w:color w:val="000000"/>
              </w:rPr>
            </w:pPr>
            <w:r>
              <w:rPr>
                <w:b/>
                <w:bCs/>
                <w:color w:val="000000"/>
              </w:rPr>
              <w:t>STT</w:t>
            </w:r>
          </w:p>
        </w:tc>
        <w:tc>
          <w:tcPr>
            <w:tcW w:w="4511" w:type="pct"/>
            <w:gridSpan w:val="2"/>
            <w:shd w:val="clear" w:color="000000" w:fill="FFFFFF"/>
          </w:tcPr>
          <w:p w14:paraId="7A56874E" w14:textId="22C4AEC6" w:rsidR="006C1860" w:rsidRPr="006C1860" w:rsidRDefault="006C1860" w:rsidP="00E35FDE">
            <w:pPr>
              <w:spacing w:after="0" w:line="240" w:lineRule="auto"/>
              <w:jc w:val="center"/>
              <w:rPr>
                <w:b/>
                <w:bCs/>
              </w:rPr>
            </w:pPr>
            <w:r>
              <w:rPr>
                <w:b/>
                <w:bCs/>
              </w:rPr>
              <w:t>NỘI DUNG YÊU CẦU</w:t>
            </w:r>
          </w:p>
        </w:tc>
      </w:tr>
      <w:tr w:rsidR="006C1860" w:rsidRPr="006C1860" w14:paraId="39FB7C98" w14:textId="77777777" w:rsidTr="00E35FDE">
        <w:trPr>
          <w:trHeight w:val="280"/>
        </w:trPr>
        <w:tc>
          <w:tcPr>
            <w:tcW w:w="489" w:type="pct"/>
            <w:shd w:val="clear" w:color="000000" w:fill="FFFFFF"/>
            <w:vAlign w:val="center"/>
            <w:hideMark/>
          </w:tcPr>
          <w:p w14:paraId="29674F77" w14:textId="77777777" w:rsidR="006C1860" w:rsidRPr="006C1860" w:rsidRDefault="006C1860" w:rsidP="00E35FDE">
            <w:pPr>
              <w:spacing w:after="0" w:line="240" w:lineRule="auto"/>
              <w:jc w:val="center"/>
              <w:rPr>
                <w:b/>
                <w:bCs/>
                <w:color w:val="000000"/>
              </w:rPr>
            </w:pPr>
            <w:r w:rsidRPr="006C1860">
              <w:rPr>
                <w:b/>
                <w:bCs/>
                <w:color w:val="000000"/>
              </w:rPr>
              <w:t>I</w:t>
            </w:r>
          </w:p>
        </w:tc>
        <w:tc>
          <w:tcPr>
            <w:tcW w:w="4511" w:type="pct"/>
            <w:gridSpan w:val="2"/>
            <w:shd w:val="clear" w:color="000000" w:fill="FFFFFF"/>
            <w:hideMark/>
          </w:tcPr>
          <w:p w14:paraId="7B605721" w14:textId="77777777" w:rsidR="006C1860" w:rsidRPr="006C1860" w:rsidRDefault="006C1860" w:rsidP="00E35FDE">
            <w:pPr>
              <w:spacing w:after="0" w:line="240" w:lineRule="auto"/>
              <w:rPr>
                <w:b/>
                <w:bCs/>
              </w:rPr>
            </w:pPr>
            <w:r w:rsidRPr="006C1860">
              <w:rPr>
                <w:b/>
                <w:bCs/>
              </w:rPr>
              <w:t>YÊU CẦU CHUNG</w:t>
            </w:r>
          </w:p>
        </w:tc>
      </w:tr>
      <w:tr w:rsidR="006C1860" w:rsidRPr="006C1860" w14:paraId="466415BD" w14:textId="77777777" w:rsidTr="00E35FDE">
        <w:trPr>
          <w:trHeight w:val="280"/>
        </w:trPr>
        <w:tc>
          <w:tcPr>
            <w:tcW w:w="489" w:type="pct"/>
            <w:shd w:val="clear" w:color="000000" w:fill="FFFFFF"/>
            <w:vAlign w:val="center"/>
          </w:tcPr>
          <w:p w14:paraId="7FE7AF27" w14:textId="77777777" w:rsidR="006C1860" w:rsidRPr="006C1860" w:rsidRDefault="006C1860" w:rsidP="00E35FDE">
            <w:pPr>
              <w:spacing w:after="0" w:line="240" w:lineRule="auto"/>
              <w:jc w:val="center"/>
              <w:rPr>
                <w:color w:val="000000"/>
              </w:rPr>
            </w:pPr>
            <w:r w:rsidRPr="006C1860">
              <w:rPr>
                <w:bCs/>
                <w:color w:val="000000"/>
              </w:rPr>
              <w:t>1</w:t>
            </w:r>
          </w:p>
        </w:tc>
        <w:tc>
          <w:tcPr>
            <w:tcW w:w="4511" w:type="pct"/>
            <w:gridSpan w:val="2"/>
          </w:tcPr>
          <w:p w14:paraId="7637667F" w14:textId="77777777" w:rsidR="006C1860" w:rsidRPr="006C1860" w:rsidRDefault="006C1860" w:rsidP="00E35FDE">
            <w:pPr>
              <w:spacing w:after="0" w:line="240" w:lineRule="auto"/>
              <w:rPr>
                <w:color w:val="000000"/>
              </w:rPr>
            </w:pPr>
            <w:r w:rsidRPr="006C1860">
              <w:rPr>
                <w:rFonts w:eastAsia="Aptos"/>
                <w:kern w:val="2"/>
              </w:rPr>
              <w:t>Thiết bị mới 100%</w:t>
            </w:r>
          </w:p>
        </w:tc>
      </w:tr>
      <w:tr w:rsidR="006C1860" w:rsidRPr="006C1860" w14:paraId="392E8B92" w14:textId="77777777" w:rsidTr="00E35FDE">
        <w:trPr>
          <w:trHeight w:val="280"/>
        </w:trPr>
        <w:tc>
          <w:tcPr>
            <w:tcW w:w="489" w:type="pct"/>
            <w:shd w:val="clear" w:color="000000" w:fill="FFFFFF"/>
            <w:vAlign w:val="center"/>
          </w:tcPr>
          <w:p w14:paraId="08A2DA64" w14:textId="77777777" w:rsidR="006C1860" w:rsidRPr="006C1860" w:rsidRDefault="006C1860" w:rsidP="00E35FDE">
            <w:pPr>
              <w:spacing w:after="0" w:line="240" w:lineRule="auto"/>
              <w:jc w:val="center"/>
              <w:rPr>
                <w:color w:val="000000"/>
              </w:rPr>
            </w:pPr>
            <w:r w:rsidRPr="006C1860">
              <w:rPr>
                <w:bCs/>
                <w:color w:val="000000"/>
              </w:rPr>
              <w:t>2</w:t>
            </w:r>
          </w:p>
        </w:tc>
        <w:tc>
          <w:tcPr>
            <w:tcW w:w="4511" w:type="pct"/>
            <w:gridSpan w:val="2"/>
          </w:tcPr>
          <w:p w14:paraId="6AA0E2ED" w14:textId="77777777" w:rsidR="006C1860" w:rsidRPr="006C1860" w:rsidRDefault="006C1860" w:rsidP="00E35FDE">
            <w:pPr>
              <w:spacing w:after="0" w:line="240" w:lineRule="auto"/>
              <w:rPr>
                <w:color w:val="000000"/>
              </w:rPr>
            </w:pPr>
            <w:r w:rsidRPr="006C1860">
              <w:rPr>
                <w:rFonts w:eastAsia="Aptos"/>
                <w:kern w:val="2"/>
              </w:rPr>
              <w:t>Năm sản xuất: 2024 trở về sau</w:t>
            </w:r>
          </w:p>
        </w:tc>
      </w:tr>
      <w:tr w:rsidR="006C1860" w:rsidRPr="006C1860" w14:paraId="3CB3286A" w14:textId="77777777" w:rsidTr="00E35FDE">
        <w:trPr>
          <w:trHeight w:val="331"/>
        </w:trPr>
        <w:tc>
          <w:tcPr>
            <w:tcW w:w="489" w:type="pct"/>
            <w:shd w:val="clear" w:color="000000" w:fill="FFFFFF"/>
            <w:vAlign w:val="center"/>
          </w:tcPr>
          <w:p w14:paraId="49AD21FA" w14:textId="77777777" w:rsidR="006C1860" w:rsidRPr="006C1860" w:rsidRDefault="006C1860" w:rsidP="00E35FDE">
            <w:pPr>
              <w:spacing w:after="0" w:line="240" w:lineRule="auto"/>
              <w:jc w:val="center"/>
              <w:rPr>
                <w:color w:val="000000"/>
              </w:rPr>
            </w:pPr>
            <w:r w:rsidRPr="006C1860">
              <w:rPr>
                <w:color w:val="000000"/>
              </w:rPr>
              <w:t>3</w:t>
            </w:r>
          </w:p>
        </w:tc>
        <w:tc>
          <w:tcPr>
            <w:tcW w:w="4511" w:type="pct"/>
            <w:gridSpan w:val="2"/>
            <w:shd w:val="clear" w:color="000000" w:fill="FFFFFF"/>
          </w:tcPr>
          <w:p w14:paraId="11FD47AB" w14:textId="77777777" w:rsidR="006C1860" w:rsidRPr="006C1860" w:rsidRDefault="006C1860" w:rsidP="00E35FDE">
            <w:pPr>
              <w:spacing w:after="0" w:line="240" w:lineRule="auto"/>
              <w:rPr>
                <w:color w:val="000000"/>
              </w:rPr>
            </w:pPr>
            <w:r w:rsidRPr="006C1860">
              <w:rPr>
                <w:color w:val="000000"/>
              </w:rPr>
              <w:t>Đạt tiêu chuẩn ISO 13485 và CE MDR hoặc FDA hoặc tương đương</w:t>
            </w:r>
          </w:p>
        </w:tc>
      </w:tr>
      <w:tr w:rsidR="006C1860" w:rsidRPr="006C1860" w14:paraId="1BCE0E06" w14:textId="77777777" w:rsidTr="00E35FDE">
        <w:trPr>
          <w:trHeight w:val="280"/>
        </w:trPr>
        <w:tc>
          <w:tcPr>
            <w:tcW w:w="489" w:type="pct"/>
            <w:shd w:val="clear" w:color="000000" w:fill="FFFFFF"/>
            <w:vAlign w:val="center"/>
            <w:hideMark/>
          </w:tcPr>
          <w:p w14:paraId="40223450" w14:textId="77777777" w:rsidR="006C1860" w:rsidRPr="006C1860" w:rsidRDefault="006C1860" w:rsidP="00E35FDE">
            <w:pPr>
              <w:spacing w:after="0" w:line="240" w:lineRule="auto"/>
              <w:jc w:val="center"/>
              <w:rPr>
                <w:b/>
                <w:bCs/>
                <w:color w:val="000000"/>
              </w:rPr>
            </w:pPr>
            <w:r w:rsidRPr="006C1860">
              <w:rPr>
                <w:b/>
                <w:bCs/>
                <w:color w:val="000000"/>
              </w:rPr>
              <w:t>II</w:t>
            </w:r>
          </w:p>
        </w:tc>
        <w:tc>
          <w:tcPr>
            <w:tcW w:w="3917" w:type="pct"/>
            <w:shd w:val="clear" w:color="000000" w:fill="FFFFFF"/>
            <w:hideMark/>
          </w:tcPr>
          <w:p w14:paraId="7B3DB7AD" w14:textId="77777777" w:rsidR="006C1860" w:rsidRPr="006C1860" w:rsidRDefault="006C1860" w:rsidP="00E35FDE">
            <w:pPr>
              <w:spacing w:after="0" w:line="240" w:lineRule="auto"/>
              <w:rPr>
                <w:b/>
                <w:bCs/>
              </w:rPr>
            </w:pPr>
            <w:r w:rsidRPr="006C1860">
              <w:rPr>
                <w:b/>
                <w:bCs/>
              </w:rPr>
              <w:t>YÊU CẦU CẤU HÌNH</w:t>
            </w:r>
          </w:p>
        </w:tc>
        <w:tc>
          <w:tcPr>
            <w:tcW w:w="589" w:type="pct"/>
            <w:shd w:val="clear" w:color="000000" w:fill="FFFFFF"/>
            <w:hideMark/>
          </w:tcPr>
          <w:p w14:paraId="09BC6728" w14:textId="77777777" w:rsidR="006C1860" w:rsidRPr="006C1860" w:rsidRDefault="006C1860" w:rsidP="00E35FDE">
            <w:pPr>
              <w:spacing w:after="0" w:line="240" w:lineRule="auto"/>
              <w:jc w:val="center"/>
              <w:rPr>
                <w:b/>
                <w:bCs/>
                <w:color w:val="000000"/>
              </w:rPr>
            </w:pPr>
            <w:r w:rsidRPr="006C1860">
              <w:rPr>
                <w:b/>
                <w:bCs/>
                <w:color w:val="000000"/>
              </w:rPr>
              <w:t>SL/ĐVT</w:t>
            </w:r>
          </w:p>
        </w:tc>
      </w:tr>
      <w:tr w:rsidR="006C1860" w:rsidRPr="006C1860" w14:paraId="64DD8988" w14:textId="77777777" w:rsidTr="00E35FDE">
        <w:trPr>
          <w:trHeight w:val="280"/>
        </w:trPr>
        <w:tc>
          <w:tcPr>
            <w:tcW w:w="489" w:type="pct"/>
            <w:shd w:val="clear" w:color="000000" w:fill="FFFFFF"/>
            <w:vAlign w:val="center"/>
            <w:hideMark/>
          </w:tcPr>
          <w:p w14:paraId="4AFCC143" w14:textId="5FC70092" w:rsidR="006C1860" w:rsidRPr="006C1860" w:rsidRDefault="006C1860" w:rsidP="00E35FDE">
            <w:pPr>
              <w:spacing w:after="0" w:line="240" w:lineRule="auto"/>
              <w:jc w:val="center"/>
              <w:rPr>
                <w:b/>
                <w:bCs/>
                <w:color w:val="000000"/>
              </w:rPr>
            </w:pPr>
          </w:p>
        </w:tc>
        <w:tc>
          <w:tcPr>
            <w:tcW w:w="3917" w:type="pct"/>
            <w:shd w:val="clear" w:color="000000" w:fill="FFFFFF"/>
            <w:hideMark/>
          </w:tcPr>
          <w:p w14:paraId="5D8F134F" w14:textId="77777777" w:rsidR="006C1860" w:rsidRPr="006C1860" w:rsidRDefault="006C1860" w:rsidP="00E35FDE">
            <w:pPr>
              <w:spacing w:after="0" w:line="240" w:lineRule="auto"/>
              <w:rPr>
                <w:b/>
                <w:bCs/>
              </w:rPr>
            </w:pPr>
            <w:r w:rsidRPr="006C1860">
              <w:rPr>
                <w:b/>
                <w:bCs/>
              </w:rPr>
              <w:t>Bộ dụng cụ phẫu thuật rửa gan bao gồm:</w:t>
            </w:r>
          </w:p>
        </w:tc>
        <w:tc>
          <w:tcPr>
            <w:tcW w:w="589" w:type="pct"/>
            <w:shd w:val="clear" w:color="000000" w:fill="FFFFFF"/>
            <w:hideMark/>
          </w:tcPr>
          <w:p w14:paraId="54E4B416" w14:textId="77777777" w:rsidR="006C1860" w:rsidRPr="006C1860" w:rsidRDefault="006C1860" w:rsidP="00E35FDE">
            <w:pPr>
              <w:spacing w:after="0" w:line="240" w:lineRule="auto"/>
              <w:jc w:val="center"/>
              <w:rPr>
                <w:b/>
                <w:bCs/>
                <w:color w:val="000000"/>
              </w:rPr>
            </w:pPr>
          </w:p>
        </w:tc>
      </w:tr>
      <w:tr w:rsidR="006C1860" w:rsidRPr="006C1860" w14:paraId="1E432B1E" w14:textId="77777777" w:rsidTr="00E35FDE">
        <w:trPr>
          <w:trHeight w:val="280"/>
        </w:trPr>
        <w:tc>
          <w:tcPr>
            <w:tcW w:w="489" w:type="pct"/>
            <w:vAlign w:val="center"/>
            <w:hideMark/>
          </w:tcPr>
          <w:p w14:paraId="21F20292" w14:textId="77777777" w:rsidR="006C1860" w:rsidRPr="006C1860" w:rsidRDefault="006C1860" w:rsidP="00E35FDE">
            <w:pPr>
              <w:spacing w:after="0" w:line="240" w:lineRule="auto"/>
              <w:jc w:val="center"/>
              <w:rPr>
                <w:color w:val="000000"/>
              </w:rPr>
            </w:pPr>
            <w:r w:rsidRPr="006C1860">
              <w:rPr>
                <w:color w:val="000000"/>
              </w:rPr>
              <w:t>1</w:t>
            </w:r>
          </w:p>
        </w:tc>
        <w:tc>
          <w:tcPr>
            <w:tcW w:w="3917" w:type="pct"/>
            <w:hideMark/>
          </w:tcPr>
          <w:p w14:paraId="5C595E8C" w14:textId="77777777" w:rsidR="006C1860" w:rsidRPr="006C1860" w:rsidRDefault="006C1860" w:rsidP="00E35FDE">
            <w:pPr>
              <w:spacing w:after="0" w:line="240" w:lineRule="auto"/>
              <w:rPr>
                <w:color w:val="000000"/>
              </w:rPr>
            </w:pPr>
            <w:r w:rsidRPr="006C1860">
              <w:rPr>
                <w:color w:val="000000"/>
              </w:rPr>
              <w:t>Kéo phẫu tích Toennis-Adson Durotip TC</w:t>
            </w:r>
          </w:p>
        </w:tc>
        <w:tc>
          <w:tcPr>
            <w:tcW w:w="589" w:type="pct"/>
            <w:hideMark/>
          </w:tcPr>
          <w:p w14:paraId="6B8D13F2" w14:textId="77777777" w:rsidR="006C1860" w:rsidRPr="006C1860" w:rsidRDefault="006C1860" w:rsidP="00E35FDE">
            <w:pPr>
              <w:spacing w:after="0" w:line="240" w:lineRule="auto"/>
              <w:jc w:val="center"/>
              <w:rPr>
                <w:color w:val="000000"/>
              </w:rPr>
            </w:pPr>
            <w:r w:rsidRPr="006C1860">
              <w:rPr>
                <w:color w:val="000000"/>
              </w:rPr>
              <w:t>1 Cái</w:t>
            </w:r>
          </w:p>
        </w:tc>
      </w:tr>
      <w:tr w:rsidR="006C1860" w:rsidRPr="006C1860" w14:paraId="218FE478" w14:textId="77777777" w:rsidTr="00E35FDE">
        <w:trPr>
          <w:trHeight w:val="280"/>
        </w:trPr>
        <w:tc>
          <w:tcPr>
            <w:tcW w:w="489" w:type="pct"/>
            <w:vAlign w:val="center"/>
            <w:hideMark/>
          </w:tcPr>
          <w:p w14:paraId="11D9EFA6" w14:textId="77777777" w:rsidR="006C1860" w:rsidRPr="006C1860" w:rsidRDefault="006C1860" w:rsidP="00E35FDE">
            <w:pPr>
              <w:spacing w:after="0" w:line="240" w:lineRule="auto"/>
              <w:jc w:val="center"/>
              <w:rPr>
                <w:color w:val="000000"/>
              </w:rPr>
            </w:pPr>
            <w:r w:rsidRPr="006C1860">
              <w:rPr>
                <w:color w:val="000000"/>
              </w:rPr>
              <w:t>2</w:t>
            </w:r>
          </w:p>
        </w:tc>
        <w:tc>
          <w:tcPr>
            <w:tcW w:w="3917" w:type="pct"/>
            <w:hideMark/>
          </w:tcPr>
          <w:p w14:paraId="70CB6D4C" w14:textId="77777777" w:rsidR="006C1860" w:rsidRPr="006C1860" w:rsidRDefault="006C1860" w:rsidP="00E35FDE">
            <w:pPr>
              <w:spacing w:after="0" w:line="240" w:lineRule="auto"/>
              <w:rPr>
                <w:color w:val="000000"/>
              </w:rPr>
            </w:pPr>
            <w:r w:rsidRPr="006C1860">
              <w:rPr>
                <w:color w:val="000000"/>
              </w:rPr>
              <w:t>Móc vi phẫu Oppel</w:t>
            </w:r>
          </w:p>
        </w:tc>
        <w:tc>
          <w:tcPr>
            <w:tcW w:w="589" w:type="pct"/>
            <w:hideMark/>
          </w:tcPr>
          <w:p w14:paraId="472CED14" w14:textId="77777777" w:rsidR="006C1860" w:rsidRPr="006C1860" w:rsidRDefault="006C1860" w:rsidP="00E35FDE">
            <w:pPr>
              <w:spacing w:after="0" w:line="240" w:lineRule="auto"/>
              <w:jc w:val="center"/>
              <w:rPr>
                <w:color w:val="000000"/>
              </w:rPr>
            </w:pPr>
            <w:r w:rsidRPr="006C1860">
              <w:rPr>
                <w:color w:val="000000"/>
              </w:rPr>
              <w:t>1 Cái</w:t>
            </w:r>
          </w:p>
        </w:tc>
      </w:tr>
      <w:tr w:rsidR="006C1860" w:rsidRPr="006C1860" w14:paraId="13C8B696" w14:textId="77777777" w:rsidTr="00E35FDE">
        <w:trPr>
          <w:trHeight w:val="280"/>
        </w:trPr>
        <w:tc>
          <w:tcPr>
            <w:tcW w:w="489" w:type="pct"/>
            <w:vAlign w:val="center"/>
            <w:hideMark/>
          </w:tcPr>
          <w:p w14:paraId="283C9F05" w14:textId="77777777" w:rsidR="006C1860" w:rsidRPr="006C1860" w:rsidRDefault="006C1860" w:rsidP="00E35FDE">
            <w:pPr>
              <w:spacing w:after="0" w:line="240" w:lineRule="auto"/>
              <w:jc w:val="center"/>
              <w:rPr>
                <w:color w:val="000000"/>
              </w:rPr>
            </w:pPr>
            <w:r w:rsidRPr="006C1860">
              <w:rPr>
                <w:color w:val="000000"/>
              </w:rPr>
              <w:t>3</w:t>
            </w:r>
          </w:p>
        </w:tc>
        <w:tc>
          <w:tcPr>
            <w:tcW w:w="3917" w:type="pct"/>
            <w:hideMark/>
          </w:tcPr>
          <w:p w14:paraId="38AD4AF9" w14:textId="77777777" w:rsidR="006C1860" w:rsidRPr="006C1860" w:rsidRDefault="006C1860" w:rsidP="00E35FDE">
            <w:pPr>
              <w:spacing w:after="0" w:line="240" w:lineRule="auto"/>
              <w:rPr>
                <w:color w:val="000000"/>
                <w:lang w:val="da-DK"/>
              </w:rPr>
            </w:pPr>
            <w:r w:rsidRPr="006C1860">
              <w:rPr>
                <w:color w:val="000000"/>
                <w:lang w:val="da-DK"/>
              </w:rPr>
              <w:t>Kẹp mang kim vi phẫu Diadust, dùng cho chỉ tới 2/0</w:t>
            </w:r>
          </w:p>
        </w:tc>
        <w:tc>
          <w:tcPr>
            <w:tcW w:w="589" w:type="pct"/>
            <w:hideMark/>
          </w:tcPr>
          <w:p w14:paraId="6B220939" w14:textId="77777777" w:rsidR="006C1860" w:rsidRPr="006C1860" w:rsidRDefault="006C1860" w:rsidP="00E35FDE">
            <w:pPr>
              <w:spacing w:after="0" w:line="240" w:lineRule="auto"/>
              <w:jc w:val="center"/>
              <w:rPr>
                <w:color w:val="000000"/>
              </w:rPr>
            </w:pPr>
            <w:r w:rsidRPr="006C1860">
              <w:rPr>
                <w:color w:val="000000"/>
              </w:rPr>
              <w:t>1 Cái</w:t>
            </w:r>
          </w:p>
        </w:tc>
      </w:tr>
      <w:tr w:rsidR="006C1860" w:rsidRPr="006C1860" w14:paraId="1F7CC068" w14:textId="77777777" w:rsidTr="00E35FDE">
        <w:trPr>
          <w:trHeight w:val="280"/>
        </w:trPr>
        <w:tc>
          <w:tcPr>
            <w:tcW w:w="489" w:type="pct"/>
            <w:vAlign w:val="center"/>
            <w:hideMark/>
          </w:tcPr>
          <w:p w14:paraId="16115B1B" w14:textId="77777777" w:rsidR="006C1860" w:rsidRPr="006C1860" w:rsidRDefault="006C1860" w:rsidP="00E35FDE">
            <w:pPr>
              <w:spacing w:after="0" w:line="240" w:lineRule="auto"/>
              <w:jc w:val="center"/>
              <w:rPr>
                <w:color w:val="000000"/>
              </w:rPr>
            </w:pPr>
            <w:r w:rsidRPr="006C1860">
              <w:rPr>
                <w:color w:val="000000"/>
              </w:rPr>
              <w:t>4</w:t>
            </w:r>
          </w:p>
        </w:tc>
        <w:tc>
          <w:tcPr>
            <w:tcW w:w="3917" w:type="pct"/>
            <w:hideMark/>
          </w:tcPr>
          <w:p w14:paraId="32E0E0A5" w14:textId="77777777" w:rsidR="006C1860" w:rsidRPr="006C1860" w:rsidRDefault="006C1860" w:rsidP="00E35FDE">
            <w:pPr>
              <w:spacing w:after="0" w:line="240" w:lineRule="auto"/>
              <w:rPr>
                <w:color w:val="000000"/>
                <w:lang w:val="da-DK"/>
              </w:rPr>
            </w:pPr>
            <w:r w:rsidRPr="006C1860">
              <w:rPr>
                <w:color w:val="000000"/>
                <w:lang w:val="da-DK"/>
              </w:rPr>
              <w:t>Kẹp mang kim vi phẫu Diadust, dùng cho chỉ tới 7/0</w:t>
            </w:r>
          </w:p>
        </w:tc>
        <w:tc>
          <w:tcPr>
            <w:tcW w:w="589" w:type="pct"/>
            <w:hideMark/>
          </w:tcPr>
          <w:p w14:paraId="7816D881" w14:textId="77777777" w:rsidR="006C1860" w:rsidRPr="006C1860" w:rsidRDefault="006C1860" w:rsidP="00E35FDE">
            <w:pPr>
              <w:spacing w:after="0" w:line="240" w:lineRule="auto"/>
              <w:jc w:val="center"/>
              <w:rPr>
                <w:color w:val="000000"/>
              </w:rPr>
            </w:pPr>
            <w:r w:rsidRPr="006C1860">
              <w:rPr>
                <w:color w:val="000000"/>
              </w:rPr>
              <w:t>1 Cái</w:t>
            </w:r>
          </w:p>
        </w:tc>
      </w:tr>
      <w:tr w:rsidR="006C1860" w:rsidRPr="006C1860" w14:paraId="74C4039E" w14:textId="77777777" w:rsidTr="00E35FDE">
        <w:trPr>
          <w:trHeight w:val="280"/>
        </w:trPr>
        <w:tc>
          <w:tcPr>
            <w:tcW w:w="489" w:type="pct"/>
            <w:vAlign w:val="center"/>
            <w:hideMark/>
          </w:tcPr>
          <w:p w14:paraId="0FEE0CDB" w14:textId="77777777" w:rsidR="006C1860" w:rsidRPr="006C1860" w:rsidRDefault="006C1860" w:rsidP="00E35FDE">
            <w:pPr>
              <w:spacing w:after="0" w:line="240" w:lineRule="auto"/>
              <w:jc w:val="center"/>
              <w:rPr>
                <w:color w:val="000000"/>
              </w:rPr>
            </w:pPr>
            <w:r w:rsidRPr="006C1860">
              <w:rPr>
                <w:color w:val="000000"/>
              </w:rPr>
              <w:t>5</w:t>
            </w:r>
          </w:p>
        </w:tc>
        <w:tc>
          <w:tcPr>
            <w:tcW w:w="3917" w:type="pct"/>
            <w:hideMark/>
          </w:tcPr>
          <w:p w14:paraId="3A6FF471" w14:textId="77777777" w:rsidR="006C1860" w:rsidRPr="006C1860" w:rsidRDefault="006C1860" w:rsidP="00E35FDE">
            <w:pPr>
              <w:spacing w:after="0" w:line="240" w:lineRule="auto"/>
              <w:rPr>
                <w:color w:val="000000"/>
              </w:rPr>
            </w:pPr>
            <w:r w:rsidRPr="006C1860">
              <w:rPr>
                <w:color w:val="000000"/>
              </w:rPr>
              <w:t>Que nong mạch máu Garrett, đường kính 1mm</w:t>
            </w:r>
          </w:p>
        </w:tc>
        <w:tc>
          <w:tcPr>
            <w:tcW w:w="589" w:type="pct"/>
            <w:hideMark/>
          </w:tcPr>
          <w:p w14:paraId="74016671" w14:textId="77777777" w:rsidR="006C1860" w:rsidRPr="006C1860" w:rsidRDefault="006C1860" w:rsidP="00E35FDE">
            <w:pPr>
              <w:spacing w:after="0" w:line="240" w:lineRule="auto"/>
              <w:jc w:val="center"/>
              <w:rPr>
                <w:color w:val="000000"/>
              </w:rPr>
            </w:pPr>
            <w:r w:rsidRPr="006C1860">
              <w:rPr>
                <w:color w:val="000000"/>
              </w:rPr>
              <w:t>2 Cái</w:t>
            </w:r>
          </w:p>
        </w:tc>
      </w:tr>
      <w:tr w:rsidR="006C1860" w:rsidRPr="006C1860" w14:paraId="51892405" w14:textId="77777777" w:rsidTr="00E35FDE">
        <w:trPr>
          <w:trHeight w:val="280"/>
        </w:trPr>
        <w:tc>
          <w:tcPr>
            <w:tcW w:w="489" w:type="pct"/>
            <w:vAlign w:val="center"/>
            <w:hideMark/>
          </w:tcPr>
          <w:p w14:paraId="1ECBCD4B" w14:textId="77777777" w:rsidR="006C1860" w:rsidRPr="006C1860" w:rsidRDefault="006C1860" w:rsidP="00E35FDE">
            <w:pPr>
              <w:spacing w:after="0" w:line="240" w:lineRule="auto"/>
              <w:jc w:val="center"/>
              <w:rPr>
                <w:color w:val="000000"/>
              </w:rPr>
            </w:pPr>
            <w:r w:rsidRPr="006C1860">
              <w:rPr>
                <w:color w:val="000000"/>
              </w:rPr>
              <w:t>6</w:t>
            </w:r>
          </w:p>
        </w:tc>
        <w:tc>
          <w:tcPr>
            <w:tcW w:w="3917" w:type="pct"/>
            <w:hideMark/>
          </w:tcPr>
          <w:p w14:paraId="0B8F8AB2" w14:textId="77777777" w:rsidR="006C1860" w:rsidRPr="006C1860" w:rsidRDefault="006C1860" w:rsidP="00E35FDE">
            <w:pPr>
              <w:spacing w:after="0" w:line="240" w:lineRule="auto"/>
              <w:rPr>
                <w:color w:val="000000"/>
              </w:rPr>
            </w:pPr>
            <w:r w:rsidRPr="006C1860">
              <w:rPr>
                <w:color w:val="000000"/>
              </w:rPr>
              <w:t>Que nong mạch máu Garrett, đường kính 1,50mm</w:t>
            </w:r>
          </w:p>
        </w:tc>
        <w:tc>
          <w:tcPr>
            <w:tcW w:w="589" w:type="pct"/>
            <w:hideMark/>
          </w:tcPr>
          <w:p w14:paraId="1CC876FA" w14:textId="77777777" w:rsidR="006C1860" w:rsidRPr="006C1860" w:rsidRDefault="006C1860" w:rsidP="00E35FDE">
            <w:pPr>
              <w:spacing w:after="0" w:line="240" w:lineRule="auto"/>
              <w:jc w:val="center"/>
              <w:rPr>
                <w:color w:val="000000"/>
              </w:rPr>
            </w:pPr>
            <w:r w:rsidRPr="006C1860">
              <w:rPr>
                <w:color w:val="000000"/>
              </w:rPr>
              <w:t>2 Cái</w:t>
            </w:r>
          </w:p>
        </w:tc>
      </w:tr>
      <w:tr w:rsidR="006C1860" w:rsidRPr="006C1860" w14:paraId="3781EF46" w14:textId="77777777" w:rsidTr="00E35FDE">
        <w:trPr>
          <w:trHeight w:val="280"/>
        </w:trPr>
        <w:tc>
          <w:tcPr>
            <w:tcW w:w="489" w:type="pct"/>
            <w:vAlign w:val="center"/>
            <w:hideMark/>
          </w:tcPr>
          <w:p w14:paraId="1537AD6F" w14:textId="77777777" w:rsidR="006C1860" w:rsidRPr="006C1860" w:rsidRDefault="006C1860" w:rsidP="00E35FDE">
            <w:pPr>
              <w:spacing w:after="0" w:line="240" w:lineRule="auto"/>
              <w:jc w:val="center"/>
              <w:rPr>
                <w:color w:val="000000"/>
              </w:rPr>
            </w:pPr>
            <w:r w:rsidRPr="006C1860">
              <w:rPr>
                <w:color w:val="000000"/>
              </w:rPr>
              <w:t>7</w:t>
            </w:r>
          </w:p>
        </w:tc>
        <w:tc>
          <w:tcPr>
            <w:tcW w:w="3917" w:type="pct"/>
            <w:hideMark/>
          </w:tcPr>
          <w:p w14:paraId="14053818" w14:textId="77777777" w:rsidR="006C1860" w:rsidRPr="006C1860" w:rsidRDefault="006C1860" w:rsidP="00E35FDE">
            <w:pPr>
              <w:spacing w:after="0" w:line="240" w:lineRule="auto"/>
              <w:rPr>
                <w:color w:val="000000"/>
              </w:rPr>
            </w:pPr>
            <w:r w:rsidRPr="006C1860">
              <w:rPr>
                <w:color w:val="000000"/>
              </w:rPr>
              <w:t>Que thăm cổ tử cung Mayo</w:t>
            </w:r>
          </w:p>
        </w:tc>
        <w:tc>
          <w:tcPr>
            <w:tcW w:w="589" w:type="pct"/>
            <w:hideMark/>
          </w:tcPr>
          <w:p w14:paraId="2745B01C" w14:textId="77777777" w:rsidR="006C1860" w:rsidRPr="006C1860" w:rsidRDefault="006C1860" w:rsidP="00E35FDE">
            <w:pPr>
              <w:spacing w:after="0" w:line="240" w:lineRule="auto"/>
              <w:jc w:val="center"/>
              <w:rPr>
                <w:color w:val="000000"/>
              </w:rPr>
            </w:pPr>
            <w:r w:rsidRPr="006C1860">
              <w:rPr>
                <w:color w:val="000000"/>
              </w:rPr>
              <w:t>2 Cái</w:t>
            </w:r>
          </w:p>
        </w:tc>
      </w:tr>
      <w:tr w:rsidR="006C1860" w:rsidRPr="006C1860" w14:paraId="20E93D6C" w14:textId="77777777" w:rsidTr="00E35FDE">
        <w:trPr>
          <w:trHeight w:val="280"/>
        </w:trPr>
        <w:tc>
          <w:tcPr>
            <w:tcW w:w="489" w:type="pct"/>
            <w:vAlign w:val="center"/>
            <w:hideMark/>
          </w:tcPr>
          <w:p w14:paraId="0EC526C0" w14:textId="77777777" w:rsidR="006C1860" w:rsidRPr="006C1860" w:rsidRDefault="006C1860" w:rsidP="00E35FDE">
            <w:pPr>
              <w:spacing w:after="0" w:line="240" w:lineRule="auto"/>
              <w:jc w:val="center"/>
              <w:rPr>
                <w:color w:val="000000"/>
              </w:rPr>
            </w:pPr>
            <w:r w:rsidRPr="006C1860">
              <w:rPr>
                <w:color w:val="000000"/>
              </w:rPr>
              <w:t>8</w:t>
            </w:r>
          </w:p>
        </w:tc>
        <w:tc>
          <w:tcPr>
            <w:tcW w:w="3917" w:type="pct"/>
            <w:hideMark/>
          </w:tcPr>
          <w:p w14:paraId="3C6C50D1" w14:textId="77777777" w:rsidR="006C1860" w:rsidRPr="006C1860" w:rsidRDefault="006C1860" w:rsidP="00E35FDE">
            <w:pPr>
              <w:spacing w:after="0" w:line="240" w:lineRule="auto"/>
              <w:rPr>
                <w:color w:val="000000"/>
              </w:rPr>
            </w:pPr>
            <w:r w:rsidRPr="006C1860">
              <w:rPr>
                <w:color w:val="000000"/>
              </w:rPr>
              <w:t>Que nong mạch máu Garrett, đường kính 2mm</w:t>
            </w:r>
          </w:p>
        </w:tc>
        <w:tc>
          <w:tcPr>
            <w:tcW w:w="589" w:type="pct"/>
            <w:hideMark/>
          </w:tcPr>
          <w:p w14:paraId="22653D31" w14:textId="77777777" w:rsidR="006C1860" w:rsidRPr="006C1860" w:rsidRDefault="006C1860" w:rsidP="00E35FDE">
            <w:pPr>
              <w:spacing w:after="0" w:line="240" w:lineRule="auto"/>
              <w:jc w:val="center"/>
              <w:rPr>
                <w:color w:val="000000"/>
              </w:rPr>
            </w:pPr>
            <w:r w:rsidRPr="006C1860">
              <w:rPr>
                <w:color w:val="000000"/>
              </w:rPr>
              <w:t>1 Cái</w:t>
            </w:r>
          </w:p>
        </w:tc>
      </w:tr>
      <w:tr w:rsidR="006C1860" w:rsidRPr="006C1860" w14:paraId="4FC730AE" w14:textId="77777777" w:rsidTr="00E35FDE">
        <w:trPr>
          <w:trHeight w:val="280"/>
        </w:trPr>
        <w:tc>
          <w:tcPr>
            <w:tcW w:w="489" w:type="pct"/>
            <w:vAlign w:val="center"/>
            <w:hideMark/>
          </w:tcPr>
          <w:p w14:paraId="2EE609B0" w14:textId="77777777" w:rsidR="006C1860" w:rsidRPr="006C1860" w:rsidRDefault="006C1860" w:rsidP="00E35FDE">
            <w:pPr>
              <w:spacing w:after="0" w:line="240" w:lineRule="auto"/>
              <w:jc w:val="center"/>
              <w:rPr>
                <w:color w:val="000000"/>
              </w:rPr>
            </w:pPr>
            <w:r w:rsidRPr="006C1860">
              <w:rPr>
                <w:color w:val="000000"/>
              </w:rPr>
              <w:t>9</w:t>
            </w:r>
          </w:p>
        </w:tc>
        <w:tc>
          <w:tcPr>
            <w:tcW w:w="3917" w:type="pct"/>
            <w:hideMark/>
          </w:tcPr>
          <w:p w14:paraId="4A0E7A48" w14:textId="77777777" w:rsidR="006C1860" w:rsidRPr="006C1860" w:rsidRDefault="006C1860" w:rsidP="00E35FDE">
            <w:pPr>
              <w:spacing w:after="0" w:line="240" w:lineRule="auto"/>
              <w:rPr>
                <w:color w:val="000000"/>
              </w:rPr>
            </w:pPr>
            <w:r w:rsidRPr="006C1860">
              <w:rPr>
                <w:color w:val="000000"/>
              </w:rPr>
              <w:t>Que nong mạch máu Garrett, đường kính 2,50mm</w:t>
            </w:r>
          </w:p>
        </w:tc>
        <w:tc>
          <w:tcPr>
            <w:tcW w:w="589" w:type="pct"/>
            <w:hideMark/>
          </w:tcPr>
          <w:p w14:paraId="2875F1BA" w14:textId="77777777" w:rsidR="006C1860" w:rsidRPr="006C1860" w:rsidRDefault="006C1860" w:rsidP="00E35FDE">
            <w:pPr>
              <w:spacing w:after="0" w:line="240" w:lineRule="auto"/>
              <w:jc w:val="center"/>
              <w:rPr>
                <w:color w:val="000000"/>
              </w:rPr>
            </w:pPr>
            <w:r w:rsidRPr="006C1860">
              <w:rPr>
                <w:color w:val="000000"/>
              </w:rPr>
              <w:t>1 Cái</w:t>
            </w:r>
          </w:p>
        </w:tc>
      </w:tr>
      <w:tr w:rsidR="006C1860" w:rsidRPr="006C1860" w14:paraId="46C51069" w14:textId="77777777" w:rsidTr="00E35FDE">
        <w:trPr>
          <w:trHeight w:val="280"/>
        </w:trPr>
        <w:tc>
          <w:tcPr>
            <w:tcW w:w="489" w:type="pct"/>
            <w:vAlign w:val="center"/>
            <w:hideMark/>
          </w:tcPr>
          <w:p w14:paraId="27A36153" w14:textId="77777777" w:rsidR="006C1860" w:rsidRPr="006C1860" w:rsidRDefault="006C1860" w:rsidP="00E35FDE">
            <w:pPr>
              <w:spacing w:after="0" w:line="240" w:lineRule="auto"/>
              <w:jc w:val="center"/>
              <w:rPr>
                <w:color w:val="000000"/>
              </w:rPr>
            </w:pPr>
            <w:r w:rsidRPr="006C1860">
              <w:rPr>
                <w:color w:val="000000"/>
              </w:rPr>
              <w:t>10</w:t>
            </w:r>
          </w:p>
        </w:tc>
        <w:tc>
          <w:tcPr>
            <w:tcW w:w="3917" w:type="pct"/>
            <w:hideMark/>
          </w:tcPr>
          <w:p w14:paraId="41D96606" w14:textId="77777777" w:rsidR="006C1860" w:rsidRPr="006C1860" w:rsidRDefault="006C1860" w:rsidP="00E35FDE">
            <w:pPr>
              <w:spacing w:after="0" w:line="240" w:lineRule="auto"/>
              <w:rPr>
                <w:color w:val="000000"/>
              </w:rPr>
            </w:pPr>
            <w:r w:rsidRPr="006C1860">
              <w:rPr>
                <w:color w:val="000000"/>
              </w:rPr>
              <w:t>Que nong mạch máu Garrett, đường kính 3mm</w:t>
            </w:r>
          </w:p>
        </w:tc>
        <w:tc>
          <w:tcPr>
            <w:tcW w:w="589" w:type="pct"/>
            <w:hideMark/>
          </w:tcPr>
          <w:p w14:paraId="4C2BC8D9" w14:textId="77777777" w:rsidR="006C1860" w:rsidRPr="006C1860" w:rsidRDefault="006C1860" w:rsidP="00E35FDE">
            <w:pPr>
              <w:spacing w:after="0" w:line="240" w:lineRule="auto"/>
              <w:jc w:val="center"/>
              <w:rPr>
                <w:color w:val="000000"/>
              </w:rPr>
            </w:pPr>
            <w:r w:rsidRPr="006C1860">
              <w:rPr>
                <w:color w:val="000000"/>
              </w:rPr>
              <w:t>1 Cái</w:t>
            </w:r>
          </w:p>
        </w:tc>
      </w:tr>
      <w:tr w:rsidR="006C1860" w:rsidRPr="006C1860" w14:paraId="560B5317" w14:textId="77777777" w:rsidTr="00E35FDE">
        <w:trPr>
          <w:trHeight w:val="280"/>
        </w:trPr>
        <w:tc>
          <w:tcPr>
            <w:tcW w:w="489" w:type="pct"/>
            <w:vAlign w:val="center"/>
            <w:hideMark/>
          </w:tcPr>
          <w:p w14:paraId="11137559" w14:textId="77777777" w:rsidR="006C1860" w:rsidRPr="006C1860" w:rsidRDefault="006C1860" w:rsidP="00E35FDE">
            <w:pPr>
              <w:spacing w:after="0" w:line="240" w:lineRule="auto"/>
              <w:jc w:val="center"/>
              <w:rPr>
                <w:color w:val="000000"/>
              </w:rPr>
            </w:pPr>
            <w:r w:rsidRPr="006C1860">
              <w:rPr>
                <w:color w:val="000000"/>
              </w:rPr>
              <w:t>11</w:t>
            </w:r>
          </w:p>
        </w:tc>
        <w:tc>
          <w:tcPr>
            <w:tcW w:w="3917" w:type="pct"/>
            <w:hideMark/>
          </w:tcPr>
          <w:p w14:paraId="32898BB5" w14:textId="77777777" w:rsidR="006C1860" w:rsidRPr="006C1860" w:rsidRDefault="006C1860" w:rsidP="00E35FDE">
            <w:pPr>
              <w:spacing w:after="0" w:line="240" w:lineRule="auto"/>
              <w:rPr>
                <w:color w:val="000000"/>
              </w:rPr>
            </w:pPr>
            <w:r w:rsidRPr="006C1860">
              <w:rPr>
                <w:color w:val="000000"/>
              </w:rPr>
              <w:t>Que nong mạch máu Garrett, đường kính 3,50mm</w:t>
            </w:r>
          </w:p>
        </w:tc>
        <w:tc>
          <w:tcPr>
            <w:tcW w:w="589" w:type="pct"/>
            <w:hideMark/>
          </w:tcPr>
          <w:p w14:paraId="61C17751" w14:textId="77777777" w:rsidR="006C1860" w:rsidRPr="006C1860" w:rsidRDefault="006C1860" w:rsidP="00E35FDE">
            <w:pPr>
              <w:spacing w:after="0" w:line="240" w:lineRule="auto"/>
              <w:jc w:val="center"/>
              <w:rPr>
                <w:color w:val="000000"/>
              </w:rPr>
            </w:pPr>
            <w:r w:rsidRPr="006C1860">
              <w:rPr>
                <w:color w:val="000000"/>
              </w:rPr>
              <w:t>1 Cái</w:t>
            </w:r>
          </w:p>
        </w:tc>
      </w:tr>
      <w:tr w:rsidR="006C1860" w:rsidRPr="006C1860" w14:paraId="328DC851" w14:textId="77777777" w:rsidTr="00E35FDE">
        <w:trPr>
          <w:trHeight w:val="280"/>
        </w:trPr>
        <w:tc>
          <w:tcPr>
            <w:tcW w:w="489" w:type="pct"/>
            <w:vAlign w:val="center"/>
            <w:hideMark/>
          </w:tcPr>
          <w:p w14:paraId="0B7F6C14" w14:textId="77777777" w:rsidR="006C1860" w:rsidRPr="006C1860" w:rsidRDefault="006C1860" w:rsidP="00E35FDE">
            <w:pPr>
              <w:spacing w:after="0" w:line="240" w:lineRule="auto"/>
              <w:jc w:val="center"/>
              <w:rPr>
                <w:color w:val="000000"/>
              </w:rPr>
            </w:pPr>
            <w:r w:rsidRPr="006C1860">
              <w:rPr>
                <w:color w:val="000000"/>
              </w:rPr>
              <w:t>12</w:t>
            </w:r>
          </w:p>
        </w:tc>
        <w:tc>
          <w:tcPr>
            <w:tcW w:w="3917" w:type="pct"/>
            <w:hideMark/>
          </w:tcPr>
          <w:p w14:paraId="3262031F" w14:textId="77777777" w:rsidR="006C1860" w:rsidRPr="006C1860" w:rsidRDefault="006C1860" w:rsidP="00E35FDE">
            <w:pPr>
              <w:spacing w:after="0" w:line="240" w:lineRule="auto"/>
              <w:rPr>
                <w:color w:val="000000"/>
              </w:rPr>
            </w:pPr>
            <w:r w:rsidRPr="006C1860">
              <w:rPr>
                <w:color w:val="000000"/>
              </w:rPr>
              <w:t>Que nong mạch máu Garrett, đường kính 4mm</w:t>
            </w:r>
          </w:p>
        </w:tc>
        <w:tc>
          <w:tcPr>
            <w:tcW w:w="589" w:type="pct"/>
            <w:hideMark/>
          </w:tcPr>
          <w:p w14:paraId="751E9D84" w14:textId="77777777" w:rsidR="006C1860" w:rsidRPr="006C1860" w:rsidRDefault="006C1860" w:rsidP="00E35FDE">
            <w:pPr>
              <w:spacing w:after="0" w:line="240" w:lineRule="auto"/>
              <w:jc w:val="center"/>
              <w:rPr>
                <w:color w:val="000000"/>
              </w:rPr>
            </w:pPr>
            <w:r w:rsidRPr="006C1860">
              <w:rPr>
                <w:color w:val="000000"/>
              </w:rPr>
              <w:t>1 Cái</w:t>
            </w:r>
          </w:p>
        </w:tc>
      </w:tr>
      <w:tr w:rsidR="006C1860" w:rsidRPr="006C1860" w14:paraId="636C3303" w14:textId="77777777" w:rsidTr="00E35FDE">
        <w:trPr>
          <w:trHeight w:val="280"/>
        </w:trPr>
        <w:tc>
          <w:tcPr>
            <w:tcW w:w="489" w:type="pct"/>
            <w:vAlign w:val="center"/>
            <w:hideMark/>
          </w:tcPr>
          <w:p w14:paraId="044A8C8B" w14:textId="77777777" w:rsidR="006C1860" w:rsidRPr="006C1860" w:rsidRDefault="006C1860" w:rsidP="00E35FDE">
            <w:pPr>
              <w:spacing w:after="0" w:line="240" w:lineRule="auto"/>
              <w:jc w:val="center"/>
              <w:rPr>
                <w:color w:val="000000"/>
              </w:rPr>
            </w:pPr>
            <w:r w:rsidRPr="006C1860">
              <w:rPr>
                <w:color w:val="000000"/>
              </w:rPr>
              <w:t>13</w:t>
            </w:r>
          </w:p>
        </w:tc>
        <w:tc>
          <w:tcPr>
            <w:tcW w:w="3917" w:type="pct"/>
            <w:hideMark/>
          </w:tcPr>
          <w:p w14:paraId="3AFE5E0E" w14:textId="77777777" w:rsidR="006C1860" w:rsidRPr="006C1860" w:rsidRDefault="006C1860" w:rsidP="00E35FDE">
            <w:pPr>
              <w:spacing w:after="0" w:line="240" w:lineRule="auto"/>
              <w:rPr>
                <w:color w:val="000000"/>
              </w:rPr>
            </w:pPr>
            <w:r w:rsidRPr="006C1860">
              <w:rPr>
                <w:color w:val="000000"/>
              </w:rPr>
              <w:t>Que nong mạch máu Garrett, đường kính 4,50mm</w:t>
            </w:r>
          </w:p>
        </w:tc>
        <w:tc>
          <w:tcPr>
            <w:tcW w:w="589" w:type="pct"/>
            <w:hideMark/>
          </w:tcPr>
          <w:p w14:paraId="4B6B0358" w14:textId="77777777" w:rsidR="006C1860" w:rsidRPr="006C1860" w:rsidRDefault="006C1860" w:rsidP="00E35FDE">
            <w:pPr>
              <w:spacing w:after="0" w:line="240" w:lineRule="auto"/>
              <w:jc w:val="center"/>
              <w:rPr>
                <w:color w:val="000000"/>
              </w:rPr>
            </w:pPr>
            <w:r w:rsidRPr="006C1860">
              <w:rPr>
                <w:color w:val="000000"/>
              </w:rPr>
              <w:t>1 Cái</w:t>
            </w:r>
          </w:p>
        </w:tc>
      </w:tr>
      <w:tr w:rsidR="006C1860" w:rsidRPr="006C1860" w14:paraId="00DACF70" w14:textId="77777777" w:rsidTr="00E35FDE">
        <w:trPr>
          <w:trHeight w:val="280"/>
        </w:trPr>
        <w:tc>
          <w:tcPr>
            <w:tcW w:w="489" w:type="pct"/>
            <w:vAlign w:val="center"/>
            <w:hideMark/>
          </w:tcPr>
          <w:p w14:paraId="48EDF772" w14:textId="77777777" w:rsidR="006C1860" w:rsidRPr="006C1860" w:rsidRDefault="006C1860" w:rsidP="00E35FDE">
            <w:pPr>
              <w:spacing w:after="0" w:line="240" w:lineRule="auto"/>
              <w:jc w:val="center"/>
              <w:rPr>
                <w:color w:val="000000"/>
              </w:rPr>
            </w:pPr>
            <w:r w:rsidRPr="006C1860">
              <w:rPr>
                <w:color w:val="000000"/>
              </w:rPr>
              <w:t>14</w:t>
            </w:r>
          </w:p>
        </w:tc>
        <w:tc>
          <w:tcPr>
            <w:tcW w:w="3917" w:type="pct"/>
            <w:hideMark/>
          </w:tcPr>
          <w:p w14:paraId="6C3AA5D4" w14:textId="77777777" w:rsidR="006C1860" w:rsidRPr="006C1860" w:rsidRDefault="006C1860" w:rsidP="00E35FDE">
            <w:pPr>
              <w:spacing w:after="0" w:line="240" w:lineRule="auto"/>
              <w:rPr>
                <w:color w:val="000000"/>
              </w:rPr>
            </w:pPr>
            <w:r w:rsidRPr="006C1860">
              <w:rPr>
                <w:color w:val="000000"/>
              </w:rPr>
              <w:t>Que nong mạch máu Garrett, đường kính 5mm</w:t>
            </w:r>
          </w:p>
        </w:tc>
        <w:tc>
          <w:tcPr>
            <w:tcW w:w="589" w:type="pct"/>
            <w:hideMark/>
          </w:tcPr>
          <w:p w14:paraId="20F8B8EB" w14:textId="77777777" w:rsidR="006C1860" w:rsidRPr="006C1860" w:rsidRDefault="006C1860" w:rsidP="00E35FDE">
            <w:pPr>
              <w:spacing w:after="0" w:line="240" w:lineRule="auto"/>
              <w:jc w:val="center"/>
              <w:rPr>
                <w:color w:val="000000"/>
              </w:rPr>
            </w:pPr>
            <w:r w:rsidRPr="006C1860">
              <w:rPr>
                <w:color w:val="000000"/>
              </w:rPr>
              <w:t>1 Cái</w:t>
            </w:r>
          </w:p>
        </w:tc>
      </w:tr>
      <w:tr w:rsidR="006C1860" w:rsidRPr="006C1860" w14:paraId="5237D323" w14:textId="77777777" w:rsidTr="00E35FDE">
        <w:trPr>
          <w:trHeight w:val="280"/>
        </w:trPr>
        <w:tc>
          <w:tcPr>
            <w:tcW w:w="489" w:type="pct"/>
            <w:vAlign w:val="center"/>
            <w:hideMark/>
          </w:tcPr>
          <w:p w14:paraId="6554BAC6" w14:textId="77777777" w:rsidR="006C1860" w:rsidRPr="006C1860" w:rsidRDefault="006C1860" w:rsidP="00E35FDE">
            <w:pPr>
              <w:spacing w:after="0" w:line="240" w:lineRule="auto"/>
              <w:jc w:val="center"/>
              <w:rPr>
                <w:color w:val="000000"/>
              </w:rPr>
            </w:pPr>
            <w:r w:rsidRPr="006C1860">
              <w:rPr>
                <w:color w:val="000000"/>
              </w:rPr>
              <w:t>15</w:t>
            </w:r>
          </w:p>
        </w:tc>
        <w:tc>
          <w:tcPr>
            <w:tcW w:w="3917" w:type="pct"/>
            <w:hideMark/>
          </w:tcPr>
          <w:p w14:paraId="7E8E3BE2" w14:textId="77777777" w:rsidR="006C1860" w:rsidRPr="006C1860" w:rsidRDefault="006C1860" w:rsidP="00E35FDE">
            <w:pPr>
              <w:spacing w:after="0" w:line="240" w:lineRule="auto"/>
              <w:rPr>
                <w:color w:val="000000"/>
              </w:rPr>
            </w:pPr>
            <w:r w:rsidRPr="006C1860">
              <w:rPr>
                <w:color w:val="000000"/>
              </w:rPr>
              <w:t>Đáy hộp đựng và bảo quản dụng cụ phẫu thuật</w:t>
            </w:r>
          </w:p>
        </w:tc>
        <w:tc>
          <w:tcPr>
            <w:tcW w:w="589" w:type="pct"/>
            <w:hideMark/>
          </w:tcPr>
          <w:p w14:paraId="319C3F5E" w14:textId="77777777" w:rsidR="006C1860" w:rsidRPr="006C1860" w:rsidRDefault="006C1860" w:rsidP="00E35FDE">
            <w:pPr>
              <w:spacing w:after="0" w:line="240" w:lineRule="auto"/>
              <w:jc w:val="center"/>
              <w:rPr>
                <w:color w:val="000000"/>
              </w:rPr>
            </w:pPr>
            <w:r w:rsidRPr="006C1860">
              <w:rPr>
                <w:color w:val="000000"/>
              </w:rPr>
              <w:t>2 Cái</w:t>
            </w:r>
          </w:p>
        </w:tc>
      </w:tr>
      <w:tr w:rsidR="006C1860" w:rsidRPr="006C1860" w14:paraId="592D08FC" w14:textId="77777777" w:rsidTr="00E35FDE">
        <w:trPr>
          <w:trHeight w:val="280"/>
        </w:trPr>
        <w:tc>
          <w:tcPr>
            <w:tcW w:w="489" w:type="pct"/>
            <w:vAlign w:val="center"/>
            <w:hideMark/>
          </w:tcPr>
          <w:p w14:paraId="42ABC553" w14:textId="77777777" w:rsidR="006C1860" w:rsidRPr="006C1860" w:rsidRDefault="006C1860" w:rsidP="00E35FDE">
            <w:pPr>
              <w:spacing w:after="0" w:line="240" w:lineRule="auto"/>
              <w:jc w:val="center"/>
              <w:rPr>
                <w:color w:val="000000"/>
              </w:rPr>
            </w:pPr>
            <w:r w:rsidRPr="006C1860">
              <w:rPr>
                <w:color w:val="000000"/>
              </w:rPr>
              <w:t>16</w:t>
            </w:r>
          </w:p>
        </w:tc>
        <w:tc>
          <w:tcPr>
            <w:tcW w:w="3917" w:type="pct"/>
            <w:hideMark/>
          </w:tcPr>
          <w:p w14:paraId="52BDD24D" w14:textId="77777777" w:rsidR="006C1860" w:rsidRPr="006C1860" w:rsidRDefault="006C1860" w:rsidP="00E35FDE">
            <w:pPr>
              <w:spacing w:after="0" w:line="240" w:lineRule="auto"/>
              <w:rPr>
                <w:color w:val="000000"/>
              </w:rPr>
            </w:pPr>
            <w:r w:rsidRPr="006C1860">
              <w:rPr>
                <w:color w:val="000000"/>
              </w:rPr>
              <w:t>Nắp hộp hấp chuyên dụng Primeline Pro, cỡ chuẩn 1/1</w:t>
            </w:r>
          </w:p>
        </w:tc>
        <w:tc>
          <w:tcPr>
            <w:tcW w:w="589" w:type="pct"/>
            <w:hideMark/>
          </w:tcPr>
          <w:p w14:paraId="5739A2F2" w14:textId="77777777" w:rsidR="006C1860" w:rsidRPr="006C1860" w:rsidRDefault="006C1860" w:rsidP="00E35FDE">
            <w:pPr>
              <w:spacing w:after="0" w:line="240" w:lineRule="auto"/>
              <w:jc w:val="center"/>
              <w:rPr>
                <w:color w:val="000000"/>
              </w:rPr>
            </w:pPr>
            <w:r w:rsidRPr="006C1860">
              <w:rPr>
                <w:color w:val="000000"/>
              </w:rPr>
              <w:t>2 Cái</w:t>
            </w:r>
          </w:p>
        </w:tc>
      </w:tr>
      <w:tr w:rsidR="006C1860" w:rsidRPr="006C1860" w14:paraId="6ADAB922" w14:textId="77777777" w:rsidTr="00E35FDE">
        <w:trPr>
          <w:trHeight w:val="280"/>
        </w:trPr>
        <w:tc>
          <w:tcPr>
            <w:tcW w:w="489" w:type="pct"/>
            <w:vAlign w:val="center"/>
            <w:hideMark/>
          </w:tcPr>
          <w:p w14:paraId="2FBE9B0B" w14:textId="77777777" w:rsidR="006C1860" w:rsidRPr="006C1860" w:rsidRDefault="006C1860" w:rsidP="00E35FDE">
            <w:pPr>
              <w:spacing w:after="0" w:line="240" w:lineRule="auto"/>
              <w:jc w:val="center"/>
              <w:rPr>
                <w:color w:val="000000"/>
              </w:rPr>
            </w:pPr>
            <w:r w:rsidRPr="006C1860">
              <w:rPr>
                <w:color w:val="000000"/>
              </w:rPr>
              <w:t>17</w:t>
            </w:r>
          </w:p>
        </w:tc>
        <w:tc>
          <w:tcPr>
            <w:tcW w:w="3917" w:type="pct"/>
            <w:hideMark/>
          </w:tcPr>
          <w:p w14:paraId="3E4EB343" w14:textId="77777777" w:rsidR="006C1860" w:rsidRPr="006C1860" w:rsidRDefault="006C1860" w:rsidP="00E35FDE">
            <w:pPr>
              <w:spacing w:after="0" w:line="240" w:lineRule="auto"/>
              <w:rPr>
                <w:color w:val="000000"/>
              </w:rPr>
            </w:pPr>
            <w:r w:rsidRPr="006C1860">
              <w:rPr>
                <w:color w:val="000000"/>
              </w:rPr>
              <w:t>Khóa niêm phong</w:t>
            </w:r>
          </w:p>
        </w:tc>
        <w:tc>
          <w:tcPr>
            <w:tcW w:w="589" w:type="pct"/>
            <w:hideMark/>
          </w:tcPr>
          <w:p w14:paraId="6C3FE901" w14:textId="77777777" w:rsidR="006C1860" w:rsidRPr="006C1860" w:rsidRDefault="006C1860" w:rsidP="00E35FDE">
            <w:pPr>
              <w:spacing w:after="0" w:line="240" w:lineRule="auto"/>
              <w:jc w:val="center"/>
              <w:rPr>
                <w:color w:val="000000"/>
              </w:rPr>
            </w:pPr>
            <w:r w:rsidRPr="006C1860">
              <w:rPr>
                <w:color w:val="000000"/>
              </w:rPr>
              <w:t>2 Cái</w:t>
            </w:r>
          </w:p>
        </w:tc>
      </w:tr>
      <w:tr w:rsidR="006C1860" w:rsidRPr="006C1860" w14:paraId="4A7F9C66" w14:textId="77777777" w:rsidTr="00E35FDE">
        <w:trPr>
          <w:trHeight w:val="280"/>
        </w:trPr>
        <w:tc>
          <w:tcPr>
            <w:tcW w:w="489" w:type="pct"/>
            <w:vAlign w:val="center"/>
            <w:hideMark/>
          </w:tcPr>
          <w:p w14:paraId="63FD2B3C" w14:textId="77777777" w:rsidR="006C1860" w:rsidRPr="006C1860" w:rsidRDefault="006C1860" w:rsidP="00E35FDE">
            <w:pPr>
              <w:spacing w:after="0" w:line="240" w:lineRule="auto"/>
              <w:jc w:val="center"/>
              <w:rPr>
                <w:color w:val="000000"/>
              </w:rPr>
            </w:pPr>
            <w:r w:rsidRPr="006C1860">
              <w:rPr>
                <w:color w:val="000000"/>
              </w:rPr>
              <w:t>18</w:t>
            </w:r>
          </w:p>
        </w:tc>
        <w:tc>
          <w:tcPr>
            <w:tcW w:w="3917" w:type="pct"/>
            <w:hideMark/>
          </w:tcPr>
          <w:p w14:paraId="02708D91" w14:textId="77777777" w:rsidR="006C1860" w:rsidRPr="006C1860" w:rsidRDefault="006C1860" w:rsidP="00E35FDE">
            <w:pPr>
              <w:spacing w:after="0" w:line="240" w:lineRule="auto"/>
              <w:rPr>
                <w:color w:val="000000"/>
              </w:rPr>
            </w:pPr>
            <w:r w:rsidRPr="006C1860">
              <w:rPr>
                <w:color w:val="000000"/>
              </w:rPr>
              <w:t>Khay lưới bảo quản dụng cụ phẫu thuật, loại chuẩn 1/1</w:t>
            </w:r>
          </w:p>
        </w:tc>
        <w:tc>
          <w:tcPr>
            <w:tcW w:w="589" w:type="pct"/>
            <w:hideMark/>
          </w:tcPr>
          <w:p w14:paraId="32F3B550" w14:textId="77777777" w:rsidR="006C1860" w:rsidRPr="006C1860" w:rsidRDefault="006C1860" w:rsidP="00E35FDE">
            <w:pPr>
              <w:spacing w:after="0" w:line="240" w:lineRule="auto"/>
              <w:jc w:val="center"/>
              <w:rPr>
                <w:color w:val="000000"/>
              </w:rPr>
            </w:pPr>
            <w:r w:rsidRPr="006C1860">
              <w:rPr>
                <w:color w:val="000000"/>
              </w:rPr>
              <w:t>2 Cái</w:t>
            </w:r>
          </w:p>
        </w:tc>
      </w:tr>
      <w:tr w:rsidR="006C1860" w:rsidRPr="006C1860" w14:paraId="6333EBAD" w14:textId="77777777" w:rsidTr="00E35FDE">
        <w:trPr>
          <w:trHeight w:val="280"/>
        </w:trPr>
        <w:tc>
          <w:tcPr>
            <w:tcW w:w="489" w:type="pct"/>
            <w:vAlign w:val="center"/>
            <w:hideMark/>
          </w:tcPr>
          <w:p w14:paraId="1C9FD9D6" w14:textId="77777777" w:rsidR="006C1860" w:rsidRPr="006C1860" w:rsidRDefault="006C1860" w:rsidP="00E35FDE">
            <w:pPr>
              <w:spacing w:after="0" w:line="240" w:lineRule="auto"/>
              <w:jc w:val="center"/>
              <w:rPr>
                <w:color w:val="000000"/>
              </w:rPr>
            </w:pPr>
            <w:r w:rsidRPr="006C1860">
              <w:rPr>
                <w:color w:val="000000"/>
              </w:rPr>
              <w:t>19</w:t>
            </w:r>
          </w:p>
        </w:tc>
        <w:tc>
          <w:tcPr>
            <w:tcW w:w="3917" w:type="pct"/>
            <w:hideMark/>
          </w:tcPr>
          <w:p w14:paraId="3B74A5FB" w14:textId="77777777" w:rsidR="006C1860" w:rsidRPr="006C1860" w:rsidRDefault="006C1860" w:rsidP="00E35FDE">
            <w:pPr>
              <w:spacing w:after="0" w:line="240" w:lineRule="auto"/>
              <w:rPr>
                <w:color w:val="000000"/>
              </w:rPr>
            </w:pPr>
            <w:r w:rsidRPr="006C1860">
              <w:rPr>
                <w:color w:val="000000"/>
              </w:rPr>
              <w:t>Kéo phẫu tích Jameson Supercut, mũi tù/ tù</w:t>
            </w:r>
          </w:p>
        </w:tc>
        <w:tc>
          <w:tcPr>
            <w:tcW w:w="589" w:type="pct"/>
            <w:hideMark/>
          </w:tcPr>
          <w:p w14:paraId="051073B7" w14:textId="77777777" w:rsidR="006C1860" w:rsidRPr="006C1860" w:rsidRDefault="006C1860" w:rsidP="00E35FDE">
            <w:pPr>
              <w:spacing w:after="0" w:line="240" w:lineRule="auto"/>
              <w:jc w:val="center"/>
              <w:rPr>
                <w:color w:val="000000"/>
              </w:rPr>
            </w:pPr>
            <w:r w:rsidRPr="006C1860">
              <w:rPr>
                <w:color w:val="000000"/>
              </w:rPr>
              <w:t>1 Cái</w:t>
            </w:r>
          </w:p>
        </w:tc>
      </w:tr>
      <w:tr w:rsidR="006C1860" w:rsidRPr="006C1860" w14:paraId="72556FF6" w14:textId="77777777" w:rsidTr="00E35FDE">
        <w:trPr>
          <w:trHeight w:val="280"/>
        </w:trPr>
        <w:tc>
          <w:tcPr>
            <w:tcW w:w="489" w:type="pct"/>
            <w:vAlign w:val="center"/>
            <w:hideMark/>
          </w:tcPr>
          <w:p w14:paraId="59E52E87" w14:textId="77777777" w:rsidR="006C1860" w:rsidRPr="006C1860" w:rsidRDefault="006C1860" w:rsidP="00E35FDE">
            <w:pPr>
              <w:spacing w:after="0" w:line="240" w:lineRule="auto"/>
              <w:jc w:val="center"/>
              <w:rPr>
                <w:color w:val="000000"/>
              </w:rPr>
            </w:pPr>
            <w:r w:rsidRPr="006C1860">
              <w:rPr>
                <w:color w:val="000000"/>
              </w:rPr>
              <w:t>20</w:t>
            </w:r>
          </w:p>
        </w:tc>
        <w:tc>
          <w:tcPr>
            <w:tcW w:w="3917" w:type="pct"/>
            <w:hideMark/>
          </w:tcPr>
          <w:p w14:paraId="4836D359" w14:textId="77777777" w:rsidR="006C1860" w:rsidRPr="006C1860" w:rsidRDefault="006C1860" w:rsidP="00E35FDE">
            <w:pPr>
              <w:spacing w:after="0" w:line="240" w:lineRule="auto"/>
              <w:rPr>
                <w:color w:val="000000"/>
                <w:lang w:val="da-DK"/>
              </w:rPr>
            </w:pPr>
            <w:r w:rsidRPr="006C1860">
              <w:rPr>
                <w:color w:val="000000"/>
                <w:lang w:val="da-DK"/>
              </w:rPr>
              <w:t>Kéo vi phẫu, gập góc 25°</w:t>
            </w:r>
          </w:p>
        </w:tc>
        <w:tc>
          <w:tcPr>
            <w:tcW w:w="589" w:type="pct"/>
            <w:hideMark/>
          </w:tcPr>
          <w:p w14:paraId="7A56E328" w14:textId="77777777" w:rsidR="006C1860" w:rsidRPr="006C1860" w:rsidRDefault="006C1860" w:rsidP="00E35FDE">
            <w:pPr>
              <w:spacing w:after="0" w:line="240" w:lineRule="auto"/>
              <w:jc w:val="center"/>
              <w:rPr>
                <w:color w:val="000000"/>
              </w:rPr>
            </w:pPr>
            <w:r w:rsidRPr="006C1860">
              <w:rPr>
                <w:color w:val="000000"/>
              </w:rPr>
              <w:t>1 Cái</w:t>
            </w:r>
          </w:p>
        </w:tc>
      </w:tr>
      <w:tr w:rsidR="006C1860" w:rsidRPr="006C1860" w14:paraId="06765412" w14:textId="77777777" w:rsidTr="00E35FDE">
        <w:trPr>
          <w:trHeight w:val="280"/>
        </w:trPr>
        <w:tc>
          <w:tcPr>
            <w:tcW w:w="489" w:type="pct"/>
            <w:vAlign w:val="center"/>
            <w:hideMark/>
          </w:tcPr>
          <w:p w14:paraId="52B52913" w14:textId="77777777" w:rsidR="006C1860" w:rsidRPr="006C1860" w:rsidRDefault="006C1860" w:rsidP="00E35FDE">
            <w:pPr>
              <w:spacing w:after="0" w:line="240" w:lineRule="auto"/>
              <w:jc w:val="center"/>
              <w:rPr>
                <w:color w:val="000000"/>
              </w:rPr>
            </w:pPr>
            <w:r w:rsidRPr="006C1860">
              <w:rPr>
                <w:color w:val="000000"/>
              </w:rPr>
              <w:t>21</w:t>
            </w:r>
          </w:p>
        </w:tc>
        <w:tc>
          <w:tcPr>
            <w:tcW w:w="3917" w:type="pct"/>
            <w:hideMark/>
          </w:tcPr>
          <w:p w14:paraId="0AF5AFB9" w14:textId="77777777" w:rsidR="006C1860" w:rsidRPr="006C1860" w:rsidRDefault="006C1860" w:rsidP="00E35FDE">
            <w:pPr>
              <w:spacing w:after="0" w:line="240" w:lineRule="auto"/>
              <w:rPr>
                <w:color w:val="000000"/>
              </w:rPr>
            </w:pPr>
            <w:r w:rsidRPr="006C1860">
              <w:rPr>
                <w:color w:val="000000"/>
              </w:rPr>
              <w:t>Kéo phẫu tích Joseph Supercut, mũi nhọn/ nhọn</w:t>
            </w:r>
          </w:p>
        </w:tc>
        <w:tc>
          <w:tcPr>
            <w:tcW w:w="589" w:type="pct"/>
            <w:hideMark/>
          </w:tcPr>
          <w:p w14:paraId="0E62FC50" w14:textId="77777777" w:rsidR="006C1860" w:rsidRPr="006C1860" w:rsidRDefault="006C1860" w:rsidP="00E35FDE">
            <w:pPr>
              <w:spacing w:after="0" w:line="240" w:lineRule="auto"/>
              <w:jc w:val="center"/>
              <w:rPr>
                <w:color w:val="000000"/>
              </w:rPr>
            </w:pPr>
            <w:r w:rsidRPr="006C1860">
              <w:rPr>
                <w:color w:val="000000"/>
              </w:rPr>
              <w:t>1 Cái</w:t>
            </w:r>
          </w:p>
        </w:tc>
      </w:tr>
      <w:tr w:rsidR="006C1860" w:rsidRPr="006C1860" w14:paraId="60BF6B3A" w14:textId="77777777" w:rsidTr="00E35FDE">
        <w:trPr>
          <w:trHeight w:val="280"/>
        </w:trPr>
        <w:tc>
          <w:tcPr>
            <w:tcW w:w="489" w:type="pct"/>
            <w:vAlign w:val="center"/>
            <w:hideMark/>
          </w:tcPr>
          <w:p w14:paraId="0483E333" w14:textId="77777777" w:rsidR="006C1860" w:rsidRPr="006C1860" w:rsidRDefault="006C1860" w:rsidP="00E35FDE">
            <w:pPr>
              <w:spacing w:after="0" w:line="240" w:lineRule="auto"/>
              <w:jc w:val="center"/>
              <w:rPr>
                <w:color w:val="000000"/>
              </w:rPr>
            </w:pPr>
            <w:r w:rsidRPr="006C1860">
              <w:rPr>
                <w:color w:val="000000"/>
              </w:rPr>
              <w:t>22</w:t>
            </w:r>
          </w:p>
        </w:tc>
        <w:tc>
          <w:tcPr>
            <w:tcW w:w="3917" w:type="pct"/>
            <w:hideMark/>
          </w:tcPr>
          <w:p w14:paraId="52AFD8E5" w14:textId="77777777" w:rsidR="006C1860" w:rsidRPr="006C1860" w:rsidRDefault="006C1860" w:rsidP="00E35FDE">
            <w:pPr>
              <w:spacing w:after="0" w:line="240" w:lineRule="auto"/>
              <w:rPr>
                <w:color w:val="000000"/>
              </w:rPr>
            </w:pPr>
            <w:r w:rsidRPr="006C1860">
              <w:rPr>
                <w:color w:val="000000"/>
              </w:rPr>
              <w:t>Móc vi phẫu, thẳng, cán tròn, mũi tù, dài 230mm</w:t>
            </w:r>
          </w:p>
        </w:tc>
        <w:tc>
          <w:tcPr>
            <w:tcW w:w="589" w:type="pct"/>
            <w:hideMark/>
          </w:tcPr>
          <w:p w14:paraId="3F2099F7" w14:textId="77777777" w:rsidR="006C1860" w:rsidRPr="006C1860" w:rsidRDefault="006C1860" w:rsidP="00E35FDE">
            <w:pPr>
              <w:spacing w:after="0" w:line="240" w:lineRule="auto"/>
              <w:jc w:val="center"/>
              <w:rPr>
                <w:color w:val="000000"/>
              </w:rPr>
            </w:pPr>
            <w:r w:rsidRPr="006C1860">
              <w:rPr>
                <w:color w:val="000000"/>
              </w:rPr>
              <w:t>1 Cái</w:t>
            </w:r>
          </w:p>
        </w:tc>
      </w:tr>
      <w:tr w:rsidR="006C1860" w:rsidRPr="006C1860" w14:paraId="656723BB" w14:textId="77777777" w:rsidTr="00E35FDE">
        <w:trPr>
          <w:trHeight w:val="280"/>
        </w:trPr>
        <w:tc>
          <w:tcPr>
            <w:tcW w:w="489" w:type="pct"/>
            <w:vAlign w:val="center"/>
            <w:hideMark/>
          </w:tcPr>
          <w:p w14:paraId="2A816963" w14:textId="77777777" w:rsidR="006C1860" w:rsidRPr="006C1860" w:rsidRDefault="006C1860" w:rsidP="00E35FDE">
            <w:pPr>
              <w:spacing w:after="0" w:line="240" w:lineRule="auto"/>
              <w:jc w:val="center"/>
              <w:rPr>
                <w:color w:val="000000"/>
              </w:rPr>
            </w:pPr>
            <w:r w:rsidRPr="006C1860">
              <w:rPr>
                <w:color w:val="000000"/>
              </w:rPr>
              <w:t>23</w:t>
            </w:r>
          </w:p>
        </w:tc>
        <w:tc>
          <w:tcPr>
            <w:tcW w:w="3917" w:type="pct"/>
            <w:hideMark/>
          </w:tcPr>
          <w:p w14:paraId="41B4C239" w14:textId="77777777" w:rsidR="006C1860" w:rsidRPr="006C1860" w:rsidRDefault="006C1860" w:rsidP="00E35FDE">
            <w:pPr>
              <w:spacing w:after="0" w:line="240" w:lineRule="auto"/>
              <w:rPr>
                <w:color w:val="000000"/>
              </w:rPr>
            </w:pPr>
            <w:r w:rsidRPr="006C1860">
              <w:rPr>
                <w:color w:val="000000"/>
              </w:rPr>
              <w:t>Kẹp không chấn thương De Bakey Atraumata, gập góc 40°</w:t>
            </w:r>
          </w:p>
        </w:tc>
        <w:tc>
          <w:tcPr>
            <w:tcW w:w="589" w:type="pct"/>
            <w:hideMark/>
          </w:tcPr>
          <w:p w14:paraId="4E8BD494" w14:textId="77777777" w:rsidR="006C1860" w:rsidRPr="006C1860" w:rsidRDefault="006C1860" w:rsidP="00E35FDE">
            <w:pPr>
              <w:spacing w:after="0" w:line="240" w:lineRule="auto"/>
              <w:jc w:val="center"/>
              <w:rPr>
                <w:color w:val="000000"/>
              </w:rPr>
            </w:pPr>
            <w:r w:rsidRPr="006C1860">
              <w:rPr>
                <w:color w:val="000000"/>
              </w:rPr>
              <w:t>2 Cái</w:t>
            </w:r>
          </w:p>
        </w:tc>
      </w:tr>
      <w:tr w:rsidR="006C1860" w:rsidRPr="006C1860" w14:paraId="7E4F0A34" w14:textId="77777777" w:rsidTr="00E35FDE">
        <w:trPr>
          <w:trHeight w:val="280"/>
        </w:trPr>
        <w:tc>
          <w:tcPr>
            <w:tcW w:w="489" w:type="pct"/>
            <w:vAlign w:val="center"/>
            <w:hideMark/>
          </w:tcPr>
          <w:p w14:paraId="40D2A156" w14:textId="77777777" w:rsidR="006C1860" w:rsidRPr="006C1860" w:rsidRDefault="006C1860" w:rsidP="00E35FDE">
            <w:pPr>
              <w:spacing w:after="0" w:line="240" w:lineRule="auto"/>
              <w:jc w:val="center"/>
              <w:rPr>
                <w:color w:val="000000"/>
              </w:rPr>
            </w:pPr>
            <w:r w:rsidRPr="006C1860">
              <w:rPr>
                <w:color w:val="000000"/>
              </w:rPr>
              <w:t>24</w:t>
            </w:r>
          </w:p>
        </w:tc>
        <w:tc>
          <w:tcPr>
            <w:tcW w:w="3917" w:type="pct"/>
            <w:hideMark/>
          </w:tcPr>
          <w:p w14:paraId="6B84495D" w14:textId="77777777" w:rsidR="006C1860" w:rsidRPr="006C1860" w:rsidRDefault="006C1860" w:rsidP="00E35FDE">
            <w:pPr>
              <w:spacing w:after="0" w:line="240" w:lineRule="auto"/>
              <w:rPr>
                <w:color w:val="000000"/>
              </w:rPr>
            </w:pPr>
            <w:r w:rsidRPr="006C1860">
              <w:rPr>
                <w:color w:val="000000"/>
              </w:rPr>
              <w:t>Kẹp không chấn thương De Bakey Atraumata, thẳng.</w:t>
            </w:r>
          </w:p>
        </w:tc>
        <w:tc>
          <w:tcPr>
            <w:tcW w:w="589" w:type="pct"/>
            <w:hideMark/>
          </w:tcPr>
          <w:p w14:paraId="4CFF6EEB" w14:textId="77777777" w:rsidR="006C1860" w:rsidRPr="006C1860" w:rsidRDefault="006C1860" w:rsidP="00E35FDE">
            <w:pPr>
              <w:spacing w:after="0" w:line="240" w:lineRule="auto"/>
              <w:jc w:val="center"/>
              <w:rPr>
                <w:color w:val="000000"/>
              </w:rPr>
            </w:pPr>
            <w:r w:rsidRPr="006C1860">
              <w:rPr>
                <w:color w:val="000000"/>
              </w:rPr>
              <w:t>2 Cái</w:t>
            </w:r>
          </w:p>
        </w:tc>
      </w:tr>
      <w:tr w:rsidR="006C1860" w:rsidRPr="006C1860" w14:paraId="022E6654" w14:textId="77777777" w:rsidTr="00E35FDE">
        <w:trPr>
          <w:trHeight w:val="280"/>
        </w:trPr>
        <w:tc>
          <w:tcPr>
            <w:tcW w:w="489" w:type="pct"/>
            <w:vAlign w:val="center"/>
            <w:hideMark/>
          </w:tcPr>
          <w:p w14:paraId="39476F1E" w14:textId="77777777" w:rsidR="006C1860" w:rsidRPr="006C1860" w:rsidRDefault="006C1860" w:rsidP="00E35FDE">
            <w:pPr>
              <w:spacing w:after="0" w:line="240" w:lineRule="auto"/>
              <w:jc w:val="center"/>
              <w:rPr>
                <w:color w:val="000000"/>
              </w:rPr>
            </w:pPr>
            <w:r w:rsidRPr="006C1860">
              <w:rPr>
                <w:color w:val="000000"/>
              </w:rPr>
              <w:t>25</w:t>
            </w:r>
          </w:p>
        </w:tc>
        <w:tc>
          <w:tcPr>
            <w:tcW w:w="3917" w:type="pct"/>
            <w:hideMark/>
          </w:tcPr>
          <w:p w14:paraId="047EA00D" w14:textId="77777777" w:rsidR="006C1860" w:rsidRPr="006C1860" w:rsidRDefault="006C1860" w:rsidP="00E35FDE">
            <w:pPr>
              <w:spacing w:after="0" w:line="240" w:lineRule="auto"/>
              <w:rPr>
                <w:color w:val="000000"/>
              </w:rPr>
            </w:pPr>
            <w:r w:rsidRPr="006C1860">
              <w:rPr>
                <w:color w:val="000000"/>
              </w:rPr>
              <w:t>Kẹp không chấn thương De Bakey Atraumata, thẳng, ngàm rộng 1mm</w:t>
            </w:r>
          </w:p>
        </w:tc>
        <w:tc>
          <w:tcPr>
            <w:tcW w:w="589" w:type="pct"/>
            <w:hideMark/>
          </w:tcPr>
          <w:p w14:paraId="08CED783" w14:textId="77777777" w:rsidR="006C1860" w:rsidRPr="006C1860" w:rsidRDefault="006C1860" w:rsidP="00E35FDE">
            <w:pPr>
              <w:spacing w:after="0" w:line="240" w:lineRule="auto"/>
              <w:jc w:val="center"/>
              <w:rPr>
                <w:color w:val="000000"/>
              </w:rPr>
            </w:pPr>
            <w:r w:rsidRPr="006C1860">
              <w:rPr>
                <w:color w:val="000000"/>
              </w:rPr>
              <w:t>2 Cái</w:t>
            </w:r>
          </w:p>
        </w:tc>
      </w:tr>
      <w:tr w:rsidR="006C1860" w:rsidRPr="006C1860" w14:paraId="5FB9BDE7" w14:textId="77777777" w:rsidTr="00E35FDE">
        <w:trPr>
          <w:trHeight w:val="280"/>
        </w:trPr>
        <w:tc>
          <w:tcPr>
            <w:tcW w:w="489" w:type="pct"/>
            <w:vAlign w:val="center"/>
            <w:hideMark/>
          </w:tcPr>
          <w:p w14:paraId="49185EA9" w14:textId="77777777" w:rsidR="006C1860" w:rsidRPr="006C1860" w:rsidRDefault="006C1860" w:rsidP="00E35FDE">
            <w:pPr>
              <w:spacing w:after="0" w:line="240" w:lineRule="auto"/>
              <w:jc w:val="center"/>
              <w:rPr>
                <w:color w:val="000000"/>
              </w:rPr>
            </w:pPr>
            <w:r w:rsidRPr="006C1860">
              <w:rPr>
                <w:color w:val="000000"/>
              </w:rPr>
              <w:t>26</w:t>
            </w:r>
          </w:p>
        </w:tc>
        <w:tc>
          <w:tcPr>
            <w:tcW w:w="3917" w:type="pct"/>
            <w:hideMark/>
          </w:tcPr>
          <w:p w14:paraId="46F45170" w14:textId="77777777" w:rsidR="006C1860" w:rsidRPr="006C1860" w:rsidRDefault="006C1860" w:rsidP="00E35FDE">
            <w:pPr>
              <w:spacing w:after="0" w:line="240" w:lineRule="auto"/>
              <w:rPr>
                <w:color w:val="000000"/>
              </w:rPr>
            </w:pPr>
            <w:r w:rsidRPr="006C1860">
              <w:rPr>
                <w:color w:val="000000"/>
              </w:rPr>
              <w:t>Ống tưới rửa trong phẫu thuật mũi Hajek</w:t>
            </w:r>
          </w:p>
        </w:tc>
        <w:tc>
          <w:tcPr>
            <w:tcW w:w="589" w:type="pct"/>
            <w:hideMark/>
          </w:tcPr>
          <w:p w14:paraId="25E51094" w14:textId="77777777" w:rsidR="006C1860" w:rsidRPr="006C1860" w:rsidRDefault="006C1860" w:rsidP="00E35FDE">
            <w:pPr>
              <w:spacing w:after="0" w:line="240" w:lineRule="auto"/>
              <w:jc w:val="center"/>
              <w:rPr>
                <w:color w:val="000000"/>
              </w:rPr>
            </w:pPr>
            <w:r w:rsidRPr="006C1860">
              <w:rPr>
                <w:color w:val="000000"/>
              </w:rPr>
              <w:t>2 Cái</w:t>
            </w:r>
          </w:p>
        </w:tc>
      </w:tr>
      <w:tr w:rsidR="006C1860" w:rsidRPr="006C1860" w14:paraId="7431E16A" w14:textId="77777777" w:rsidTr="00E35FDE">
        <w:trPr>
          <w:trHeight w:val="280"/>
        </w:trPr>
        <w:tc>
          <w:tcPr>
            <w:tcW w:w="489" w:type="pct"/>
            <w:vAlign w:val="center"/>
            <w:hideMark/>
          </w:tcPr>
          <w:p w14:paraId="73B73356" w14:textId="77777777" w:rsidR="006C1860" w:rsidRPr="006C1860" w:rsidRDefault="006C1860" w:rsidP="00E35FDE">
            <w:pPr>
              <w:spacing w:after="0" w:line="240" w:lineRule="auto"/>
              <w:jc w:val="center"/>
              <w:rPr>
                <w:color w:val="000000"/>
              </w:rPr>
            </w:pPr>
            <w:r w:rsidRPr="006C1860">
              <w:rPr>
                <w:color w:val="000000"/>
              </w:rPr>
              <w:t>27</w:t>
            </w:r>
          </w:p>
        </w:tc>
        <w:tc>
          <w:tcPr>
            <w:tcW w:w="3917" w:type="pct"/>
            <w:hideMark/>
          </w:tcPr>
          <w:p w14:paraId="56396413" w14:textId="77777777" w:rsidR="006C1860" w:rsidRPr="006C1860" w:rsidRDefault="006C1860" w:rsidP="00E35FDE">
            <w:pPr>
              <w:spacing w:after="0" w:line="240" w:lineRule="auto"/>
              <w:rPr>
                <w:color w:val="000000"/>
              </w:rPr>
            </w:pPr>
            <w:r w:rsidRPr="006C1860">
              <w:rPr>
                <w:color w:val="000000"/>
              </w:rPr>
              <w:t>Búa cán chất liệu nhựa POM</w:t>
            </w:r>
          </w:p>
        </w:tc>
        <w:tc>
          <w:tcPr>
            <w:tcW w:w="589" w:type="pct"/>
            <w:hideMark/>
          </w:tcPr>
          <w:p w14:paraId="72C1143A" w14:textId="77777777" w:rsidR="006C1860" w:rsidRPr="006C1860" w:rsidRDefault="006C1860" w:rsidP="00E35FDE">
            <w:pPr>
              <w:spacing w:after="0" w:line="240" w:lineRule="auto"/>
              <w:jc w:val="center"/>
              <w:rPr>
                <w:color w:val="000000"/>
              </w:rPr>
            </w:pPr>
            <w:r w:rsidRPr="006C1860">
              <w:rPr>
                <w:color w:val="000000"/>
              </w:rPr>
              <w:t>2 Cái</w:t>
            </w:r>
          </w:p>
        </w:tc>
      </w:tr>
      <w:tr w:rsidR="006C1860" w:rsidRPr="006C1860" w14:paraId="0AECD05D" w14:textId="77777777" w:rsidTr="00E35FDE">
        <w:trPr>
          <w:trHeight w:val="280"/>
        </w:trPr>
        <w:tc>
          <w:tcPr>
            <w:tcW w:w="489" w:type="pct"/>
            <w:vAlign w:val="center"/>
            <w:hideMark/>
          </w:tcPr>
          <w:p w14:paraId="38A19286" w14:textId="77777777" w:rsidR="006C1860" w:rsidRPr="006C1860" w:rsidRDefault="006C1860" w:rsidP="00E35FDE">
            <w:pPr>
              <w:spacing w:after="0" w:line="240" w:lineRule="auto"/>
              <w:jc w:val="center"/>
              <w:rPr>
                <w:color w:val="000000"/>
              </w:rPr>
            </w:pPr>
            <w:r w:rsidRPr="006C1860">
              <w:rPr>
                <w:color w:val="000000"/>
              </w:rPr>
              <w:t>28</w:t>
            </w:r>
          </w:p>
        </w:tc>
        <w:tc>
          <w:tcPr>
            <w:tcW w:w="3917" w:type="pct"/>
            <w:hideMark/>
          </w:tcPr>
          <w:p w14:paraId="297EF1A1" w14:textId="77777777" w:rsidR="006C1860" w:rsidRPr="006C1860" w:rsidRDefault="006C1860" w:rsidP="00E35FDE">
            <w:pPr>
              <w:spacing w:after="0" w:line="240" w:lineRule="auto"/>
              <w:rPr>
                <w:color w:val="000000"/>
              </w:rPr>
            </w:pPr>
            <w:r w:rsidRPr="006C1860">
              <w:rPr>
                <w:color w:val="000000"/>
              </w:rPr>
              <w:t>Kẹp phẫu tích Hastled-Mosquito, cong</w:t>
            </w:r>
          </w:p>
        </w:tc>
        <w:tc>
          <w:tcPr>
            <w:tcW w:w="589" w:type="pct"/>
            <w:hideMark/>
          </w:tcPr>
          <w:p w14:paraId="060863E4" w14:textId="77777777" w:rsidR="006C1860" w:rsidRPr="006C1860" w:rsidRDefault="006C1860" w:rsidP="00E35FDE">
            <w:pPr>
              <w:spacing w:after="0" w:line="240" w:lineRule="auto"/>
              <w:jc w:val="center"/>
              <w:rPr>
                <w:color w:val="000000"/>
              </w:rPr>
            </w:pPr>
            <w:r w:rsidRPr="006C1860">
              <w:rPr>
                <w:color w:val="000000"/>
              </w:rPr>
              <w:t>10 Cái</w:t>
            </w:r>
          </w:p>
        </w:tc>
      </w:tr>
      <w:tr w:rsidR="006C1860" w:rsidRPr="006C1860" w14:paraId="40C94F07" w14:textId="77777777" w:rsidTr="00E35FDE">
        <w:trPr>
          <w:trHeight w:val="280"/>
        </w:trPr>
        <w:tc>
          <w:tcPr>
            <w:tcW w:w="489" w:type="pct"/>
            <w:vAlign w:val="center"/>
            <w:hideMark/>
          </w:tcPr>
          <w:p w14:paraId="3A022B8B" w14:textId="77777777" w:rsidR="006C1860" w:rsidRPr="006C1860" w:rsidRDefault="006C1860" w:rsidP="00E35FDE">
            <w:pPr>
              <w:spacing w:after="0" w:line="240" w:lineRule="auto"/>
              <w:jc w:val="center"/>
              <w:rPr>
                <w:color w:val="000000"/>
              </w:rPr>
            </w:pPr>
            <w:r w:rsidRPr="006C1860">
              <w:rPr>
                <w:color w:val="000000"/>
              </w:rPr>
              <w:t>29</w:t>
            </w:r>
          </w:p>
        </w:tc>
        <w:tc>
          <w:tcPr>
            <w:tcW w:w="3917" w:type="pct"/>
            <w:hideMark/>
          </w:tcPr>
          <w:p w14:paraId="004D5056" w14:textId="77777777" w:rsidR="006C1860" w:rsidRPr="006C1860" w:rsidRDefault="006C1860" w:rsidP="00E35FDE">
            <w:pPr>
              <w:spacing w:after="0" w:line="240" w:lineRule="auto"/>
              <w:rPr>
                <w:color w:val="000000"/>
              </w:rPr>
            </w:pPr>
            <w:r w:rsidRPr="006C1860">
              <w:rPr>
                <w:color w:val="000000"/>
              </w:rPr>
              <w:t>Kéo cắt chỉ vi phẫu, cong</w:t>
            </w:r>
          </w:p>
        </w:tc>
        <w:tc>
          <w:tcPr>
            <w:tcW w:w="589" w:type="pct"/>
            <w:hideMark/>
          </w:tcPr>
          <w:p w14:paraId="310FA8BE" w14:textId="77777777" w:rsidR="006C1860" w:rsidRPr="006C1860" w:rsidRDefault="006C1860" w:rsidP="00E35FDE">
            <w:pPr>
              <w:spacing w:after="0" w:line="240" w:lineRule="auto"/>
              <w:jc w:val="center"/>
              <w:rPr>
                <w:color w:val="000000"/>
              </w:rPr>
            </w:pPr>
            <w:r w:rsidRPr="006C1860">
              <w:rPr>
                <w:color w:val="000000"/>
              </w:rPr>
              <w:t>1 Cái</w:t>
            </w:r>
          </w:p>
        </w:tc>
      </w:tr>
      <w:tr w:rsidR="006C1860" w:rsidRPr="006C1860" w14:paraId="6C5DA2C0" w14:textId="77777777" w:rsidTr="00E35FDE">
        <w:trPr>
          <w:trHeight w:val="280"/>
        </w:trPr>
        <w:tc>
          <w:tcPr>
            <w:tcW w:w="489" w:type="pct"/>
            <w:vAlign w:val="center"/>
            <w:hideMark/>
          </w:tcPr>
          <w:p w14:paraId="05E984C8" w14:textId="77777777" w:rsidR="006C1860" w:rsidRPr="006C1860" w:rsidRDefault="006C1860" w:rsidP="00E35FDE">
            <w:pPr>
              <w:spacing w:after="0" w:line="240" w:lineRule="auto"/>
              <w:jc w:val="center"/>
              <w:rPr>
                <w:color w:val="000000"/>
              </w:rPr>
            </w:pPr>
            <w:r w:rsidRPr="006C1860">
              <w:rPr>
                <w:color w:val="000000"/>
              </w:rPr>
              <w:t>30</w:t>
            </w:r>
          </w:p>
        </w:tc>
        <w:tc>
          <w:tcPr>
            <w:tcW w:w="3917" w:type="pct"/>
            <w:hideMark/>
          </w:tcPr>
          <w:p w14:paraId="6A9799D6" w14:textId="77777777" w:rsidR="006C1860" w:rsidRPr="006C1860" w:rsidRDefault="006C1860" w:rsidP="00E35FDE">
            <w:pPr>
              <w:spacing w:after="0" w:line="240" w:lineRule="auto"/>
              <w:rPr>
                <w:color w:val="000000"/>
                <w:lang w:val="da-DK"/>
              </w:rPr>
            </w:pPr>
            <w:r w:rsidRPr="006C1860">
              <w:rPr>
                <w:color w:val="000000"/>
                <w:lang w:val="da-DK"/>
              </w:rPr>
              <w:t>Kéo vi phẫu, gập góc 60°</w:t>
            </w:r>
          </w:p>
        </w:tc>
        <w:tc>
          <w:tcPr>
            <w:tcW w:w="589" w:type="pct"/>
            <w:hideMark/>
          </w:tcPr>
          <w:p w14:paraId="54F594E3" w14:textId="77777777" w:rsidR="006C1860" w:rsidRPr="006C1860" w:rsidRDefault="006C1860" w:rsidP="00E35FDE">
            <w:pPr>
              <w:spacing w:after="0" w:line="240" w:lineRule="auto"/>
              <w:jc w:val="center"/>
              <w:rPr>
                <w:color w:val="000000"/>
              </w:rPr>
            </w:pPr>
            <w:r w:rsidRPr="006C1860">
              <w:rPr>
                <w:color w:val="000000"/>
              </w:rPr>
              <w:t>1 Cái</w:t>
            </w:r>
          </w:p>
        </w:tc>
      </w:tr>
      <w:tr w:rsidR="006C1860" w:rsidRPr="006C1860" w14:paraId="2D983E98" w14:textId="77777777" w:rsidTr="00E35FDE">
        <w:trPr>
          <w:trHeight w:val="280"/>
        </w:trPr>
        <w:tc>
          <w:tcPr>
            <w:tcW w:w="489" w:type="pct"/>
            <w:vAlign w:val="center"/>
            <w:hideMark/>
          </w:tcPr>
          <w:p w14:paraId="5F399B3B" w14:textId="77777777" w:rsidR="006C1860" w:rsidRPr="006C1860" w:rsidRDefault="006C1860" w:rsidP="00E35FDE">
            <w:pPr>
              <w:spacing w:after="0" w:line="240" w:lineRule="auto"/>
              <w:jc w:val="center"/>
              <w:rPr>
                <w:color w:val="000000"/>
              </w:rPr>
            </w:pPr>
            <w:r w:rsidRPr="006C1860">
              <w:rPr>
                <w:color w:val="000000"/>
              </w:rPr>
              <w:t>31</w:t>
            </w:r>
          </w:p>
        </w:tc>
        <w:tc>
          <w:tcPr>
            <w:tcW w:w="3917" w:type="pct"/>
            <w:hideMark/>
          </w:tcPr>
          <w:p w14:paraId="40050D76" w14:textId="77777777" w:rsidR="006C1860" w:rsidRPr="006C1860" w:rsidRDefault="006C1860" w:rsidP="00E35FDE">
            <w:pPr>
              <w:spacing w:after="0" w:line="240" w:lineRule="auto"/>
              <w:rPr>
                <w:color w:val="000000"/>
              </w:rPr>
            </w:pPr>
            <w:r w:rsidRPr="006C1860">
              <w:rPr>
                <w:color w:val="000000"/>
              </w:rPr>
              <w:t>Kẹp vi phẫu Diadust</w:t>
            </w:r>
          </w:p>
        </w:tc>
        <w:tc>
          <w:tcPr>
            <w:tcW w:w="589" w:type="pct"/>
            <w:hideMark/>
          </w:tcPr>
          <w:p w14:paraId="1CE23858" w14:textId="77777777" w:rsidR="006C1860" w:rsidRPr="006C1860" w:rsidRDefault="006C1860" w:rsidP="00E35FDE">
            <w:pPr>
              <w:spacing w:after="0" w:line="240" w:lineRule="auto"/>
              <w:jc w:val="center"/>
              <w:rPr>
                <w:color w:val="000000"/>
              </w:rPr>
            </w:pPr>
            <w:r w:rsidRPr="006C1860">
              <w:rPr>
                <w:color w:val="000000"/>
              </w:rPr>
              <w:t>1 Cái</w:t>
            </w:r>
          </w:p>
        </w:tc>
      </w:tr>
      <w:tr w:rsidR="006C1860" w:rsidRPr="006C1860" w14:paraId="072B0A45" w14:textId="77777777" w:rsidTr="00E35FDE">
        <w:trPr>
          <w:trHeight w:val="280"/>
        </w:trPr>
        <w:tc>
          <w:tcPr>
            <w:tcW w:w="489" w:type="pct"/>
            <w:vAlign w:val="center"/>
            <w:hideMark/>
          </w:tcPr>
          <w:p w14:paraId="44A610A7" w14:textId="77777777" w:rsidR="006C1860" w:rsidRPr="006C1860" w:rsidRDefault="006C1860" w:rsidP="00E35FDE">
            <w:pPr>
              <w:spacing w:after="0" w:line="240" w:lineRule="auto"/>
              <w:jc w:val="center"/>
              <w:rPr>
                <w:color w:val="000000"/>
              </w:rPr>
            </w:pPr>
            <w:r w:rsidRPr="006C1860">
              <w:rPr>
                <w:color w:val="000000"/>
              </w:rPr>
              <w:t>32</w:t>
            </w:r>
          </w:p>
        </w:tc>
        <w:tc>
          <w:tcPr>
            <w:tcW w:w="3917" w:type="pct"/>
            <w:hideMark/>
          </w:tcPr>
          <w:p w14:paraId="31D9C2CA" w14:textId="77777777" w:rsidR="006C1860" w:rsidRPr="006C1860" w:rsidRDefault="006C1860" w:rsidP="00E35FDE">
            <w:pPr>
              <w:spacing w:after="0" w:line="240" w:lineRule="auto"/>
              <w:rPr>
                <w:color w:val="000000"/>
                <w:lang w:val="da-DK"/>
              </w:rPr>
            </w:pPr>
            <w:r w:rsidRPr="006C1860">
              <w:rPr>
                <w:color w:val="000000"/>
                <w:lang w:val="da-DK"/>
              </w:rPr>
              <w:t>Kẹp vi phẫu mô, thẳng</w:t>
            </w:r>
          </w:p>
        </w:tc>
        <w:tc>
          <w:tcPr>
            <w:tcW w:w="589" w:type="pct"/>
            <w:hideMark/>
          </w:tcPr>
          <w:p w14:paraId="0A129D59" w14:textId="77777777" w:rsidR="006C1860" w:rsidRPr="006C1860" w:rsidRDefault="006C1860" w:rsidP="00E35FDE">
            <w:pPr>
              <w:spacing w:after="0" w:line="240" w:lineRule="auto"/>
              <w:jc w:val="center"/>
              <w:rPr>
                <w:color w:val="000000"/>
              </w:rPr>
            </w:pPr>
            <w:r w:rsidRPr="006C1860">
              <w:rPr>
                <w:color w:val="000000"/>
              </w:rPr>
              <w:t>1 Cái</w:t>
            </w:r>
          </w:p>
        </w:tc>
      </w:tr>
      <w:tr w:rsidR="006C1860" w:rsidRPr="006C1860" w14:paraId="04D00AA2" w14:textId="77777777" w:rsidTr="00E35FDE">
        <w:trPr>
          <w:trHeight w:val="280"/>
        </w:trPr>
        <w:tc>
          <w:tcPr>
            <w:tcW w:w="489" w:type="pct"/>
            <w:vAlign w:val="center"/>
            <w:hideMark/>
          </w:tcPr>
          <w:p w14:paraId="1935AF9E" w14:textId="77777777" w:rsidR="006C1860" w:rsidRPr="006C1860" w:rsidRDefault="006C1860" w:rsidP="00E35FDE">
            <w:pPr>
              <w:spacing w:after="0" w:line="240" w:lineRule="auto"/>
              <w:jc w:val="center"/>
              <w:rPr>
                <w:color w:val="000000"/>
              </w:rPr>
            </w:pPr>
            <w:r w:rsidRPr="006C1860">
              <w:rPr>
                <w:color w:val="000000"/>
              </w:rPr>
              <w:t>33</w:t>
            </w:r>
          </w:p>
        </w:tc>
        <w:tc>
          <w:tcPr>
            <w:tcW w:w="3917" w:type="pct"/>
            <w:hideMark/>
          </w:tcPr>
          <w:p w14:paraId="3B9EFCDE" w14:textId="77777777" w:rsidR="006C1860" w:rsidRPr="006C1860" w:rsidRDefault="006C1860" w:rsidP="00E35FDE">
            <w:pPr>
              <w:spacing w:after="0" w:line="240" w:lineRule="auto"/>
              <w:rPr>
                <w:color w:val="000000"/>
              </w:rPr>
            </w:pPr>
            <w:r w:rsidRPr="006C1860">
              <w:rPr>
                <w:color w:val="000000"/>
              </w:rPr>
              <w:t>Đệm giữ silicon, tiêu chuẩn DIN</w:t>
            </w:r>
          </w:p>
        </w:tc>
        <w:tc>
          <w:tcPr>
            <w:tcW w:w="589" w:type="pct"/>
            <w:hideMark/>
          </w:tcPr>
          <w:p w14:paraId="5D579A87" w14:textId="77777777" w:rsidR="006C1860" w:rsidRPr="006C1860" w:rsidRDefault="006C1860" w:rsidP="00E35FDE">
            <w:pPr>
              <w:spacing w:after="0" w:line="240" w:lineRule="auto"/>
              <w:jc w:val="center"/>
              <w:rPr>
                <w:color w:val="000000"/>
              </w:rPr>
            </w:pPr>
            <w:r w:rsidRPr="006C1860">
              <w:rPr>
                <w:color w:val="000000"/>
              </w:rPr>
              <w:t>2 Cái</w:t>
            </w:r>
          </w:p>
        </w:tc>
      </w:tr>
      <w:tr w:rsidR="006C1860" w:rsidRPr="006C1860" w14:paraId="0998EBA9" w14:textId="77777777" w:rsidTr="00E35FDE">
        <w:trPr>
          <w:trHeight w:val="280"/>
        </w:trPr>
        <w:tc>
          <w:tcPr>
            <w:tcW w:w="489" w:type="pct"/>
            <w:vAlign w:val="center"/>
            <w:hideMark/>
          </w:tcPr>
          <w:p w14:paraId="3C34974F" w14:textId="77777777" w:rsidR="006C1860" w:rsidRPr="006C1860" w:rsidRDefault="006C1860" w:rsidP="00E35FDE">
            <w:pPr>
              <w:spacing w:after="0" w:line="240" w:lineRule="auto"/>
              <w:jc w:val="center"/>
              <w:rPr>
                <w:color w:val="000000"/>
              </w:rPr>
            </w:pPr>
            <w:r w:rsidRPr="006C1860">
              <w:rPr>
                <w:color w:val="000000"/>
              </w:rPr>
              <w:t>34</w:t>
            </w:r>
          </w:p>
        </w:tc>
        <w:tc>
          <w:tcPr>
            <w:tcW w:w="3917" w:type="pct"/>
            <w:hideMark/>
          </w:tcPr>
          <w:p w14:paraId="489D7CDA" w14:textId="77777777" w:rsidR="006C1860" w:rsidRPr="006C1860" w:rsidRDefault="006C1860" w:rsidP="00E35FDE">
            <w:pPr>
              <w:spacing w:after="0" w:line="240" w:lineRule="auto"/>
              <w:rPr>
                <w:color w:val="000000"/>
              </w:rPr>
            </w:pPr>
            <w:r w:rsidRPr="006C1860">
              <w:rPr>
                <w:color w:val="000000"/>
              </w:rPr>
              <w:t>Đáy hộp đựng và bảo quản dụng cụ phẫu thuật</w:t>
            </w:r>
          </w:p>
        </w:tc>
        <w:tc>
          <w:tcPr>
            <w:tcW w:w="589" w:type="pct"/>
            <w:hideMark/>
          </w:tcPr>
          <w:p w14:paraId="5CCB9827" w14:textId="77777777" w:rsidR="006C1860" w:rsidRPr="006C1860" w:rsidRDefault="006C1860" w:rsidP="00E35FDE">
            <w:pPr>
              <w:spacing w:after="0" w:line="240" w:lineRule="auto"/>
              <w:jc w:val="center"/>
              <w:rPr>
                <w:color w:val="000000"/>
              </w:rPr>
            </w:pPr>
            <w:r w:rsidRPr="006C1860">
              <w:rPr>
                <w:color w:val="000000"/>
              </w:rPr>
              <w:t>2 Cái</w:t>
            </w:r>
          </w:p>
        </w:tc>
      </w:tr>
      <w:tr w:rsidR="006C1860" w:rsidRPr="006C1860" w14:paraId="7F64AA72" w14:textId="77777777" w:rsidTr="00E35FDE">
        <w:trPr>
          <w:trHeight w:val="280"/>
        </w:trPr>
        <w:tc>
          <w:tcPr>
            <w:tcW w:w="489" w:type="pct"/>
            <w:vAlign w:val="center"/>
            <w:hideMark/>
          </w:tcPr>
          <w:p w14:paraId="4A955D8E" w14:textId="77777777" w:rsidR="006C1860" w:rsidRPr="006C1860" w:rsidRDefault="006C1860" w:rsidP="00E35FDE">
            <w:pPr>
              <w:spacing w:after="0" w:line="240" w:lineRule="auto"/>
              <w:jc w:val="center"/>
              <w:rPr>
                <w:color w:val="000000"/>
              </w:rPr>
            </w:pPr>
            <w:r w:rsidRPr="006C1860">
              <w:rPr>
                <w:color w:val="000000"/>
              </w:rPr>
              <w:t>35</w:t>
            </w:r>
          </w:p>
        </w:tc>
        <w:tc>
          <w:tcPr>
            <w:tcW w:w="3917" w:type="pct"/>
            <w:hideMark/>
          </w:tcPr>
          <w:p w14:paraId="5F32DC0A" w14:textId="77777777" w:rsidR="006C1860" w:rsidRPr="006C1860" w:rsidRDefault="006C1860" w:rsidP="00E35FDE">
            <w:pPr>
              <w:spacing w:after="0" w:line="240" w:lineRule="auto"/>
              <w:rPr>
                <w:color w:val="000000"/>
              </w:rPr>
            </w:pPr>
            <w:r w:rsidRPr="006C1860">
              <w:rPr>
                <w:color w:val="000000"/>
              </w:rPr>
              <w:t>Nắp hộp hấp chuyên dụng Primeline Pro</w:t>
            </w:r>
          </w:p>
        </w:tc>
        <w:tc>
          <w:tcPr>
            <w:tcW w:w="589" w:type="pct"/>
            <w:hideMark/>
          </w:tcPr>
          <w:p w14:paraId="3D30421A" w14:textId="77777777" w:rsidR="006C1860" w:rsidRPr="006C1860" w:rsidRDefault="006C1860" w:rsidP="00E35FDE">
            <w:pPr>
              <w:spacing w:after="0" w:line="240" w:lineRule="auto"/>
              <w:jc w:val="center"/>
              <w:rPr>
                <w:color w:val="000000"/>
              </w:rPr>
            </w:pPr>
            <w:r w:rsidRPr="006C1860">
              <w:rPr>
                <w:color w:val="000000"/>
              </w:rPr>
              <w:t>2 Cái</w:t>
            </w:r>
          </w:p>
        </w:tc>
      </w:tr>
      <w:tr w:rsidR="006C1860" w:rsidRPr="006C1860" w14:paraId="2D555F3C" w14:textId="77777777" w:rsidTr="00E35FDE">
        <w:trPr>
          <w:trHeight w:val="280"/>
        </w:trPr>
        <w:tc>
          <w:tcPr>
            <w:tcW w:w="489" w:type="pct"/>
            <w:vAlign w:val="center"/>
            <w:hideMark/>
          </w:tcPr>
          <w:p w14:paraId="53EBD0CC" w14:textId="77777777" w:rsidR="006C1860" w:rsidRPr="006C1860" w:rsidRDefault="006C1860" w:rsidP="00E35FDE">
            <w:pPr>
              <w:spacing w:after="0" w:line="240" w:lineRule="auto"/>
              <w:jc w:val="center"/>
              <w:rPr>
                <w:color w:val="000000"/>
              </w:rPr>
            </w:pPr>
            <w:r w:rsidRPr="006C1860">
              <w:rPr>
                <w:color w:val="000000"/>
              </w:rPr>
              <w:t>36</w:t>
            </w:r>
          </w:p>
        </w:tc>
        <w:tc>
          <w:tcPr>
            <w:tcW w:w="3917" w:type="pct"/>
            <w:hideMark/>
          </w:tcPr>
          <w:p w14:paraId="18B605D7" w14:textId="77777777" w:rsidR="006C1860" w:rsidRPr="006C1860" w:rsidRDefault="006C1860" w:rsidP="00E35FDE">
            <w:pPr>
              <w:spacing w:after="0" w:line="240" w:lineRule="auto"/>
              <w:rPr>
                <w:color w:val="000000"/>
              </w:rPr>
            </w:pPr>
            <w:r w:rsidRPr="006C1860">
              <w:rPr>
                <w:color w:val="000000"/>
              </w:rPr>
              <w:t>Khóa niêm phong</w:t>
            </w:r>
          </w:p>
        </w:tc>
        <w:tc>
          <w:tcPr>
            <w:tcW w:w="589" w:type="pct"/>
            <w:hideMark/>
          </w:tcPr>
          <w:p w14:paraId="1A0AD9E1" w14:textId="77777777" w:rsidR="006C1860" w:rsidRPr="006C1860" w:rsidRDefault="006C1860" w:rsidP="00E35FDE">
            <w:pPr>
              <w:spacing w:after="0" w:line="240" w:lineRule="auto"/>
              <w:jc w:val="center"/>
              <w:rPr>
                <w:color w:val="000000"/>
              </w:rPr>
            </w:pPr>
            <w:r w:rsidRPr="006C1860">
              <w:rPr>
                <w:color w:val="000000"/>
              </w:rPr>
              <w:t>2 Cái</w:t>
            </w:r>
          </w:p>
        </w:tc>
      </w:tr>
      <w:tr w:rsidR="006C1860" w:rsidRPr="006C1860" w14:paraId="7240275D" w14:textId="77777777" w:rsidTr="00E35FDE">
        <w:trPr>
          <w:trHeight w:val="280"/>
        </w:trPr>
        <w:tc>
          <w:tcPr>
            <w:tcW w:w="489" w:type="pct"/>
            <w:vAlign w:val="center"/>
            <w:hideMark/>
          </w:tcPr>
          <w:p w14:paraId="3F335A1D" w14:textId="77777777" w:rsidR="006C1860" w:rsidRPr="006C1860" w:rsidRDefault="006C1860" w:rsidP="00E35FDE">
            <w:pPr>
              <w:spacing w:after="0" w:line="240" w:lineRule="auto"/>
              <w:jc w:val="center"/>
              <w:rPr>
                <w:color w:val="000000"/>
              </w:rPr>
            </w:pPr>
            <w:r w:rsidRPr="006C1860">
              <w:rPr>
                <w:color w:val="000000"/>
              </w:rPr>
              <w:t>37</w:t>
            </w:r>
          </w:p>
        </w:tc>
        <w:tc>
          <w:tcPr>
            <w:tcW w:w="3917" w:type="pct"/>
            <w:hideMark/>
          </w:tcPr>
          <w:p w14:paraId="3014D1CB" w14:textId="77777777" w:rsidR="006C1860" w:rsidRPr="006C1860" w:rsidRDefault="006C1860" w:rsidP="00E35FDE">
            <w:pPr>
              <w:spacing w:after="0" w:line="240" w:lineRule="auto"/>
              <w:rPr>
                <w:color w:val="000000"/>
              </w:rPr>
            </w:pPr>
            <w:r w:rsidRPr="006C1860">
              <w:rPr>
                <w:color w:val="000000"/>
              </w:rPr>
              <w:t>Khay lưới bảo quản dụng cụ phẫu thuật, loại chuẩn</w:t>
            </w:r>
          </w:p>
        </w:tc>
        <w:tc>
          <w:tcPr>
            <w:tcW w:w="589" w:type="pct"/>
            <w:hideMark/>
          </w:tcPr>
          <w:p w14:paraId="29C1289F" w14:textId="77777777" w:rsidR="006C1860" w:rsidRPr="006C1860" w:rsidRDefault="006C1860" w:rsidP="00E35FDE">
            <w:pPr>
              <w:spacing w:after="0" w:line="240" w:lineRule="auto"/>
              <w:jc w:val="center"/>
              <w:rPr>
                <w:color w:val="000000"/>
              </w:rPr>
            </w:pPr>
            <w:r w:rsidRPr="006C1860">
              <w:rPr>
                <w:color w:val="000000"/>
              </w:rPr>
              <w:t>2 Cái</w:t>
            </w:r>
          </w:p>
        </w:tc>
      </w:tr>
      <w:tr w:rsidR="006C1860" w:rsidRPr="006C1860" w14:paraId="41312F51" w14:textId="77777777" w:rsidTr="00E35FDE">
        <w:trPr>
          <w:trHeight w:val="280"/>
        </w:trPr>
        <w:tc>
          <w:tcPr>
            <w:tcW w:w="489" w:type="pct"/>
            <w:vAlign w:val="center"/>
            <w:hideMark/>
          </w:tcPr>
          <w:p w14:paraId="2232FF31" w14:textId="77777777" w:rsidR="006C1860" w:rsidRPr="006C1860" w:rsidRDefault="006C1860" w:rsidP="00E35FDE">
            <w:pPr>
              <w:spacing w:after="0" w:line="240" w:lineRule="auto"/>
              <w:jc w:val="center"/>
              <w:rPr>
                <w:color w:val="000000"/>
              </w:rPr>
            </w:pPr>
            <w:r w:rsidRPr="006C1860">
              <w:rPr>
                <w:color w:val="000000"/>
              </w:rPr>
              <w:t>38</w:t>
            </w:r>
          </w:p>
        </w:tc>
        <w:tc>
          <w:tcPr>
            <w:tcW w:w="3917" w:type="pct"/>
            <w:hideMark/>
          </w:tcPr>
          <w:p w14:paraId="1974BD91" w14:textId="77777777" w:rsidR="006C1860" w:rsidRPr="006C1860" w:rsidRDefault="006C1860" w:rsidP="00E35FDE">
            <w:pPr>
              <w:spacing w:after="0" w:line="240" w:lineRule="auto"/>
              <w:rPr>
                <w:color w:val="000000"/>
              </w:rPr>
            </w:pPr>
            <w:r w:rsidRPr="006C1860">
              <w:rPr>
                <w:color w:val="000000"/>
              </w:rPr>
              <w:t>Lưới silicone làm khô ráo và chống va đập cho dụng cụ phẫu thuật</w:t>
            </w:r>
          </w:p>
        </w:tc>
        <w:tc>
          <w:tcPr>
            <w:tcW w:w="589" w:type="pct"/>
            <w:hideMark/>
          </w:tcPr>
          <w:p w14:paraId="2E991115" w14:textId="77777777" w:rsidR="006C1860" w:rsidRPr="006C1860" w:rsidRDefault="006C1860" w:rsidP="00E35FDE">
            <w:pPr>
              <w:spacing w:after="0" w:line="240" w:lineRule="auto"/>
              <w:jc w:val="center"/>
              <w:rPr>
                <w:color w:val="000000"/>
              </w:rPr>
            </w:pPr>
            <w:r w:rsidRPr="006C1860">
              <w:rPr>
                <w:color w:val="000000"/>
              </w:rPr>
              <w:t>2 Cái</w:t>
            </w:r>
          </w:p>
        </w:tc>
      </w:tr>
      <w:tr w:rsidR="006C1860" w:rsidRPr="006C1860" w14:paraId="293DDCB1" w14:textId="77777777" w:rsidTr="00E35FDE">
        <w:trPr>
          <w:trHeight w:val="280"/>
        </w:trPr>
        <w:tc>
          <w:tcPr>
            <w:tcW w:w="489" w:type="pct"/>
            <w:shd w:val="clear" w:color="000000" w:fill="FFFFFF"/>
            <w:vAlign w:val="center"/>
            <w:hideMark/>
          </w:tcPr>
          <w:p w14:paraId="16F1045B" w14:textId="77777777" w:rsidR="006C1860" w:rsidRPr="006C1860" w:rsidRDefault="006C1860" w:rsidP="00E35FDE">
            <w:pPr>
              <w:spacing w:after="0" w:line="240" w:lineRule="auto"/>
              <w:jc w:val="center"/>
              <w:rPr>
                <w:b/>
                <w:bCs/>
                <w:color w:val="000000"/>
              </w:rPr>
            </w:pPr>
            <w:r w:rsidRPr="006C1860">
              <w:rPr>
                <w:b/>
                <w:bCs/>
                <w:color w:val="000000"/>
              </w:rPr>
              <w:t>III</w:t>
            </w:r>
          </w:p>
        </w:tc>
        <w:tc>
          <w:tcPr>
            <w:tcW w:w="3917" w:type="pct"/>
            <w:shd w:val="clear" w:color="000000" w:fill="FFFFFF"/>
            <w:hideMark/>
          </w:tcPr>
          <w:p w14:paraId="3740C6F0" w14:textId="77777777" w:rsidR="006C1860" w:rsidRPr="006C1860" w:rsidRDefault="006C1860" w:rsidP="00E35FDE">
            <w:pPr>
              <w:spacing w:after="0" w:line="240" w:lineRule="auto"/>
              <w:rPr>
                <w:b/>
                <w:bCs/>
              </w:rPr>
            </w:pPr>
            <w:r w:rsidRPr="006C1860">
              <w:rPr>
                <w:b/>
                <w:bCs/>
              </w:rPr>
              <w:t>YÊU CẦU KỸ THUẬT</w:t>
            </w:r>
          </w:p>
        </w:tc>
        <w:tc>
          <w:tcPr>
            <w:tcW w:w="589" w:type="pct"/>
            <w:shd w:val="clear" w:color="000000" w:fill="FFFFFF"/>
            <w:hideMark/>
          </w:tcPr>
          <w:p w14:paraId="4B1CC1A6" w14:textId="77777777" w:rsidR="006C1860" w:rsidRPr="006C1860" w:rsidRDefault="006C1860" w:rsidP="00E35FDE">
            <w:pPr>
              <w:spacing w:after="0" w:line="240" w:lineRule="auto"/>
              <w:jc w:val="center"/>
              <w:rPr>
                <w:b/>
                <w:bCs/>
                <w:color w:val="000000"/>
              </w:rPr>
            </w:pPr>
          </w:p>
        </w:tc>
      </w:tr>
      <w:tr w:rsidR="006C1860" w:rsidRPr="006C1860" w14:paraId="06FF185D" w14:textId="77777777" w:rsidTr="00E35FDE">
        <w:trPr>
          <w:trHeight w:val="280"/>
        </w:trPr>
        <w:tc>
          <w:tcPr>
            <w:tcW w:w="489" w:type="pct"/>
            <w:shd w:val="clear" w:color="000000" w:fill="FFFFFF"/>
            <w:noWrap/>
            <w:vAlign w:val="center"/>
            <w:hideMark/>
          </w:tcPr>
          <w:p w14:paraId="45482E8B" w14:textId="706DCF7B" w:rsidR="006C1860" w:rsidRPr="006C1860" w:rsidRDefault="006C1860" w:rsidP="00E35FDE">
            <w:pPr>
              <w:spacing w:after="0" w:line="240" w:lineRule="auto"/>
              <w:jc w:val="center"/>
              <w:rPr>
                <w:rFonts w:ascii="Arial" w:hAnsi="Arial" w:cs="Arial"/>
              </w:rPr>
            </w:pPr>
          </w:p>
        </w:tc>
        <w:tc>
          <w:tcPr>
            <w:tcW w:w="3917" w:type="pct"/>
            <w:shd w:val="clear" w:color="000000" w:fill="FFFFFF"/>
            <w:hideMark/>
          </w:tcPr>
          <w:p w14:paraId="7D2E65D5" w14:textId="77777777" w:rsidR="006C1860" w:rsidRPr="006C1860" w:rsidRDefault="006C1860" w:rsidP="00E35FDE">
            <w:pPr>
              <w:spacing w:after="0" w:line="240" w:lineRule="auto"/>
              <w:rPr>
                <w:color w:val="000000"/>
              </w:rPr>
            </w:pPr>
            <w:r w:rsidRPr="006C1860">
              <w:rPr>
                <w:color w:val="000000"/>
              </w:rPr>
              <w:t>Tất cả dụng cụ đồng bộ chính hãng</w:t>
            </w:r>
          </w:p>
        </w:tc>
        <w:tc>
          <w:tcPr>
            <w:tcW w:w="589" w:type="pct"/>
            <w:shd w:val="clear" w:color="000000" w:fill="FFFFFF"/>
            <w:noWrap/>
            <w:hideMark/>
          </w:tcPr>
          <w:p w14:paraId="78058653" w14:textId="77777777" w:rsidR="006C1860" w:rsidRPr="006C1860" w:rsidRDefault="006C1860" w:rsidP="00E35FDE">
            <w:pPr>
              <w:spacing w:after="0" w:line="240" w:lineRule="auto"/>
              <w:jc w:val="center"/>
              <w:rPr>
                <w:rFonts w:ascii="Arial" w:hAnsi="Arial" w:cs="Arial"/>
              </w:rPr>
            </w:pPr>
          </w:p>
        </w:tc>
      </w:tr>
      <w:tr w:rsidR="006C1860" w:rsidRPr="006C1860" w14:paraId="6DBBB6AC" w14:textId="77777777" w:rsidTr="00E35FDE">
        <w:trPr>
          <w:trHeight w:val="290"/>
        </w:trPr>
        <w:tc>
          <w:tcPr>
            <w:tcW w:w="489" w:type="pct"/>
            <w:shd w:val="clear" w:color="000000" w:fill="FFFFFF"/>
            <w:noWrap/>
            <w:vAlign w:val="center"/>
            <w:hideMark/>
          </w:tcPr>
          <w:p w14:paraId="03566528" w14:textId="3FBD97D9" w:rsidR="006C1860" w:rsidRPr="006C1860" w:rsidRDefault="006C1860" w:rsidP="00E35FDE">
            <w:pPr>
              <w:spacing w:after="0" w:line="240" w:lineRule="auto"/>
              <w:jc w:val="center"/>
              <w:rPr>
                <w:rFonts w:ascii="Arial" w:hAnsi="Arial" w:cs="Arial"/>
              </w:rPr>
            </w:pPr>
          </w:p>
        </w:tc>
        <w:tc>
          <w:tcPr>
            <w:tcW w:w="3917" w:type="pct"/>
            <w:shd w:val="clear" w:color="000000" w:fill="FFFFFF"/>
            <w:hideMark/>
          </w:tcPr>
          <w:p w14:paraId="247359F1" w14:textId="77777777" w:rsidR="006C1860" w:rsidRPr="006C1860" w:rsidRDefault="006C1860" w:rsidP="00E35FDE">
            <w:pPr>
              <w:spacing w:after="0" w:line="240" w:lineRule="auto"/>
              <w:rPr>
                <w:color w:val="000000"/>
              </w:rPr>
            </w:pPr>
            <w:r w:rsidRPr="006C1860">
              <w:rPr>
                <w:color w:val="000000"/>
              </w:rPr>
              <w:t>Sai số kích thước ≤ 3%</w:t>
            </w:r>
          </w:p>
        </w:tc>
        <w:tc>
          <w:tcPr>
            <w:tcW w:w="589" w:type="pct"/>
            <w:shd w:val="clear" w:color="000000" w:fill="FFFFFF"/>
            <w:noWrap/>
            <w:hideMark/>
          </w:tcPr>
          <w:p w14:paraId="784E450B" w14:textId="77777777" w:rsidR="006C1860" w:rsidRPr="006C1860" w:rsidRDefault="006C1860" w:rsidP="00E35FDE">
            <w:pPr>
              <w:spacing w:after="0" w:line="240" w:lineRule="auto"/>
              <w:rPr>
                <w:rFonts w:ascii="Arial" w:hAnsi="Arial" w:cs="Arial"/>
              </w:rPr>
            </w:pPr>
            <w:r w:rsidRPr="006C1860">
              <w:rPr>
                <w:rFonts w:ascii="Arial" w:hAnsi="Arial" w:cs="Arial"/>
              </w:rPr>
              <w:t> </w:t>
            </w:r>
          </w:p>
        </w:tc>
      </w:tr>
      <w:tr w:rsidR="006C1860" w:rsidRPr="006C1860" w14:paraId="450AEAA4" w14:textId="77777777" w:rsidTr="00E35FDE">
        <w:trPr>
          <w:trHeight w:val="280"/>
        </w:trPr>
        <w:tc>
          <w:tcPr>
            <w:tcW w:w="489" w:type="pct"/>
            <w:shd w:val="clear" w:color="000000" w:fill="FFFFFF"/>
            <w:noWrap/>
            <w:vAlign w:val="center"/>
            <w:hideMark/>
          </w:tcPr>
          <w:p w14:paraId="555BD21A" w14:textId="6777248A" w:rsidR="006C1860" w:rsidRPr="006C1860" w:rsidRDefault="006C1860" w:rsidP="00E35FDE">
            <w:pPr>
              <w:spacing w:after="0" w:line="240" w:lineRule="auto"/>
              <w:jc w:val="center"/>
              <w:rPr>
                <w:rFonts w:ascii="Arial" w:hAnsi="Arial" w:cs="Arial"/>
              </w:rPr>
            </w:pPr>
          </w:p>
        </w:tc>
        <w:tc>
          <w:tcPr>
            <w:tcW w:w="3917" w:type="pct"/>
            <w:shd w:val="clear" w:color="000000" w:fill="FFFFFF"/>
            <w:hideMark/>
          </w:tcPr>
          <w:p w14:paraId="3E9825C2" w14:textId="77777777" w:rsidR="006C1860" w:rsidRPr="006C1860" w:rsidRDefault="006C1860" w:rsidP="00E35FDE">
            <w:pPr>
              <w:spacing w:after="0" w:line="240" w:lineRule="auto"/>
              <w:rPr>
                <w:color w:val="000000"/>
              </w:rPr>
            </w:pPr>
            <w:r w:rsidRPr="006C1860">
              <w:rPr>
                <w:color w:val="000000"/>
              </w:rPr>
              <w:t>Dụng cụ đươc làm bằng thép không gỉ theo tiêu chuẩn Din EN ISO 7153-1</w:t>
            </w:r>
          </w:p>
        </w:tc>
        <w:tc>
          <w:tcPr>
            <w:tcW w:w="589" w:type="pct"/>
            <w:shd w:val="clear" w:color="000000" w:fill="FFFFFF"/>
            <w:noWrap/>
            <w:hideMark/>
          </w:tcPr>
          <w:p w14:paraId="6DED560C" w14:textId="77777777" w:rsidR="006C1860" w:rsidRPr="006C1860" w:rsidRDefault="006C1860" w:rsidP="00E35FDE">
            <w:pPr>
              <w:spacing w:after="0" w:line="240" w:lineRule="auto"/>
              <w:rPr>
                <w:rFonts w:ascii="Arial" w:hAnsi="Arial" w:cs="Arial"/>
              </w:rPr>
            </w:pPr>
            <w:r w:rsidRPr="006C1860">
              <w:rPr>
                <w:rFonts w:ascii="Arial" w:hAnsi="Arial" w:cs="Arial"/>
              </w:rPr>
              <w:t> </w:t>
            </w:r>
          </w:p>
        </w:tc>
      </w:tr>
      <w:tr w:rsidR="006C1860" w:rsidRPr="006C1860" w14:paraId="053DCB46" w14:textId="77777777" w:rsidTr="00E35FDE">
        <w:trPr>
          <w:trHeight w:val="280"/>
        </w:trPr>
        <w:tc>
          <w:tcPr>
            <w:tcW w:w="489" w:type="pct"/>
            <w:vAlign w:val="center"/>
            <w:hideMark/>
          </w:tcPr>
          <w:p w14:paraId="4ED87F27" w14:textId="77777777" w:rsidR="006C1860" w:rsidRPr="006C1860" w:rsidRDefault="006C1860" w:rsidP="00E35FDE">
            <w:pPr>
              <w:spacing w:after="0" w:line="240" w:lineRule="auto"/>
              <w:jc w:val="center"/>
              <w:rPr>
                <w:color w:val="000000"/>
              </w:rPr>
            </w:pPr>
            <w:r w:rsidRPr="006C1860">
              <w:rPr>
                <w:color w:val="000000"/>
              </w:rPr>
              <w:t>1</w:t>
            </w:r>
          </w:p>
        </w:tc>
        <w:tc>
          <w:tcPr>
            <w:tcW w:w="3917" w:type="pct"/>
            <w:hideMark/>
          </w:tcPr>
          <w:p w14:paraId="6292D262" w14:textId="77777777" w:rsidR="006C1860" w:rsidRPr="006C1860" w:rsidRDefault="006C1860" w:rsidP="00E35FDE">
            <w:pPr>
              <w:spacing w:after="0" w:line="240" w:lineRule="auto"/>
              <w:rPr>
                <w:color w:val="000000"/>
              </w:rPr>
            </w:pPr>
            <w:r w:rsidRPr="006C1860">
              <w:rPr>
                <w:color w:val="000000"/>
              </w:rPr>
              <w:t>Kéo phẫu tích Toennis-Adson Durotip TC, mảnh, cong, mũi tù/tù, cán vàng, dài 175mm</w:t>
            </w:r>
          </w:p>
        </w:tc>
        <w:tc>
          <w:tcPr>
            <w:tcW w:w="589" w:type="pct"/>
            <w:noWrap/>
            <w:vAlign w:val="bottom"/>
            <w:hideMark/>
          </w:tcPr>
          <w:p w14:paraId="359DE3ED" w14:textId="77777777" w:rsidR="006C1860" w:rsidRPr="006C1860" w:rsidRDefault="006C1860" w:rsidP="00E35FDE">
            <w:pPr>
              <w:spacing w:after="0" w:line="240" w:lineRule="auto"/>
              <w:rPr>
                <w:rFonts w:ascii="Arial" w:hAnsi="Arial" w:cs="Arial"/>
              </w:rPr>
            </w:pPr>
            <w:r w:rsidRPr="006C1860">
              <w:rPr>
                <w:rFonts w:ascii="Arial" w:hAnsi="Arial" w:cs="Arial"/>
              </w:rPr>
              <w:t> </w:t>
            </w:r>
          </w:p>
        </w:tc>
      </w:tr>
      <w:tr w:rsidR="006C1860" w:rsidRPr="006C1860" w14:paraId="076F300A" w14:textId="77777777" w:rsidTr="00E35FDE">
        <w:trPr>
          <w:trHeight w:val="280"/>
        </w:trPr>
        <w:tc>
          <w:tcPr>
            <w:tcW w:w="489" w:type="pct"/>
            <w:vAlign w:val="center"/>
            <w:hideMark/>
          </w:tcPr>
          <w:p w14:paraId="2EABFD8B" w14:textId="77777777" w:rsidR="006C1860" w:rsidRPr="006C1860" w:rsidRDefault="006C1860" w:rsidP="00E35FDE">
            <w:pPr>
              <w:spacing w:after="0" w:line="240" w:lineRule="auto"/>
              <w:jc w:val="center"/>
              <w:rPr>
                <w:color w:val="000000"/>
              </w:rPr>
            </w:pPr>
            <w:r w:rsidRPr="006C1860">
              <w:rPr>
                <w:color w:val="000000"/>
              </w:rPr>
              <w:t>2</w:t>
            </w:r>
          </w:p>
        </w:tc>
        <w:tc>
          <w:tcPr>
            <w:tcW w:w="3917" w:type="pct"/>
            <w:hideMark/>
          </w:tcPr>
          <w:p w14:paraId="172A916B" w14:textId="77777777" w:rsidR="006C1860" w:rsidRPr="006C1860" w:rsidRDefault="006C1860" w:rsidP="00E35FDE">
            <w:pPr>
              <w:spacing w:after="0" w:line="240" w:lineRule="auto"/>
              <w:rPr>
                <w:color w:val="000000"/>
              </w:rPr>
            </w:pPr>
            <w:r w:rsidRPr="006C1860">
              <w:rPr>
                <w:color w:val="000000"/>
              </w:rPr>
              <w:t>Móc vi phẫu Oppel, gập góc 90°, dễ uốn, cán tròn, đầu tù, dài 230mm, đường kính đầu 2mm</w:t>
            </w:r>
          </w:p>
        </w:tc>
        <w:tc>
          <w:tcPr>
            <w:tcW w:w="589" w:type="pct"/>
            <w:noWrap/>
            <w:vAlign w:val="bottom"/>
            <w:hideMark/>
          </w:tcPr>
          <w:p w14:paraId="57197A21" w14:textId="77777777" w:rsidR="006C1860" w:rsidRPr="006C1860" w:rsidRDefault="006C1860" w:rsidP="00E35FDE">
            <w:pPr>
              <w:spacing w:after="0" w:line="240" w:lineRule="auto"/>
              <w:rPr>
                <w:rFonts w:ascii="Arial" w:hAnsi="Arial" w:cs="Arial"/>
              </w:rPr>
            </w:pPr>
            <w:r w:rsidRPr="006C1860">
              <w:rPr>
                <w:rFonts w:ascii="Arial" w:hAnsi="Arial" w:cs="Arial"/>
              </w:rPr>
              <w:t> </w:t>
            </w:r>
          </w:p>
        </w:tc>
      </w:tr>
      <w:tr w:rsidR="006C1860" w:rsidRPr="006C1860" w14:paraId="36386371" w14:textId="77777777" w:rsidTr="00E35FDE">
        <w:trPr>
          <w:trHeight w:val="560"/>
        </w:trPr>
        <w:tc>
          <w:tcPr>
            <w:tcW w:w="489" w:type="pct"/>
            <w:vAlign w:val="center"/>
            <w:hideMark/>
          </w:tcPr>
          <w:p w14:paraId="4F92A043" w14:textId="77777777" w:rsidR="006C1860" w:rsidRPr="006C1860" w:rsidRDefault="006C1860" w:rsidP="00E35FDE">
            <w:pPr>
              <w:spacing w:after="0" w:line="240" w:lineRule="auto"/>
              <w:jc w:val="center"/>
              <w:rPr>
                <w:color w:val="000000"/>
              </w:rPr>
            </w:pPr>
            <w:r w:rsidRPr="006C1860">
              <w:rPr>
                <w:color w:val="000000"/>
              </w:rPr>
              <w:t>3</w:t>
            </w:r>
          </w:p>
        </w:tc>
        <w:tc>
          <w:tcPr>
            <w:tcW w:w="3917" w:type="pct"/>
            <w:hideMark/>
          </w:tcPr>
          <w:p w14:paraId="471AFFC2" w14:textId="77777777" w:rsidR="006C1860" w:rsidRPr="006C1860" w:rsidRDefault="006C1860" w:rsidP="00E35FDE">
            <w:pPr>
              <w:spacing w:after="0" w:line="240" w:lineRule="auto"/>
              <w:rPr>
                <w:color w:val="000000"/>
              </w:rPr>
            </w:pPr>
            <w:r w:rsidRPr="006C1860">
              <w:rPr>
                <w:color w:val="000000"/>
              </w:rPr>
              <w:t>Kẹp mang kim vi phẫu Diadust, kiểu khỏe, thẳng, ngàm phủ bụi kim cương, cán tròn, có khóa cài, cán kiểu nhíp, màu vàng, dài 190mm, dùng cho chỉ tới 2/0</w:t>
            </w:r>
          </w:p>
        </w:tc>
        <w:tc>
          <w:tcPr>
            <w:tcW w:w="589" w:type="pct"/>
            <w:noWrap/>
            <w:vAlign w:val="bottom"/>
            <w:hideMark/>
          </w:tcPr>
          <w:p w14:paraId="71D29203" w14:textId="77777777" w:rsidR="006C1860" w:rsidRPr="006C1860" w:rsidRDefault="006C1860" w:rsidP="00E35FDE">
            <w:pPr>
              <w:spacing w:after="0" w:line="240" w:lineRule="auto"/>
              <w:rPr>
                <w:rFonts w:ascii="Arial" w:hAnsi="Arial" w:cs="Arial"/>
              </w:rPr>
            </w:pPr>
            <w:r w:rsidRPr="006C1860">
              <w:rPr>
                <w:rFonts w:ascii="Arial" w:hAnsi="Arial" w:cs="Arial"/>
              </w:rPr>
              <w:t> </w:t>
            </w:r>
          </w:p>
        </w:tc>
      </w:tr>
      <w:tr w:rsidR="006C1860" w:rsidRPr="006C1860" w14:paraId="0D92281C" w14:textId="77777777" w:rsidTr="00E35FDE">
        <w:trPr>
          <w:trHeight w:val="560"/>
        </w:trPr>
        <w:tc>
          <w:tcPr>
            <w:tcW w:w="489" w:type="pct"/>
            <w:vAlign w:val="center"/>
            <w:hideMark/>
          </w:tcPr>
          <w:p w14:paraId="2C4BC4B0" w14:textId="77777777" w:rsidR="006C1860" w:rsidRPr="006C1860" w:rsidRDefault="006C1860" w:rsidP="00E35FDE">
            <w:pPr>
              <w:spacing w:after="0" w:line="240" w:lineRule="auto"/>
              <w:jc w:val="center"/>
              <w:rPr>
                <w:color w:val="000000"/>
              </w:rPr>
            </w:pPr>
            <w:r w:rsidRPr="006C1860">
              <w:rPr>
                <w:color w:val="000000"/>
              </w:rPr>
              <w:t>4</w:t>
            </w:r>
          </w:p>
        </w:tc>
        <w:tc>
          <w:tcPr>
            <w:tcW w:w="3917" w:type="pct"/>
            <w:hideMark/>
          </w:tcPr>
          <w:p w14:paraId="71C55738" w14:textId="77777777" w:rsidR="006C1860" w:rsidRPr="006C1860" w:rsidRDefault="006C1860" w:rsidP="00E35FDE">
            <w:pPr>
              <w:spacing w:after="0" w:line="240" w:lineRule="auto"/>
              <w:rPr>
                <w:color w:val="000000"/>
              </w:rPr>
            </w:pPr>
            <w:r w:rsidRPr="006C1860">
              <w:rPr>
                <w:color w:val="000000"/>
              </w:rPr>
              <w:t>Kẹp mang kim vi phẫu Diadust, ngàm phủ bụi kim cương, có khóa cài, cán lõm, cán kiểu nhíp, chất liệu Titan, màu vàng chanh, dài 185mm, dùng cho chỉ tới 7/0</w:t>
            </w:r>
          </w:p>
        </w:tc>
        <w:tc>
          <w:tcPr>
            <w:tcW w:w="589" w:type="pct"/>
            <w:noWrap/>
            <w:vAlign w:val="bottom"/>
            <w:hideMark/>
          </w:tcPr>
          <w:p w14:paraId="3AB003E4" w14:textId="77777777" w:rsidR="006C1860" w:rsidRPr="006C1860" w:rsidRDefault="006C1860" w:rsidP="00E35FDE">
            <w:pPr>
              <w:spacing w:after="0" w:line="240" w:lineRule="auto"/>
              <w:rPr>
                <w:rFonts w:ascii="Arial" w:hAnsi="Arial" w:cs="Arial"/>
              </w:rPr>
            </w:pPr>
            <w:r w:rsidRPr="006C1860">
              <w:rPr>
                <w:rFonts w:ascii="Arial" w:hAnsi="Arial" w:cs="Arial"/>
              </w:rPr>
              <w:t> </w:t>
            </w:r>
          </w:p>
        </w:tc>
      </w:tr>
      <w:tr w:rsidR="006C1860" w:rsidRPr="006C1860" w14:paraId="1CEA598F" w14:textId="77777777" w:rsidTr="00E35FDE">
        <w:trPr>
          <w:trHeight w:val="280"/>
        </w:trPr>
        <w:tc>
          <w:tcPr>
            <w:tcW w:w="489" w:type="pct"/>
            <w:vAlign w:val="center"/>
            <w:hideMark/>
          </w:tcPr>
          <w:p w14:paraId="3B196B53" w14:textId="77777777" w:rsidR="006C1860" w:rsidRPr="006C1860" w:rsidRDefault="006C1860" w:rsidP="00E35FDE">
            <w:pPr>
              <w:spacing w:after="0" w:line="240" w:lineRule="auto"/>
              <w:jc w:val="center"/>
              <w:rPr>
                <w:color w:val="000000"/>
              </w:rPr>
            </w:pPr>
            <w:r w:rsidRPr="006C1860">
              <w:rPr>
                <w:color w:val="000000"/>
              </w:rPr>
              <w:t>5</w:t>
            </w:r>
          </w:p>
        </w:tc>
        <w:tc>
          <w:tcPr>
            <w:tcW w:w="3917" w:type="pct"/>
            <w:hideMark/>
          </w:tcPr>
          <w:p w14:paraId="59372EFC" w14:textId="77777777" w:rsidR="006C1860" w:rsidRPr="006C1860" w:rsidRDefault="006C1860" w:rsidP="00E35FDE">
            <w:pPr>
              <w:spacing w:after="0" w:line="240" w:lineRule="auto"/>
              <w:rPr>
                <w:color w:val="000000"/>
              </w:rPr>
            </w:pPr>
            <w:r w:rsidRPr="006C1860">
              <w:rPr>
                <w:color w:val="000000"/>
              </w:rPr>
              <w:t>Que nong mạch máu Garrett, dài 140mm, đường kính 1mm</w:t>
            </w:r>
          </w:p>
        </w:tc>
        <w:tc>
          <w:tcPr>
            <w:tcW w:w="589" w:type="pct"/>
            <w:noWrap/>
            <w:vAlign w:val="bottom"/>
            <w:hideMark/>
          </w:tcPr>
          <w:p w14:paraId="35125F9A" w14:textId="77777777" w:rsidR="006C1860" w:rsidRPr="006C1860" w:rsidRDefault="006C1860" w:rsidP="00E35FDE">
            <w:pPr>
              <w:spacing w:after="0" w:line="240" w:lineRule="auto"/>
              <w:rPr>
                <w:rFonts w:ascii="Arial" w:hAnsi="Arial" w:cs="Arial"/>
              </w:rPr>
            </w:pPr>
            <w:r w:rsidRPr="006C1860">
              <w:rPr>
                <w:rFonts w:ascii="Arial" w:hAnsi="Arial" w:cs="Arial"/>
              </w:rPr>
              <w:t> </w:t>
            </w:r>
          </w:p>
        </w:tc>
      </w:tr>
      <w:tr w:rsidR="006C1860" w:rsidRPr="006C1860" w14:paraId="5DF67568" w14:textId="77777777" w:rsidTr="00E35FDE">
        <w:trPr>
          <w:trHeight w:val="280"/>
        </w:trPr>
        <w:tc>
          <w:tcPr>
            <w:tcW w:w="489" w:type="pct"/>
            <w:vAlign w:val="center"/>
            <w:hideMark/>
          </w:tcPr>
          <w:p w14:paraId="657A88C8" w14:textId="77777777" w:rsidR="006C1860" w:rsidRPr="006C1860" w:rsidRDefault="006C1860" w:rsidP="00E35FDE">
            <w:pPr>
              <w:spacing w:after="0" w:line="240" w:lineRule="auto"/>
              <w:jc w:val="center"/>
              <w:rPr>
                <w:color w:val="000000"/>
              </w:rPr>
            </w:pPr>
            <w:r w:rsidRPr="006C1860">
              <w:rPr>
                <w:color w:val="000000"/>
              </w:rPr>
              <w:t>6</w:t>
            </w:r>
          </w:p>
        </w:tc>
        <w:tc>
          <w:tcPr>
            <w:tcW w:w="3917" w:type="pct"/>
            <w:hideMark/>
          </w:tcPr>
          <w:p w14:paraId="28DE4596" w14:textId="77777777" w:rsidR="006C1860" w:rsidRPr="006C1860" w:rsidRDefault="006C1860" w:rsidP="00E35FDE">
            <w:pPr>
              <w:spacing w:after="0" w:line="240" w:lineRule="auto"/>
              <w:rPr>
                <w:color w:val="000000"/>
              </w:rPr>
            </w:pPr>
            <w:r w:rsidRPr="006C1860">
              <w:rPr>
                <w:color w:val="000000"/>
              </w:rPr>
              <w:t>Que nong mạch máu Garrett, dài 140mm, đường kính 1,50mm</w:t>
            </w:r>
          </w:p>
        </w:tc>
        <w:tc>
          <w:tcPr>
            <w:tcW w:w="589" w:type="pct"/>
            <w:noWrap/>
            <w:vAlign w:val="bottom"/>
            <w:hideMark/>
          </w:tcPr>
          <w:p w14:paraId="722058AA" w14:textId="77777777" w:rsidR="006C1860" w:rsidRPr="006C1860" w:rsidRDefault="006C1860" w:rsidP="00E35FDE">
            <w:pPr>
              <w:spacing w:after="0" w:line="240" w:lineRule="auto"/>
              <w:rPr>
                <w:rFonts w:ascii="Arial" w:hAnsi="Arial" w:cs="Arial"/>
              </w:rPr>
            </w:pPr>
            <w:r w:rsidRPr="006C1860">
              <w:rPr>
                <w:rFonts w:ascii="Arial" w:hAnsi="Arial" w:cs="Arial"/>
              </w:rPr>
              <w:t> </w:t>
            </w:r>
          </w:p>
        </w:tc>
      </w:tr>
      <w:tr w:rsidR="006C1860" w:rsidRPr="006C1860" w14:paraId="7C5455B5" w14:textId="77777777" w:rsidTr="00E35FDE">
        <w:trPr>
          <w:trHeight w:val="280"/>
        </w:trPr>
        <w:tc>
          <w:tcPr>
            <w:tcW w:w="489" w:type="pct"/>
            <w:vAlign w:val="center"/>
            <w:hideMark/>
          </w:tcPr>
          <w:p w14:paraId="5302F62A" w14:textId="77777777" w:rsidR="006C1860" w:rsidRPr="006C1860" w:rsidRDefault="006C1860" w:rsidP="00E35FDE">
            <w:pPr>
              <w:spacing w:after="0" w:line="240" w:lineRule="auto"/>
              <w:jc w:val="center"/>
              <w:rPr>
                <w:color w:val="000000"/>
              </w:rPr>
            </w:pPr>
            <w:r w:rsidRPr="006C1860">
              <w:rPr>
                <w:color w:val="000000"/>
              </w:rPr>
              <w:t>7</w:t>
            </w:r>
          </w:p>
        </w:tc>
        <w:tc>
          <w:tcPr>
            <w:tcW w:w="3917" w:type="pct"/>
            <w:hideMark/>
          </w:tcPr>
          <w:p w14:paraId="33AA8BDD" w14:textId="77777777" w:rsidR="006C1860" w:rsidRPr="006C1860" w:rsidRDefault="006C1860" w:rsidP="00E35FDE">
            <w:pPr>
              <w:spacing w:after="0" w:line="240" w:lineRule="auto"/>
              <w:rPr>
                <w:color w:val="000000"/>
              </w:rPr>
            </w:pPr>
            <w:r w:rsidRPr="006C1860">
              <w:rPr>
                <w:color w:val="000000"/>
              </w:rPr>
              <w:t>Que thăm cổ tử cung Mayo, thẳng, dễ uốn, dài 330mm, đường kính đầu 5mm</w:t>
            </w:r>
          </w:p>
        </w:tc>
        <w:tc>
          <w:tcPr>
            <w:tcW w:w="589" w:type="pct"/>
            <w:noWrap/>
            <w:vAlign w:val="bottom"/>
            <w:hideMark/>
          </w:tcPr>
          <w:p w14:paraId="30C478A0" w14:textId="77777777" w:rsidR="006C1860" w:rsidRPr="006C1860" w:rsidRDefault="006C1860" w:rsidP="00E35FDE">
            <w:pPr>
              <w:spacing w:after="0" w:line="240" w:lineRule="auto"/>
              <w:rPr>
                <w:rFonts w:ascii="Arial" w:hAnsi="Arial" w:cs="Arial"/>
              </w:rPr>
            </w:pPr>
            <w:r w:rsidRPr="006C1860">
              <w:rPr>
                <w:rFonts w:ascii="Arial" w:hAnsi="Arial" w:cs="Arial"/>
              </w:rPr>
              <w:t> </w:t>
            </w:r>
          </w:p>
        </w:tc>
      </w:tr>
      <w:tr w:rsidR="006C1860" w:rsidRPr="006C1860" w14:paraId="78BD61A5" w14:textId="77777777" w:rsidTr="00E35FDE">
        <w:trPr>
          <w:trHeight w:val="280"/>
        </w:trPr>
        <w:tc>
          <w:tcPr>
            <w:tcW w:w="489" w:type="pct"/>
            <w:vAlign w:val="center"/>
            <w:hideMark/>
          </w:tcPr>
          <w:p w14:paraId="4A68FAD0" w14:textId="77777777" w:rsidR="006C1860" w:rsidRPr="006C1860" w:rsidRDefault="006C1860" w:rsidP="00E35FDE">
            <w:pPr>
              <w:spacing w:after="0" w:line="240" w:lineRule="auto"/>
              <w:jc w:val="center"/>
              <w:rPr>
                <w:color w:val="000000"/>
              </w:rPr>
            </w:pPr>
            <w:r w:rsidRPr="006C1860">
              <w:rPr>
                <w:color w:val="000000"/>
              </w:rPr>
              <w:t>8</w:t>
            </w:r>
          </w:p>
        </w:tc>
        <w:tc>
          <w:tcPr>
            <w:tcW w:w="3917" w:type="pct"/>
            <w:hideMark/>
          </w:tcPr>
          <w:p w14:paraId="386AD35B" w14:textId="77777777" w:rsidR="006C1860" w:rsidRPr="006C1860" w:rsidRDefault="006C1860" w:rsidP="00E35FDE">
            <w:pPr>
              <w:spacing w:after="0" w:line="240" w:lineRule="auto"/>
              <w:rPr>
                <w:color w:val="000000"/>
              </w:rPr>
            </w:pPr>
            <w:r w:rsidRPr="006C1860">
              <w:rPr>
                <w:color w:val="000000"/>
              </w:rPr>
              <w:t>Que nong mạch máu Garrett, dài 140mm, đường kính 2mm</w:t>
            </w:r>
          </w:p>
        </w:tc>
        <w:tc>
          <w:tcPr>
            <w:tcW w:w="589" w:type="pct"/>
            <w:noWrap/>
            <w:vAlign w:val="bottom"/>
            <w:hideMark/>
          </w:tcPr>
          <w:p w14:paraId="753B2312" w14:textId="77777777" w:rsidR="006C1860" w:rsidRPr="006C1860" w:rsidRDefault="006C1860" w:rsidP="00E35FDE">
            <w:pPr>
              <w:spacing w:after="0" w:line="240" w:lineRule="auto"/>
              <w:rPr>
                <w:rFonts w:ascii="Arial" w:hAnsi="Arial" w:cs="Arial"/>
              </w:rPr>
            </w:pPr>
            <w:r w:rsidRPr="006C1860">
              <w:rPr>
                <w:rFonts w:ascii="Arial" w:hAnsi="Arial" w:cs="Arial"/>
              </w:rPr>
              <w:t> </w:t>
            </w:r>
          </w:p>
        </w:tc>
      </w:tr>
      <w:tr w:rsidR="006C1860" w:rsidRPr="006C1860" w14:paraId="74FAF30E" w14:textId="77777777" w:rsidTr="00E35FDE">
        <w:trPr>
          <w:trHeight w:val="280"/>
        </w:trPr>
        <w:tc>
          <w:tcPr>
            <w:tcW w:w="489" w:type="pct"/>
            <w:vAlign w:val="center"/>
            <w:hideMark/>
          </w:tcPr>
          <w:p w14:paraId="1457FDBE" w14:textId="77777777" w:rsidR="006C1860" w:rsidRPr="006C1860" w:rsidRDefault="006C1860" w:rsidP="00E35FDE">
            <w:pPr>
              <w:spacing w:after="0" w:line="240" w:lineRule="auto"/>
              <w:jc w:val="center"/>
              <w:rPr>
                <w:color w:val="000000"/>
              </w:rPr>
            </w:pPr>
            <w:r w:rsidRPr="006C1860">
              <w:rPr>
                <w:color w:val="000000"/>
              </w:rPr>
              <w:t>9</w:t>
            </w:r>
          </w:p>
        </w:tc>
        <w:tc>
          <w:tcPr>
            <w:tcW w:w="3917" w:type="pct"/>
            <w:hideMark/>
          </w:tcPr>
          <w:p w14:paraId="0EAE0CD0" w14:textId="77777777" w:rsidR="006C1860" w:rsidRPr="006C1860" w:rsidRDefault="006C1860" w:rsidP="00E35FDE">
            <w:pPr>
              <w:spacing w:after="0" w:line="240" w:lineRule="auto"/>
              <w:rPr>
                <w:color w:val="000000"/>
              </w:rPr>
            </w:pPr>
            <w:r w:rsidRPr="006C1860">
              <w:rPr>
                <w:color w:val="000000"/>
              </w:rPr>
              <w:t>Que nong mạch máu Garrett, dài 140mm, đường kính 2,50mm</w:t>
            </w:r>
          </w:p>
        </w:tc>
        <w:tc>
          <w:tcPr>
            <w:tcW w:w="589" w:type="pct"/>
            <w:noWrap/>
            <w:vAlign w:val="bottom"/>
            <w:hideMark/>
          </w:tcPr>
          <w:p w14:paraId="462E302C" w14:textId="77777777" w:rsidR="006C1860" w:rsidRPr="006C1860" w:rsidRDefault="006C1860" w:rsidP="00E35FDE">
            <w:pPr>
              <w:spacing w:after="0" w:line="240" w:lineRule="auto"/>
              <w:rPr>
                <w:rFonts w:ascii="Arial" w:hAnsi="Arial" w:cs="Arial"/>
              </w:rPr>
            </w:pPr>
            <w:r w:rsidRPr="006C1860">
              <w:rPr>
                <w:rFonts w:ascii="Arial" w:hAnsi="Arial" w:cs="Arial"/>
              </w:rPr>
              <w:t> </w:t>
            </w:r>
          </w:p>
        </w:tc>
      </w:tr>
      <w:tr w:rsidR="006C1860" w:rsidRPr="006C1860" w14:paraId="72640FD3" w14:textId="77777777" w:rsidTr="00E35FDE">
        <w:trPr>
          <w:trHeight w:val="280"/>
        </w:trPr>
        <w:tc>
          <w:tcPr>
            <w:tcW w:w="489" w:type="pct"/>
            <w:vAlign w:val="center"/>
            <w:hideMark/>
          </w:tcPr>
          <w:p w14:paraId="5A4B4F94" w14:textId="77777777" w:rsidR="006C1860" w:rsidRPr="006C1860" w:rsidRDefault="006C1860" w:rsidP="00E35FDE">
            <w:pPr>
              <w:spacing w:after="0" w:line="240" w:lineRule="auto"/>
              <w:jc w:val="center"/>
              <w:rPr>
                <w:color w:val="000000"/>
              </w:rPr>
            </w:pPr>
            <w:r w:rsidRPr="006C1860">
              <w:rPr>
                <w:color w:val="000000"/>
              </w:rPr>
              <w:t>10</w:t>
            </w:r>
          </w:p>
        </w:tc>
        <w:tc>
          <w:tcPr>
            <w:tcW w:w="3917" w:type="pct"/>
            <w:hideMark/>
          </w:tcPr>
          <w:p w14:paraId="1638C566" w14:textId="77777777" w:rsidR="006C1860" w:rsidRPr="006C1860" w:rsidRDefault="006C1860" w:rsidP="00E35FDE">
            <w:pPr>
              <w:spacing w:after="0" w:line="240" w:lineRule="auto"/>
              <w:rPr>
                <w:color w:val="000000"/>
              </w:rPr>
            </w:pPr>
            <w:r w:rsidRPr="006C1860">
              <w:rPr>
                <w:color w:val="000000"/>
              </w:rPr>
              <w:t>Que nong mạch máu Garrett, dài 140mm, đường kính 3mm</w:t>
            </w:r>
          </w:p>
        </w:tc>
        <w:tc>
          <w:tcPr>
            <w:tcW w:w="589" w:type="pct"/>
            <w:noWrap/>
            <w:vAlign w:val="bottom"/>
            <w:hideMark/>
          </w:tcPr>
          <w:p w14:paraId="1AF98B5C" w14:textId="77777777" w:rsidR="006C1860" w:rsidRPr="006C1860" w:rsidRDefault="006C1860" w:rsidP="00E35FDE">
            <w:pPr>
              <w:spacing w:after="0" w:line="240" w:lineRule="auto"/>
              <w:rPr>
                <w:rFonts w:ascii="Arial" w:hAnsi="Arial" w:cs="Arial"/>
              </w:rPr>
            </w:pPr>
            <w:r w:rsidRPr="006C1860">
              <w:rPr>
                <w:rFonts w:ascii="Arial" w:hAnsi="Arial" w:cs="Arial"/>
              </w:rPr>
              <w:t> </w:t>
            </w:r>
          </w:p>
        </w:tc>
      </w:tr>
      <w:tr w:rsidR="006C1860" w:rsidRPr="006C1860" w14:paraId="212E47C7" w14:textId="77777777" w:rsidTr="00E35FDE">
        <w:trPr>
          <w:trHeight w:val="280"/>
        </w:trPr>
        <w:tc>
          <w:tcPr>
            <w:tcW w:w="489" w:type="pct"/>
            <w:vAlign w:val="center"/>
            <w:hideMark/>
          </w:tcPr>
          <w:p w14:paraId="03C015D4" w14:textId="77777777" w:rsidR="006C1860" w:rsidRPr="006C1860" w:rsidRDefault="006C1860" w:rsidP="00E35FDE">
            <w:pPr>
              <w:spacing w:after="0" w:line="240" w:lineRule="auto"/>
              <w:jc w:val="center"/>
              <w:rPr>
                <w:color w:val="000000"/>
              </w:rPr>
            </w:pPr>
            <w:r w:rsidRPr="006C1860">
              <w:rPr>
                <w:color w:val="000000"/>
              </w:rPr>
              <w:t>11</w:t>
            </w:r>
          </w:p>
        </w:tc>
        <w:tc>
          <w:tcPr>
            <w:tcW w:w="3917" w:type="pct"/>
            <w:hideMark/>
          </w:tcPr>
          <w:p w14:paraId="7B12295F" w14:textId="77777777" w:rsidR="006C1860" w:rsidRPr="006C1860" w:rsidRDefault="006C1860" w:rsidP="00E35FDE">
            <w:pPr>
              <w:spacing w:after="0" w:line="240" w:lineRule="auto"/>
              <w:rPr>
                <w:color w:val="000000"/>
              </w:rPr>
            </w:pPr>
            <w:r w:rsidRPr="006C1860">
              <w:rPr>
                <w:color w:val="000000"/>
              </w:rPr>
              <w:t>Que nong mạch máu Garrett, dài 140mm, đường kính 3,50mm</w:t>
            </w:r>
          </w:p>
        </w:tc>
        <w:tc>
          <w:tcPr>
            <w:tcW w:w="589" w:type="pct"/>
            <w:noWrap/>
            <w:vAlign w:val="bottom"/>
            <w:hideMark/>
          </w:tcPr>
          <w:p w14:paraId="02CA2D08" w14:textId="77777777" w:rsidR="006C1860" w:rsidRPr="006C1860" w:rsidRDefault="006C1860" w:rsidP="00E35FDE">
            <w:pPr>
              <w:spacing w:after="0" w:line="240" w:lineRule="auto"/>
              <w:rPr>
                <w:rFonts w:ascii="Arial" w:hAnsi="Arial" w:cs="Arial"/>
              </w:rPr>
            </w:pPr>
            <w:r w:rsidRPr="006C1860">
              <w:rPr>
                <w:rFonts w:ascii="Arial" w:hAnsi="Arial" w:cs="Arial"/>
              </w:rPr>
              <w:t> </w:t>
            </w:r>
          </w:p>
        </w:tc>
      </w:tr>
      <w:tr w:rsidR="006C1860" w:rsidRPr="006C1860" w14:paraId="44A5B18B" w14:textId="77777777" w:rsidTr="00E35FDE">
        <w:trPr>
          <w:trHeight w:val="280"/>
        </w:trPr>
        <w:tc>
          <w:tcPr>
            <w:tcW w:w="489" w:type="pct"/>
            <w:vAlign w:val="center"/>
            <w:hideMark/>
          </w:tcPr>
          <w:p w14:paraId="078455CC" w14:textId="77777777" w:rsidR="006C1860" w:rsidRPr="006C1860" w:rsidRDefault="006C1860" w:rsidP="00E35FDE">
            <w:pPr>
              <w:spacing w:after="0" w:line="240" w:lineRule="auto"/>
              <w:jc w:val="center"/>
              <w:rPr>
                <w:color w:val="000000"/>
              </w:rPr>
            </w:pPr>
            <w:r w:rsidRPr="006C1860">
              <w:rPr>
                <w:color w:val="000000"/>
              </w:rPr>
              <w:t>12</w:t>
            </w:r>
          </w:p>
        </w:tc>
        <w:tc>
          <w:tcPr>
            <w:tcW w:w="3917" w:type="pct"/>
            <w:hideMark/>
          </w:tcPr>
          <w:p w14:paraId="7ADC1593" w14:textId="77777777" w:rsidR="006C1860" w:rsidRPr="006C1860" w:rsidRDefault="006C1860" w:rsidP="00E35FDE">
            <w:pPr>
              <w:spacing w:after="0" w:line="240" w:lineRule="auto"/>
              <w:rPr>
                <w:color w:val="000000"/>
              </w:rPr>
            </w:pPr>
            <w:r w:rsidRPr="006C1860">
              <w:rPr>
                <w:color w:val="000000"/>
              </w:rPr>
              <w:t>Que nong mạch máu Garrett, dài 140mm, đường kính 4mm</w:t>
            </w:r>
          </w:p>
        </w:tc>
        <w:tc>
          <w:tcPr>
            <w:tcW w:w="589" w:type="pct"/>
            <w:noWrap/>
            <w:vAlign w:val="bottom"/>
            <w:hideMark/>
          </w:tcPr>
          <w:p w14:paraId="68349785" w14:textId="77777777" w:rsidR="006C1860" w:rsidRPr="006C1860" w:rsidRDefault="006C1860" w:rsidP="00E35FDE">
            <w:pPr>
              <w:spacing w:after="0" w:line="240" w:lineRule="auto"/>
              <w:rPr>
                <w:rFonts w:ascii="Arial" w:hAnsi="Arial" w:cs="Arial"/>
              </w:rPr>
            </w:pPr>
            <w:r w:rsidRPr="006C1860">
              <w:rPr>
                <w:rFonts w:ascii="Arial" w:hAnsi="Arial" w:cs="Arial"/>
              </w:rPr>
              <w:t> </w:t>
            </w:r>
          </w:p>
        </w:tc>
      </w:tr>
      <w:tr w:rsidR="006C1860" w:rsidRPr="006C1860" w14:paraId="01D52135" w14:textId="77777777" w:rsidTr="00E35FDE">
        <w:trPr>
          <w:trHeight w:val="280"/>
        </w:trPr>
        <w:tc>
          <w:tcPr>
            <w:tcW w:w="489" w:type="pct"/>
            <w:vAlign w:val="center"/>
            <w:hideMark/>
          </w:tcPr>
          <w:p w14:paraId="2398EE60" w14:textId="77777777" w:rsidR="006C1860" w:rsidRPr="006C1860" w:rsidRDefault="006C1860" w:rsidP="00E35FDE">
            <w:pPr>
              <w:spacing w:after="0" w:line="240" w:lineRule="auto"/>
              <w:jc w:val="center"/>
              <w:rPr>
                <w:color w:val="000000"/>
              </w:rPr>
            </w:pPr>
            <w:r w:rsidRPr="006C1860">
              <w:rPr>
                <w:color w:val="000000"/>
              </w:rPr>
              <w:t>13</w:t>
            </w:r>
          </w:p>
        </w:tc>
        <w:tc>
          <w:tcPr>
            <w:tcW w:w="3917" w:type="pct"/>
            <w:hideMark/>
          </w:tcPr>
          <w:p w14:paraId="3CFD9A4A" w14:textId="77777777" w:rsidR="006C1860" w:rsidRPr="006C1860" w:rsidRDefault="006C1860" w:rsidP="00E35FDE">
            <w:pPr>
              <w:spacing w:after="0" w:line="240" w:lineRule="auto"/>
              <w:rPr>
                <w:color w:val="000000"/>
              </w:rPr>
            </w:pPr>
            <w:r w:rsidRPr="006C1860">
              <w:rPr>
                <w:color w:val="000000"/>
              </w:rPr>
              <w:t>Que nong mạch máu Garrett, dài 140mm, đường kính 4,50mm</w:t>
            </w:r>
          </w:p>
        </w:tc>
        <w:tc>
          <w:tcPr>
            <w:tcW w:w="589" w:type="pct"/>
            <w:noWrap/>
            <w:vAlign w:val="bottom"/>
            <w:hideMark/>
          </w:tcPr>
          <w:p w14:paraId="6814D24F" w14:textId="77777777" w:rsidR="006C1860" w:rsidRPr="006C1860" w:rsidRDefault="006C1860" w:rsidP="00E35FDE">
            <w:pPr>
              <w:spacing w:after="0" w:line="240" w:lineRule="auto"/>
              <w:rPr>
                <w:rFonts w:ascii="Arial" w:hAnsi="Arial" w:cs="Arial"/>
              </w:rPr>
            </w:pPr>
            <w:r w:rsidRPr="006C1860">
              <w:rPr>
                <w:rFonts w:ascii="Arial" w:hAnsi="Arial" w:cs="Arial"/>
              </w:rPr>
              <w:t> </w:t>
            </w:r>
          </w:p>
        </w:tc>
      </w:tr>
      <w:tr w:rsidR="006C1860" w:rsidRPr="006C1860" w14:paraId="35E6F210" w14:textId="77777777" w:rsidTr="00E35FDE">
        <w:trPr>
          <w:trHeight w:val="280"/>
        </w:trPr>
        <w:tc>
          <w:tcPr>
            <w:tcW w:w="489" w:type="pct"/>
            <w:vAlign w:val="center"/>
            <w:hideMark/>
          </w:tcPr>
          <w:p w14:paraId="68678F12" w14:textId="77777777" w:rsidR="006C1860" w:rsidRPr="006C1860" w:rsidRDefault="006C1860" w:rsidP="00E35FDE">
            <w:pPr>
              <w:spacing w:after="0" w:line="240" w:lineRule="auto"/>
              <w:jc w:val="center"/>
              <w:rPr>
                <w:color w:val="000000"/>
              </w:rPr>
            </w:pPr>
            <w:r w:rsidRPr="006C1860">
              <w:rPr>
                <w:color w:val="000000"/>
              </w:rPr>
              <w:t>14</w:t>
            </w:r>
          </w:p>
        </w:tc>
        <w:tc>
          <w:tcPr>
            <w:tcW w:w="3917" w:type="pct"/>
            <w:hideMark/>
          </w:tcPr>
          <w:p w14:paraId="67E894CF" w14:textId="77777777" w:rsidR="006C1860" w:rsidRPr="006C1860" w:rsidRDefault="006C1860" w:rsidP="00E35FDE">
            <w:pPr>
              <w:spacing w:after="0" w:line="240" w:lineRule="auto"/>
              <w:rPr>
                <w:color w:val="000000"/>
              </w:rPr>
            </w:pPr>
            <w:r w:rsidRPr="006C1860">
              <w:rPr>
                <w:color w:val="000000"/>
              </w:rPr>
              <w:t>Que nong mạch máu Garrett, dài 140mm, đường kính 5mm</w:t>
            </w:r>
          </w:p>
        </w:tc>
        <w:tc>
          <w:tcPr>
            <w:tcW w:w="589" w:type="pct"/>
            <w:noWrap/>
            <w:vAlign w:val="bottom"/>
            <w:hideMark/>
          </w:tcPr>
          <w:p w14:paraId="60A1AFED" w14:textId="77777777" w:rsidR="006C1860" w:rsidRPr="006C1860" w:rsidRDefault="006C1860" w:rsidP="00E35FDE">
            <w:pPr>
              <w:spacing w:after="0" w:line="240" w:lineRule="auto"/>
              <w:rPr>
                <w:rFonts w:ascii="Arial" w:hAnsi="Arial" w:cs="Arial"/>
              </w:rPr>
            </w:pPr>
            <w:r w:rsidRPr="006C1860">
              <w:rPr>
                <w:rFonts w:ascii="Arial" w:hAnsi="Arial" w:cs="Arial"/>
              </w:rPr>
              <w:t> </w:t>
            </w:r>
          </w:p>
        </w:tc>
      </w:tr>
      <w:tr w:rsidR="006C1860" w:rsidRPr="006C1860" w14:paraId="063C312D" w14:textId="77777777" w:rsidTr="00E35FDE">
        <w:trPr>
          <w:trHeight w:val="560"/>
        </w:trPr>
        <w:tc>
          <w:tcPr>
            <w:tcW w:w="489" w:type="pct"/>
            <w:vAlign w:val="center"/>
            <w:hideMark/>
          </w:tcPr>
          <w:p w14:paraId="77E116EB" w14:textId="77777777" w:rsidR="006C1860" w:rsidRPr="006C1860" w:rsidRDefault="006C1860" w:rsidP="00E35FDE">
            <w:pPr>
              <w:spacing w:after="0" w:line="240" w:lineRule="auto"/>
              <w:jc w:val="center"/>
              <w:rPr>
                <w:color w:val="000000"/>
              </w:rPr>
            </w:pPr>
            <w:r w:rsidRPr="006C1860">
              <w:rPr>
                <w:color w:val="000000"/>
              </w:rPr>
              <w:t>15</w:t>
            </w:r>
          </w:p>
        </w:tc>
        <w:tc>
          <w:tcPr>
            <w:tcW w:w="3917" w:type="pct"/>
            <w:hideMark/>
          </w:tcPr>
          <w:p w14:paraId="11391DAD" w14:textId="77777777" w:rsidR="006C1860" w:rsidRPr="006C1860" w:rsidRDefault="006C1860" w:rsidP="00E35FDE">
            <w:pPr>
              <w:spacing w:after="0" w:line="240" w:lineRule="auto"/>
              <w:rPr>
                <w:color w:val="000000"/>
              </w:rPr>
            </w:pPr>
            <w:r w:rsidRPr="006C1860">
              <w:rPr>
                <w:color w:val="000000"/>
              </w:rPr>
              <w:t>Đáy hộp đựng và bảo quản dụng cụ phẫu thuật, không có lỗ thoát khí, loại chuẩn, cỡ 1/1, kích thước ngoài 592 x 274 x 120mm,chất liệu hợp kim nhôm</w:t>
            </w:r>
          </w:p>
        </w:tc>
        <w:tc>
          <w:tcPr>
            <w:tcW w:w="589" w:type="pct"/>
            <w:noWrap/>
            <w:vAlign w:val="bottom"/>
            <w:hideMark/>
          </w:tcPr>
          <w:p w14:paraId="57342354" w14:textId="77777777" w:rsidR="006C1860" w:rsidRPr="006C1860" w:rsidRDefault="006C1860" w:rsidP="00E35FDE">
            <w:pPr>
              <w:spacing w:after="0" w:line="240" w:lineRule="auto"/>
              <w:rPr>
                <w:rFonts w:ascii="Arial" w:hAnsi="Arial" w:cs="Arial"/>
              </w:rPr>
            </w:pPr>
            <w:r w:rsidRPr="006C1860">
              <w:rPr>
                <w:rFonts w:ascii="Arial" w:hAnsi="Arial" w:cs="Arial"/>
              </w:rPr>
              <w:t> </w:t>
            </w:r>
          </w:p>
        </w:tc>
      </w:tr>
      <w:tr w:rsidR="006C1860" w:rsidRPr="006C1860" w14:paraId="70744254" w14:textId="77777777" w:rsidTr="00E35FDE">
        <w:trPr>
          <w:trHeight w:val="560"/>
        </w:trPr>
        <w:tc>
          <w:tcPr>
            <w:tcW w:w="489" w:type="pct"/>
            <w:vAlign w:val="center"/>
            <w:hideMark/>
          </w:tcPr>
          <w:p w14:paraId="4E372ECA" w14:textId="77777777" w:rsidR="006C1860" w:rsidRPr="006C1860" w:rsidRDefault="006C1860" w:rsidP="00E35FDE">
            <w:pPr>
              <w:spacing w:after="0" w:line="240" w:lineRule="auto"/>
              <w:jc w:val="center"/>
              <w:rPr>
                <w:color w:val="000000"/>
              </w:rPr>
            </w:pPr>
            <w:r w:rsidRPr="006C1860">
              <w:rPr>
                <w:color w:val="000000"/>
              </w:rPr>
              <w:t>16</w:t>
            </w:r>
          </w:p>
        </w:tc>
        <w:tc>
          <w:tcPr>
            <w:tcW w:w="3917" w:type="pct"/>
            <w:hideMark/>
          </w:tcPr>
          <w:p w14:paraId="360AD200" w14:textId="77777777" w:rsidR="006C1860" w:rsidRPr="006C1860" w:rsidRDefault="006C1860" w:rsidP="00E35FDE">
            <w:pPr>
              <w:spacing w:after="0" w:line="240" w:lineRule="auto"/>
              <w:rPr>
                <w:color w:val="000000"/>
              </w:rPr>
            </w:pPr>
            <w:r w:rsidRPr="006C1860">
              <w:rPr>
                <w:color w:val="000000"/>
              </w:rPr>
              <w:t>Nắp hộp hấp chuyên dụng Primeline Pro, cỡ chuẩn 1/1, chất liệu hợp kim nhôm, màu bạc, màng lọc PTFE, kích thước 593 x 294 x 37mm</w:t>
            </w:r>
          </w:p>
        </w:tc>
        <w:tc>
          <w:tcPr>
            <w:tcW w:w="589" w:type="pct"/>
            <w:noWrap/>
            <w:vAlign w:val="bottom"/>
            <w:hideMark/>
          </w:tcPr>
          <w:p w14:paraId="582722F0" w14:textId="77777777" w:rsidR="006C1860" w:rsidRPr="006C1860" w:rsidRDefault="006C1860" w:rsidP="00E35FDE">
            <w:pPr>
              <w:spacing w:after="0" w:line="240" w:lineRule="auto"/>
              <w:rPr>
                <w:rFonts w:ascii="Arial" w:hAnsi="Arial" w:cs="Arial"/>
              </w:rPr>
            </w:pPr>
            <w:r w:rsidRPr="006C1860">
              <w:rPr>
                <w:rFonts w:ascii="Arial" w:hAnsi="Arial" w:cs="Arial"/>
              </w:rPr>
              <w:t> </w:t>
            </w:r>
          </w:p>
        </w:tc>
      </w:tr>
      <w:tr w:rsidR="006C1860" w:rsidRPr="006C1860" w14:paraId="34874E10" w14:textId="77777777" w:rsidTr="00E35FDE">
        <w:trPr>
          <w:trHeight w:val="280"/>
        </w:trPr>
        <w:tc>
          <w:tcPr>
            <w:tcW w:w="489" w:type="pct"/>
            <w:vAlign w:val="center"/>
            <w:hideMark/>
          </w:tcPr>
          <w:p w14:paraId="372174FF" w14:textId="77777777" w:rsidR="006C1860" w:rsidRPr="006C1860" w:rsidRDefault="006C1860" w:rsidP="00E35FDE">
            <w:pPr>
              <w:spacing w:after="0" w:line="240" w:lineRule="auto"/>
              <w:jc w:val="center"/>
              <w:rPr>
                <w:color w:val="000000"/>
              </w:rPr>
            </w:pPr>
            <w:r w:rsidRPr="006C1860">
              <w:rPr>
                <w:color w:val="000000"/>
              </w:rPr>
              <w:t>17</w:t>
            </w:r>
          </w:p>
        </w:tc>
        <w:tc>
          <w:tcPr>
            <w:tcW w:w="3917" w:type="pct"/>
            <w:hideMark/>
          </w:tcPr>
          <w:p w14:paraId="19922472" w14:textId="77777777" w:rsidR="006C1860" w:rsidRPr="006C1860" w:rsidRDefault="006C1860" w:rsidP="00E35FDE">
            <w:pPr>
              <w:spacing w:after="0" w:line="240" w:lineRule="auto"/>
              <w:rPr>
                <w:color w:val="000000"/>
              </w:rPr>
            </w:pPr>
            <w:r w:rsidRPr="006C1860">
              <w:rPr>
                <w:color w:val="000000"/>
              </w:rPr>
              <w:t>Khóa niêm phong, màu da cam, có chỉ thị hơi nước</w:t>
            </w:r>
          </w:p>
        </w:tc>
        <w:tc>
          <w:tcPr>
            <w:tcW w:w="589" w:type="pct"/>
            <w:noWrap/>
            <w:vAlign w:val="bottom"/>
            <w:hideMark/>
          </w:tcPr>
          <w:p w14:paraId="168CD9AC" w14:textId="77777777" w:rsidR="006C1860" w:rsidRPr="006C1860" w:rsidRDefault="006C1860" w:rsidP="00E35FDE">
            <w:pPr>
              <w:spacing w:after="0" w:line="240" w:lineRule="auto"/>
              <w:rPr>
                <w:rFonts w:ascii="Arial" w:hAnsi="Arial" w:cs="Arial"/>
              </w:rPr>
            </w:pPr>
            <w:r w:rsidRPr="006C1860">
              <w:rPr>
                <w:rFonts w:ascii="Arial" w:hAnsi="Arial" w:cs="Arial"/>
              </w:rPr>
              <w:t> </w:t>
            </w:r>
          </w:p>
        </w:tc>
      </w:tr>
      <w:tr w:rsidR="006C1860" w:rsidRPr="006C1860" w14:paraId="0DC6A71C" w14:textId="77777777" w:rsidTr="00E35FDE">
        <w:trPr>
          <w:trHeight w:val="560"/>
        </w:trPr>
        <w:tc>
          <w:tcPr>
            <w:tcW w:w="489" w:type="pct"/>
            <w:vAlign w:val="center"/>
            <w:hideMark/>
          </w:tcPr>
          <w:p w14:paraId="45CA8697" w14:textId="77777777" w:rsidR="006C1860" w:rsidRPr="006C1860" w:rsidRDefault="006C1860" w:rsidP="00E35FDE">
            <w:pPr>
              <w:spacing w:after="0" w:line="240" w:lineRule="auto"/>
              <w:jc w:val="center"/>
              <w:rPr>
                <w:color w:val="000000"/>
              </w:rPr>
            </w:pPr>
            <w:r w:rsidRPr="006C1860">
              <w:rPr>
                <w:color w:val="000000"/>
              </w:rPr>
              <w:t>18</w:t>
            </w:r>
          </w:p>
        </w:tc>
        <w:tc>
          <w:tcPr>
            <w:tcW w:w="3917" w:type="pct"/>
            <w:hideMark/>
          </w:tcPr>
          <w:p w14:paraId="059A3357" w14:textId="77777777" w:rsidR="006C1860" w:rsidRPr="006C1860" w:rsidRDefault="006C1860" w:rsidP="00E35FDE">
            <w:pPr>
              <w:spacing w:after="0" w:line="240" w:lineRule="auto"/>
              <w:rPr>
                <w:color w:val="000000"/>
              </w:rPr>
            </w:pPr>
            <w:r w:rsidRPr="006C1860">
              <w:rPr>
                <w:color w:val="000000"/>
              </w:rPr>
              <w:t>Khay lưới bảo quản dụng cụ phẫu thuật, loại chuẩn 1/1, có chân, kích thước 540 x 253 x 76 mm</w:t>
            </w:r>
          </w:p>
        </w:tc>
        <w:tc>
          <w:tcPr>
            <w:tcW w:w="589" w:type="pct"/>
            <w:noWrap/>
            <w:vAlign w:val="bottom"/>
            <w:hideMark/>
          </w:tcPr>
          <w:p w14:paraId="07B033FA" w14:textId="77777777" w:rsidR="006C1860" w:rsidRPr="006C1860" w:rsidRDefault="006C1860" w:rsidP="00E35FDE">
            <w:pPr>
              <w:spacing w:after="0" w:line="240" w:lineRule="auto"/>
              <w:rPr>
                <w:rFonts w:ascii="Arial" w:hAnsi="Arial" w:cs="Arial"/>
              </w:rPr>
            </w:pPr>
            <w:r w:rsidRPr="006C1860">
              <w:rPr>
                <w:rFonts w:ascii="Arial" w:hAnsi="Arial" w:cs="Arial"/>
              </w:rPr>
              <w:t> </w:t>
            </w:r>
          </w:p>
        </w:tc>
      </w:tr>
      <w:tr w:rsidR="006C1860" w:rsidRPr="006C1860" w14:paraId="3AEE3790" w14:textId="77777777" w:rsidTr="00E35FDE">
        <w:trPr>
          <w:trHeight w:val="280"/>
        </w:trPr>
        <w:tc>
          <w:tcPr>
            <w:tcW w:w="489" w:type="pct"/>
            <w:vAlign w:val="center"/>
            <w:hideMark/>
          </w:tcPr>
          <w:p w14:paraId="190593DF" w14:textId="77777777" w:rsidR="006C1860" w:rsidRPr="006C1860" w:rsidRDefault="006C1860" w:rsidP="00E35FDE">
            <w:pPr>
              <w:spacing w:after="0" w:line="240" w:lineRule="auto"/>
              <w:jc w:val="center"/>
              <w:rPr>
                <w:color w:val="000000"/>
              </w:rPr>
            </w:pPr>
            <w:r w:rsidRPr="006C1860">
              <w:rPr>
                <w:color w:val="000000"/>
              </w:rPr>
              <w:t>19</w:t>
            </w:r>
          </w:p>
        </w:tc>
        <w:tc>
          <w:tcPr>
            <w:tcW w:w="3917" w:type="pct"/>
            <w:hideMark/>
          </w:tcPr>
          <w:p w14:paraId="06069C6B" w14:textId="77777777" w:rsidR="006C1860" w:rsidRPr="006C1860" w:rsidRDefault="006C1860" w:rsidP="00E35FDE">
            <w:pPr>
              <w:spacing w:after="0" w:line="240" w:lineRule="auto"/>
              <w:rPr>
                <w:color w:val="000000"/>
              </w:rPr>
            </w:pPr>
            <w:r w:rsidRPr="006C1860">
              <w:rPr>
                <w:color w:val="000000"/>
              </w:rPr>
              <w:t>Kéo phẫu tích Jameson Supercut, mảnh, cong, lưỡi gợn sóng, mũi tù/tù, dài 150mm</w:t>
            </w:r>
          </w:p>
        </w:tc>
        <w:tc>
          <w:tcPr>
            <w:tcW w:w="589" w:type="pct"/>
            <w:noWrap/>
            <w:vAlign w:val="bottom"/>
            <w:hideMark/>
          </w:tcPr>
          <w:p w14:paraId="46AB7682" w14:textId="77777777" w:rsidR="006C1860" w:rsidRPr="006C1860" w:rsidRDefault="006C1860" w:rsidP="00E35FDE">
            <w:pPr>
              <w:spacing w:after="0" w:line="240" w:lineRule="auto"/>
              <w:rPr>
                <w:rFonts w:ascii="Arial" w:hAnsi="Arial" w:cs="Arial"/>
              </w:rPr>
            </w:pPr>
            <w:r w:rsidRPr="006C1860">
              <w:rPr>
                <w:rFonts w:ascii="Arial" w:hAnsi="Arial" w:cs="Arial"/>
              </w:rPr>
              <w:t> </w:t>
            </w:r>
          </w:p>
        </w:tc>
      </w:tr>
      <w:tr w:rsidR="006C1860" w:rsidRPr="006C1860" w14:paraId="23AA50B8" w14:textId="77777777" w:rsidTr="00E35FDE">
        <w:trPr>
          <w:trHeight w:val="280"/>
        </w:trPr>
        <w:tc>
          <w:tcPr>
            <w:tcW w:w="489" w:type="pct"/>
            <w:vAlign w:val="center"/>
            <w:hideMark/>
          </w:tcPr>
          <w:p w14:paraId="5FD65D16" w14:textId="77777777" w:rsidR="006C1860" w:rsidRPr="006C1860" w:rsidRDefault="006C1860" w:rsidP="00E35FDE">
            <w:pPr>
              <w:spacing w:after="0" w:line="240" w:lineRule="auto"/>
              <w:jc w:val="center"/>
              <w:rPr>
                <w:color w:val="000000"/>
              </w:rPr>
            </w:pPr>
            <w:r w:rsidRPr="006C1860">
              <w:rPr>
                <w:color w:val="000000"/>
              </w:rPr>
              <w:t>20</w:t>
            </w:r>
          </w:p>
        </w:tc>
        <w:tc>
          <w:tcPr>
            <w:tcW w:w="3917" w:type="pct"/>
            <w:hideMark/>
          </w:tcPr>
          <w:p w14:paraId="3DBE03A9" w14:textId="77777777" w:rsidR="006C1860" w:rsidRPr="006C1860" w:rsidRDefault="006C1860" w:rsidP="00E35FDE">
            <w:pPr>
              <w:spacing w:after="0" w:line="240" w:lineRule="auto"/>
              <w:rPr>
                <w:color w:val="000000"/>
              </w:rPr>
            </w:pPr>
            <w:r w:rsidRPr="006C1860">
              <w:rPr>
                <w:color w:val="000000"/>
              </w:rPr>
              <w:t>Kéo vi phẫu, gập góc 25°, lưỡi rất mảnh, mũi nhọn/nhọn, cán tròn, dài 165mm</w:t>
            </w:r>
          </w:p>
        </w:tc>
        <w:tc>
          <w:tcPr>
            <w:tcW w:w="589" w:type="pct"/>
            <w:noWrap/>
            <w:vAlign w:val="bottom"/>
            <w:hideMark/>
          </w:tcPr>
          <w:p w14:paraId="3D9F4F19" w14:textId="77777777" w:rsidR="006C1860" w:rsidRPr="006C1860" w:rsidRDefault="006C1860" w:rsidP="00E35FDE">
            <w:pPr>
              <w:spacing w:after="0" w:line="240" w:lineRule="auto"/>
              <w:rPr>
                <w:rFonts w:ascii="Arial" w:hAnsi="Arial" w:cs="Arial"/>
              </w:rPr>
            </w:pPr>
            <w:r w:rsidRPr="006C1860">
              <w:rPr>
                <w:rFonts w:ascii="Arial" w:hAnsi="Arial" w:cs="Arial"/>
              </w:rPr>
              <w:t> </w:t>
            </w:r>
          </w:p>
        </w:tc>
      </w:tr>
      <w:tr w:rsidR="006C1860" w:rsidRPr="006C1860" w14:paraId="7E9E15FB" w14:textId="77777777" w:rsidTr="00E35FDE">
        <w:trPr>
          <w:trHeight w:val="280"/>
        </w:trPr>
        <w:tc>
          <w:tcPr>
            <w:tcW w:w="489" w:type="pct"/>
            <w:vAlign w:val="center"/>
            <w:hideMark/>
          </w:tcPr>
          <w:p w14:paraId="57E76621" w14:textId="77777777" w:rsidR="006C1860" w:rsidRPr="006C1860" w:rsidRDefault="006C1860" w:rsidP="00E35FDE">
            <w:pPr>
              <w:spacing w:after="0" w:line="240" w:lineRule="auto"/>
              <w:jc w:val="center"/>
              <w:rPr>
                <w:color w:val="000000"/>
              </w:rPr>
            </w:pPr>
            <w:r w:rsidRPr="006C1860">
              <w:rPr>
                <w:color w:val="000000"/>
              </w:rPr>
              <w:t>21</w:t>
            </w:r>
          </w:p>
        </w:tc>
        <w:tc>
          <w:tcPr>
            <w:tcW w:w="3917" w:type="pct"/>
            <w:hideMark/>
          </w:tcPr>
          <w:p w14:paraId="6345DE2C" w14:textId="77777777" w:rsidR="006C1860" w:rsidRPr="006C1860" w:rsidRDefault="006C1860" w:rsidP="00E35FDE">
            <w:pPr>
              <w:spacing w:after="0" w:line="240" w:lineRule="auto"/>
              <w:rPr>
                <w:color w:val="000000"/>
              </w:rPr>
            </w:pPr>
            <w:r w:rsidRPr="006C1860">
              <w:rPr>
                <w:color w:val="000000"/>
              </w:rPr>
              <w:t>Kéo phẫu tích Joseph Supercut, mảnh, cong, lưỡi gợn sóng, mũi nhọn/nhọn, dài 150mm</w:t>
            </w:r>
          </w:p>
        </w:tc>
        <w:tc>
          <w:tcPr>
            <w:tcW w:w="589" w:type="pct"/>
            <w:noWrap/>
            <w:vAlign w:val="bottom"/>
            <w:hideMark/>
          </w:tcPr>
          <w:p w14:paraId="0A692431" w14:textId="77777777" w:rsidR="006C1860" w:rsidRPr="006C1860" w:rsidRDefault="006C1860" w:rsidP="00E35FDE">
            <w:pPr>
              <w:spacing w:after="0" w:line="240" w:lineRule="auto"/>
              <w:rPr>
                <w:rFonts w:ascii="Arial" w:hAnsi="Arial" w:cs="Arial"/>
              </w:rPr>
            </w:pPr>
            <w:r w:rsidRPr="006C1860">
              <w:rPr>
                <w:rFonts w:ascii="Arial" w:hAnsi="Arial" w:cs="Arial"/>
              </w:rPr>
              <w:t> </w:t>
            </w:r>
          </w:p>
        </w:tc>
      </w:tr>
      <w:tr w:rsidR="006C1860" w:rsidRPr="006C1860" w14:paraId="7905EAAF" w14:textId="77777777" w:rsidTr="00E35FDE">
        <w:trPr>
          <w:trHeight w:val="280"/>
        </w:trPr>
        <w:tc>
          <w:tcPr>
            <w:tcW w:w="489" w:type="pct"/>
            <w:vAlign w:val="center"/>
            <w:hideMark/>
          </w:tcPr>
          <w:p w14:paraId="11BE4881" w14:textId="77777777" w:rsidR="006C1860" w:rsidRPr="006C1860" w:rsidRDefault="006C1860" w:rsidP="00E35FDE">
            <w:pPr>
              <w:spacing w:after="0" w:line="240" w:lineRule="auto"/>
              <w:jc w:val="center"/>
              <w:rPr>
                <w:color w:val="000000"/>
              </w:rPr>
            </w:pPr>
            <w:r w:rsidRPr="006C1860">
              <w:rPr>
                <w:color w:val="000000"/>
              </w:rPr>
              <w:t>22</w:t>
            </w:r>
          </w:p>
        </w:tc>
        <w:tc>
          <w:tcPr>
            <w:tcW w:w="3917" w:type="pct"/>
            <w:hideMark/>
          </w:tcPr>
          <w:p w14:paraId="4BF03C54" w14:textId="77777777" w:rsidR="006C1860" w:rsidRPr="006C1860" w:rsidRDefault="006C1860" w:rsidP="00E35FDE">
            <w:pPr>
              <w:spacing w:after="0" w:line="240" w:lineRule="auto"/>
              <w:rPr>
                <w:color w:val="000000"/>
              </w:rPr>
            </w:pPr>
            <w:r w:rsidRPr="006C1860">
              <w:rPr>
                <w:color w:val="000000"/>
              </w:rPr>
              <w:t>Móc vi phẫu, thẳng, cán tròn, mũi tù, dài 230mm</w:t>
            </w:r>
          </w:p>
        </w:tc>
        <w:tc>
          <w:tcPr>
            <w:tcW w:w="589" w:type="pct"/>
            <w:noWrap/>
            <w:vAlign w:val="bottom"/>
            <w:hideMark/>
          </w:tcPr>
          <w:p w14:paraId="5A473695" w14:textId="77777777" w:rsidR="006C1860" w:rsidRPr="006C1860" w:rsidRDefault="006C1860" w:rsidP="00E35FDE">
            <w:pPr>
              <w:spacing w:after="0" w:line="240" w:lineRule="auto"/>
              <w:rPr>
                <w:rFonts w:ascii="Arial" w:hAnsi="Arial" w:cs="Arial"/>
              </w:rPr>
            </w:pPr>
            <w:r w:rsidRPr="006C1860">
              <w:rPr>
                <w:rFonts w:ascii="Arial" w:hAnsi="Arial" w:cs="Arial"/>
              </w:rPr>
              <w:t> </w:t>
            </w:r>
          </w:p>
        </w:tc>
      </w:tr>
      <w:tr w:rsidR="006C1860" w:rsidRPr="006C1860" w14:paraId="1BBC6954" w14:textId="77777777" w:rsidTr="00E35FDE">
        <w:trPr>
          <w:trHeight w:val="560"/>
        </w:trPr>
        <w:tc>
          <w:tcPr>
            <w:tcW w:w="489" w:type="pct"/>
            <w:vAlign w:val="center"/>
            <w:hideMark/>
          </w:tcPr>
          <w:p w14:paraId="730945BD" w14:textId="77777777" w:rsidR="006C1860" w:rsidRPr="006C1860" w:rsidRDefault="006C1860" w:rsidP="00E35FDE">
            <w:pPr>
              <w:spacing w:after="0" w:line="240" w:lineRule="auto"/>
              <w:jc w:val="center"/>
              <w:rPr>
                <w:color w:val="000000"/>
              </w:rPr>
            </w:pPr>
            <w:r w:rsidRPr="006C1860">
              <w:rPr>
                <w:color w:val="000000"/>
              </w:rPr>
              <w:t>23</w:t>
            </w:r>
          </w:p>
        </w:tc>
        <w:tc>
          <w:tcPr>
            <w:tcW w:w="3917" w:type="pct"/>
            <w:hideMark/>
          </w:tcPr>
          <w:p w14:paraId="45C561C4" w14:textId="77777777" w:rsidR="006C1860" w:rsidRPr="006C1860" w:rsidRDefault="006C1860" w:rsidP="00E35FDE">
            <w:pPr>
              <w:spacing w:after="0" w:line="240" w:lineRule="auto"/>
              <w:rPr>
                <w:color w:val="000000"/>
              </w:rPr>
            </w:pPr>
            <w:r w:rsidRPr="006C1860">
              <w:rPr>
                <w:color w:val="000000"/>
              </w:rPr>
              <w:t>Kẹp không chấn thương De Bakey Atraumata, gập góc 40°, ngàm có răng De Bakey, dài 150mm, ngàm rộng 2mm</w:t>
            </w:r>
          </w:p>
        </w:tc>
        <w:tc>
          <w:tcPr>
            <w:tcW w:w="589" w:type="pct"/>
            <w:noWrap/>
            <w:vAlign w:val="bottom"/>
            <w:hideMark/>
          </w:tcPr>
          <w:p w14:paraId="40446AA7" w14:textId="77777777" w:rsidR="006C1860" w:rsidRPr="006C1860" w:rsidRDefault="006C1860" w:rsidP="00E35FDE">
            <w:pPr>
              <w:spacing w:after="0" w:line="240" w:lineRule="auto"/>
              <w:rPr>
                <w:rFonts w:ascii="Arial" w:hAnsi="Arial" w:cs="Arial"/>
              </w:rPr>
            </w:pPr>
            <w:r w:rsidRPr="006C1860">
              <w:rPr>
                <w:rFonts w:ascii="Arial" w:hAnsi="Arial" w:cs="Arial"/>
              </w:rPr>
              <w:t> </w:t>
            </w:r>
          </w:p>
        </w:tc>
      </w:tr>
      <w:tr w:rsidR="006C1860" w:rsidRPr="006C1860" w14:paraId="2D2F977C" w14:textId="77777777" w:rsidTr="00E35FDE">
        <w:trPr>
          <w:trHeight w:val="560"/>
        </w:trPr>
        <w:tc>
          <w:tcPr>
            <w:tcW w:w="489" w:type="pct"/>
            <w:vAlign w:val="center"/>
            <w:hideMark/>
          </w:tcPr>
          <w:p w14:paraId="26217B22" w14:textId="77777777" w:rsidR="006C1860" w:rsidRPr="006C1860" w:rsidRDefault="006C1860" w:rsidP="00E35FDE">
            <w:pPr>
              <w:spacing w:after="0" w:line="240" w:lineRule="auto"/>
              <w:jc w:val="center"/>
              <w:rPr>
                <w:color w:val="000000"/>
              </w:rPr>
            </w:pPr>
            <w:r w:rsidRPr="006C1860">
              <w:rPr>
                <w:color w:val="000000"/>
              </w:rPr>
              <w:t>24</w:t>
            </w:r>
          </w:p>
        </w:tc>
        <w:tc>
          <w:tcPr>
            <w:tcW w:w="3917" w:type="pct"/>
            <w:hideMark/>
          </w:tcPr>
          <w:p w14:paraId="6D7D82FE" w14:textId="77777777" w:rsidR="006C1860" w:rsidRPr="006C1860" w:rsidRDefault="006C1860" w:rsidP="00E35FDE">
            <w:pPr>
              <w:spacing w:after="0" w:line="240" w:lineRule="auto"/>
              <w:rPr>
                <w:color w:val="000000"/>
              </w:rPr>
            </w:pPr>
            <w:r w:rsidRPr="006C1860">
              <w:rPr>
                <w:color w:val="000000"/>
              </w:rPr>
              <w:t>Kẹp không chấn thương De Bakey Atraumata, thẳng, ngàm có răng De Bakey, dài 200mm, ngàm rộng 2mm</w:t>
            </w:r>
          </w:p>
        </w:tc>
        <w:tc>
          <w:tcPr>
            <w:tcW w:w="589" w:type="pct"/>
            <w:noWrap/>
            <w:vAlign w:val="bottom"/>
            <w:hideMark/>
          </w:tcPr>
          <w:p w14:paraId="03173A98" w14:textId="77777777" w:rsidR="006C1860" w:rsidRPr="006C1860" w:rsidRDefault="006C1860" w:rsidP="00E35FDE">
            <w:pPr>
              <w:spacing w:after="0" w:line="240" w:lineRule="auto"/>
              <w:rPr>
                <w:rFonts w:ascii="Arial" w:hAnsi="Arial" w:cs="Arial"/>
              </w:rPr>
            </w:pPr>
            <w:r w:rsidRPr="006C1860">
              <w:rPr>
                <w:rFonts w:ascii="Arial" w:hAnsi="Arial" w:cs="Arial"/>
              </w:rPr>
              <w:t> </w:t>
            </w:r>
          </w:p>
        </w:tc>
      </w:tr>
      <w:tr w:rsidR="006C1860" w:rsidRPr="006C1860" w14:paraId="3DEBEB96" w14:textId="77777777" w:rsidTr="00E35FDE">
        <w:trPr>
          <w:trHeight w:val="560"/>
        </w:trPr>
        <w:tc>
          <w:tcPr>
            <w:tcW w:w="489" w:type="pct"/>
            <w:vAlign w:val="center"/>
            <w:hideMark/>
          </w:tcPr>
          <w:p w14:paraId="15D347B8" w14:textId="77777777" w:rsidR="006C1860" w:rsidRPr="006C1860" w:rsidRDefault="006C1860" w:rsidP="00E35FDE">
            <w:pPr>
              <w:spacing w:after="0" w:line="240" w:lineRule="auto"/>
              <w:jc w:val="center"/>
              <w:rPr>
                <w:color w:val="000000"/>
              </w:rPr>
            </w:pPr>
            <w:r w:rsidRPr="006C1860">
              <w:rPr>
                <w:color w:val="000000"/>
              </w:rPr>
              <w:t>25</w:t>
            </w:r>
          </w:p>
        </w:tc>
        <w:tc>
          <w:tcPr>
            <w:tcW w:w="3917" w:type="pct"/>
            <w:hideMark/>
          </w:tcPr>
          <w:p w14:paraId="657315E3" w14:textId="77777777" w:rsidR="006C1860" w:rsidRPr="006C1860" w:rsidRDefault="006C1860" w:rsidP="00E35FDE">
            <w:pPr>
              <w:spacing w:after="0" w:line="240" w:lineRule="auto"/>
              <w:rPr>
                <w:color w:val="000000"/>
              </w:rPr>
            </w:pPr>
            <w:r w:rsidRPr="006C1860">
              <w:rPr>
                <w:color w:val="000000"/>
              </w:rPr>
              <w:t>Kẹp không chấn thương De Bakey Atraumata, thẳng, ngàm có răng De Bakey, dài 150mm, ngàm rộng 1mm</w:t>
            </w:r>
          </w:p>
        </w:tc>
        <w:tc>
          <w:tcPr>
            <w:tcW w:w="589" w:type="pct"/>
            <w:noWrap/>
            <w:vAlign w:val="bottom"/>
            <w:hideMark/>
          </w:tcPr>
          <w:p w14:paraId="0B1BA093" w14:textId="77777777" w:rsidR="006C1860" w:rsidRPr="006C1860" w:rsidRDefault="006C1860" w:rsidP="00E35FDE">
            <w:pPr>
              <w:spacing w:after="0" w:line="240" w:lineRule="auto"/>
              <w:rPr>
                <w:rFonts w:ascii="Arial" w:hAnsi="Arial" w:cs="Arial"/>
              </w:rPr>
            </w:pPr>
            <w:r w:rsidRPr="006C1860">
              <w:rPr>
                <w:rFonts w:ascii="Arial" w:hAnsi="Arial" w:cs="Arial"/>
              </w:rPr>
              <w:t> </w:t>
            </w:r>
          </w:p>
        </w:tc>
      </w:tr>
      <w:tr w:rsidR="006C1860" w:rsidRPr="006C1860" w14:paraId="3DAE22AD" w14:textId="77777777" w:rsidTr="00E35FDE">
        <w:trPr>
          <w:trHeight w:val="560"/>
        </w:trPr>
        <w:tc>
          <w:tcPr>
            <w:tcW w:w="489" w:type="pct"/>
            <w:vAlign w:val="center"/>
            <w:hideMark/>
          </w:tcPr>
          <w:p w14:paraId="1EB9BE93" w14:textId="77777777" w:rsidR="006C1860" w:rsidRPr="006C1860" w:rsidRDefault="006C1860" w:rsidP="00E35FDE">
            <w:pPr>
              <w:spacing w:after="0" w:line="240" w:lineRule="auto"/>
              <w:jc w:val="center"/>
              <w:rPr>
                <w:color w:val="000000"/>
              </w:rPr>
            </w:pPr>
            <w:r w:rsidRPr="006C1860">
              <w:rPr>
                <w:color w:val="000000"/>
              </w:rPr>
              <w:t>26</w:t>
            </w:r>
          </w:p>
        </w:tc>
        <w:tc>
          <w:tcPr>
            <w:tcW w:w="3917" w:type="pct"/>
            <w:hideMark/>
          </w:tcPr>
          <w:p w14:paraId="56D0C227" w14:textId="77777777" w:rsidR="006C1860" w:rsidRPr="006C1860" w:rsidRDefault="006C1860" w:rsidP="00E35FDE">
            <w:pPr>
              <w:spacing w:after="0" w:line="240" w:lineRule="auto"/>
              <w:rPr>
                <w:color w:val="000000"/>
              </w:rPr>
            </w:pPr>
            <w:r w:rsidRPr="006C1860">
              <w:rPr>
                <w:color w:val="000000"/>
              </w:rPr>
              <w:t>Ống tưới rửa trong phẫu thuật mũi Hajek, thẳng, chất liệu bạc, trục Luer, dài 165mm, đường kính 3,50mm</w:t>
            </w:r>
          </w:p>
        </w:tc>
        <w:tc>
          <w:tcPr>
            <w:tcW w:w="589" w:type="pct"/>
            <w:noWrap/>
            <w:vAlign w:val="bottom"/>
            <w:hideMark/>
          </w:tcPr>
          <w:p w14:paraId="21B52737" w14:textId="77777777" w:rsidR="006C1860" w:rsidRPr="006C1860" w:rsidRDefault="006C1860" w:rsidP="00E35FDE">
            <w:pPr>
              <w:spacing w:after="0" w:line="240" w:lineRule="auto"/>
              <w:rPr>
                <w:rFonts w:ascii="Arial" w:hAnsi="Arial" w:cs="Arial"/>
              </w:rPr>
            </w:pPr>
            <w:r w:rsidRPr="006C1860">
              <w:rPr>
                <w:rFonts w:ascii="Arial" w:hAnsi="Arial" w:cs="Arial"/>
              </w:rPr>
              <w:t> </w:t>
            </w:r>
          </w:p>
        </w:tc>
      </w:tr>
      <w:tr w:rsidR="006C1860" w:rsidRPr="006C1860" w14:paraId="703270D7" w14:textId="77777777" w:rsidTr="00E35FDE">
        <w:trPr>
          <w:trHeight w:val="280"/>
        </w:trPr>
        <w:tc>
          <w:tcPr>
            <w:tcW w:w="489" w:type="pct"/>
            <w:vAlign w:val="center"/>
            <w:hideMark/>
          </w:tcPr>
          <w:p w14:paraId="5C751B71" w14:textId="77777777" w:rsidR="006C1860" w:rsidRPr="006C1860" w:rsidRDefault="006C1860" w:rsidP="00E35FDE">
            <w:pPr>
              <w:spacing w:after="0" w:line="240" w:lineRule="auto"/>
              <w:jc w:val="center"/>
              <w:rPr>
                <w:color w:val="000000"/>
              </w:rPr>
            </w:pPr>
            <w:r w:rsidRPr="006C1860">
              <w:rPr>
                <w:color w:val="000000"/>
              </w:rPr>
              <w:t>27</w:t>
            </w:r>
          </w:p>
        </w:tc>
        <w:tc>
          <w:tcPr>
            <w:tcW w:w="3917" w:type="pct"/>
            <w:hideMark/>
          </w:tcPr>
          <w:p w14:paraId="13AA9AAA" w14:textId="77777777" w:rsidR="006C1860" w:rsidRPr="006C1860" w:rsidRDefault="006C1860" w:rsidP="00E35FDE">
            <w:pPr>
              <w:spacing w:after="0" w:line="240" w:lineRule="auto"/>
              <w:rPr>
                <w:color w:val="000000"/>
              </w:rPr>
            </w:pPr>
            <w:r w:rsidRPr="006C1860">
              <w:rPr>
                <w:color w:val="000000"/>
              </w:rPr>
              <w:t>Búa cán chất liệu nhựa POM, dài 250mm, đường kính 42mm, nặng 230g</w:t>
            </w:r>
          </w:p>
        </w:tc>
        <w:tc>
          <w:tcPr>
            <w:tcW w:w="589" w:type="pct"/>
            <w:noWrap/>
            <w:vAlign w:val="bottom"/>
            <w:hideMark/>
          </w:tcPr>
          <w:p w14:paraId="12FC32B8" w14:textId="77777777" w:rsidR="006C1860" w:rsidRPr="006C1860" w:rsidRDefault="006C1860" w:rsidP="00E35FDE">
            <w:pPr>
              <w:spacing w:after="0" w:line="240" w:lineRule="auto"/>
              <w:rPr>
                <w:rFonts w:ascii="Arial" w:hAnsi="Arial" w:cs="Arial"/>
              </w:rPr>
            </w:pPr>
            <w:r w:rsidRPr="006C1860">
              <w:rPr>
                <w:rFonts w:ascii="Arial" w:hAnsi="Arial" w:cs="Arial"/>
              </w:rPr>
              <w:t> </w:t>
            </w:r>
          </w:p>
        </w:tc>
      </w:tr>
      <w:tr w:rsidR="006C1860" w:rsidRPr="006C1860" w14:paraId="049F4D1F" w14:textId="77777777" w:rsidTr="00E35FDE">
        <w:trPr>
          <w:trHeight w:val="280"/>
        </w:trPr>
        <w:tc>
          <w:tcPr>
            <w:tcW w:w="489" w:type="pct"/>
            <w:vAlign w:val="center"/>
            <w:hideMark/>
          </w:tcPr>
          <w:p w14:paraId="5A1FEA8E" w14:textId="77777777" w:rsidR="006C1860" w:rsidRPr="006C1860" w:rsidRDefault="006C1860" w:rsidP="00E35FDE">
            <w:pPr>
              <w:spacing w:after="0" w:line="240" w:lineRule="auto"/>
              <w:jc w:val="center"/>
              <w:rPr>
                <w:color w:val="000000"/>
              </w:rPr>
            </w:pPr>
            <w:r w:rsidRPr="006C1860">
              <w:rPr>
                <w:color w:val="000000"/>
              </w:rPr>
              <w:t>28</w:t>
            </w:r>
          </w:p>
        </w:tc>
        <w:tc>
          <w:tcPr>
            <w:tcW w:w="3917" w:type="pct"/>
            <w:hideMark/>
          </w:tcPr>
          <w:p w14:paraId="15762C92" w14:textId="77777777" w:rsidR="006C1860" w:rsidRPr="006C1860" w:rsidRDefault="006C1860" w:rsidP="00E35FDE">
            <w:pPr>
              <w:spacing w:after="0" w:line="240" w:lineRule="auto"/>
              <w:rPr>
                <w:color w:val="000000"/>
              </w:rPr>
            </w:pPr>
            <w:r w:rsidRPr="006C1860">
              <w:rPr>
                <w:color w:val="000000"/>
              </w:rPr>
              <w:t>Kẹp phẫu tích Hastled-Mosquito, cong, mảnh, dài 125mm</w:t>
            </w:r>
          </w:p>
        </w:tc>
        <w:tc>
          <w:tcPr>
            <w:tcW w:w="589" w:type="pct"/>
            <w:noWrap/>
            <w:vAlign w:val="bottom"/>
            <w:hideMark/>
          </w:tcPr>
          <w:p w14:paraId="71988E7D" w14:textId="77777777" w:rsidR="006C1860" w:rsidRPr="006C1860" w:rsidRDefault="006C1860" w:rsidP="00E35FDE">
            <w:pPr>
              <w:spacing w:after="0" w:line="240" w:lineRule="auto"/>
              <w:rPr>
                <w:rFonts w:ascii="Arial" w:hAnsi="Arial" w:cs="Arial"/>
              </w:rPr>
            </w:pPr>
            <w:r w:rsidRPr="006C1860">
              <w:rPr>
                <w:rFonts w:ascii="Arial" w:hAnsi="Arial" w:cs="Arial"/>
              </w:rPr>
              <w:t> </w:t>
            </w:r>
          </w:p>
        </w:tc>
      </w:tr>
      <w:tr w:rsidR="006C1860" w:rsidRPr="006C1860" w14:paraId="2FFBB0AE" w14:textId="77777777" w:rsidTr="00E35FDE">
        <w:trPr>
          <w:trHeight w:val="280"/>
        </w:trPr>
        <w:tc>
          <w:tcPr>
            <w:tcW w:w="489" w:type="pct"/>
            <w:vAlign w:val="center"/>
            <w:hideMark/>
          </w:tcPr>
          <w:p w14:paraId="6E5E4D8A" w14:textId="77777777" w:rsidR="006C1860" w:rsidRPr="006C1860" w:rsidRDefault="006C1860" w:rsidP="00E35FDE">
            <w:pPr>
              <w:spacing w:after="0" w:line="240" w:lineRule="auto"/>
              <w:jc w:val="center"/>
              <w:rPr>
                <w:color w:val="000000"/>
              </w:rPr>
            </w:pPr>
            <w:r w:rsidRPr="006C1860">
              <w:rPr>
                <w:color w:val="000000"/>
              </w:rPr>
              <w:t>29</w:t>
            </w:r>
          </w:p>
        </w:tc>
        <w:tc>
          <w:tcPr>
            <w:tcW w:w="3917" w:type="pct"/>
            <w:hideMark/>
          </w:tcPr>
          <w:p w14:paraId="32D19893" w14:textId="77777777" w:rsidR="006C1860" w:rsidRPr="006C1860" w:rsidRDefault="006C1860" w:rsidP="00E35FDE">
            <w:pPr>
              <w:spacing w:after="0" w:line="240" w:lineRule="auto"/>
              <w:rPr>
                <w:color w:val="000000"/>
              </w:rPr>
            </w:pPr>
            <w:r w:rsidRPr="006C1860">
              <w:rPr>
                <w:color w:val="000000"/>
              </w:rPr>
              <w:t>Kéo cắt chỉ vi phẫu, cong, một lưỡi có khía, mũi nhọn/nhọn, cán tròn, cán lõm, dài 180mm</w:t>
            </w:r>
          </w:p>
        </w:tc>
        <w:tc>
          <w:tcPr>
            <w:tcW w:w="589" w:type="pct"/>
            <w:noWrap/>
            <w:vAlign w:val="bottom"/>
            <w:hideMark/>
          </w:tcPr>
          <w:p w14:paraId="2DD7198B" w14:textId="77777777" w:rsidR="006C1860" w:rsidRPr="006C1860" w:rsidRDefault="006C1860" w:rsidP="00E35FDE">
            <w:pPr>
              <w:spacing w:after="0" w:line="240" w:lineRule="auto"/>
              <w:rPr>
                <w:rFonts w:ascii="Arial" w:hAnsi="Arial" w:cs="Arial"/>
              </w:rPr>
            </w:pPr>
            <w:r w:rsidRPr="006C1860">
              <w:rPr>
                <w:rFonts w:ascii="Arial" w:hAnsi="Arial" w:cs="Arial"/>
              </w:rPr>
              <w:t> </w:t>
            </w:r>
          </w:p>
        </w:tc>
      </w:tr>
      <w:tr w:rsidR="006C1860" w:rsidRPr="006C1860" w14:paraId="4BC4E707" w14:textId="77777777" w:rsidTr="00E35FDE">
        <w:trPr>
          <w:trHeight w:val="280"/>
        </w:trPr>
        <w:tc>
          <w:tcPr>
            <w:tcW w:w="489" w:type="pct"/>
            <w:vAlign w:val="center"/>
            <w:hideMark/>
          </w:tcPr>
          <w:p w14:paraId="65B5CC1D" w14:textId="77777777" w:rsidR="006C1860" w:rsidRPr="006C1860" w:rsidRDefault="006C1860" w:rsidP="00E35FDE">
            <w:pPr>
              <w:spacing w:after="0" w:line="240" w:lineRule="auto"/>
              <w:jc w:val="center"/>
              <w:rPr>
                <w:color w:val="000000"/>
              </w:rPr>
            </w:pPr>
            <w:r w:rsidRPr="006C1860">
              <w:rPr>
                <w:color w:val="000000"/>
              </w:rPr>
              <w:t>30</w:t>
            </w:r>
          </w:p>
        </w:tc>
        <w:tc>
          <w:tcPr>
            <w:tcW w:w="3917" w:type="pct"/>
            <w:hideMark/>
          </w:tcPr>
          <w:p w14:paraId="0A646AA0" w14:textId="77777777" w:rsidR="006C1860" w:rsidRPr="006C1860" w:rsidRDefault="006C1860" w:rsidP="00E35FDE">
            <w:pPr>
              <w:spacing w:after="0" w:line="240" w:lineRule="auto"/>
              <w:rPr>
                <w:color w:val="000000"/>
              </w:rPr>
            </w:pPr>
            <w:r w:rsidRPr="006C1860">
              <w:rPr>
                <w:color w:val="000000"/>
              </w:rPr>
              <w:t>Kéo vi phẫu, gập góc 60°, lưỡi rất mảnh, mũi nhọn/nhọn, cán tròn, dài 165mm</w:t>
            </w:r>
          </w:p>
        </w:tc>
        <w:tc>
          <w:tcPr>
            <w:tcW w:w="589" w:type="pct"/>
            <w:noWrap/>
            <w:vAlign w:val="bottom"/>
            <w:hideMark/>
          </w:tcPr>
          <w:p w14:paraId="495B39CA" w14:textId="77777777" w:rsidR="006C1860" w:rsidRPr="006C1860" w:rsidRDefault="006C1860" w:rsidP="00E35FDE">
            <w:pPr>
              <w:spacing w:after="0" w:line="240" w:lineRule="auto"/>
              <w:rPr>
                <w:rFonts w:ascii="Arial" w:hAnsi="Arial" w:cs="Arial"/>
              </w:rPr>
            </w:pPr>
            <w:r w:rsidRPr="006C1860">
              <w:rPr>
                <w:rFonts w:ascii="Arial" w:hAnsi="Arial" w:cs="Arial"/>
              </w:rPr>
              <w:t> </w:t>
            </w:r>
          </w:p>
        </w:tc>
      </w:tr>
      <w:tr w:rsidR="006C1860" w:rsidRPr="006C1860" w14:paraId="28BBA9DA" w14:textId="77777777" w:rsidTr="00E35FDE">
        <w:trPr>
          <w:trHeight w:val="560"/>
        </w:trPr>
        <w:tc>
          <w:tcPr>
            <w:tcW w:w="489" w:type="pct"/>
            <w:vAlign w:val="center"/>
            <w:hideMark/>
          </w:tcPr>
          <w:p w14:paraId="5BDFDFEB" w14:textId="77777777" w:rsidR="006C1860" w:rsidRPr="006C1860" w:rsidRDefault="006C1860" w:rsidP="00E35FDE">
            <w:pPr>
              <w:spacing w:after="0" w:line="240" w:lineRule="auto"/>
              <w:jc w:val="center"/>
              <w:rPr>
                <w:color w:val="000000"/>
              </w:rPr>
            </w:pPr>
            <w:r w:rsidRPr="006C1860">
              <w:rPr>
                <w:color w:val="000000"/>
              </w:rPr>
              <w:t>31</w:t>
            </w:r>
          </w:p>
        </w:tc>
        <w:tc>
          <w:tcPr>
            <w:tcW w:w="3917" w:type="pct"/>
            <w:hideMark/>
          </w:tcPr>
          <w:p w14:paraId="369E152F" w14:textId="77777777" w:rsidR="006C1860" w:rsidRPr="006C1860" w:rsidRDefault="006C1860" w:rsidP="00E35FDE">
            <w:pPr>
              <w:spacing w:after="0" w:line="240" w:lineRule="auto"/>
              <w:rPr>
                <w:color w:val="000000"/>
              </w:rPr>
            </w:pPr>
            <w:r w:rsidRPr="006C1860">
              <w:rPr>
                <w:color w:val="000000"/>
              </w:rPr>
              <w:t>Kẹp vi phẫu Diadust, thẳng, cán lõm, đầu tròn, ngàm phủ bụi kim cương, chất liệu Titanium, màu xanh lục ngọc, dài 210mm, đường kính ngàm 1mm</w:t>
            </w:r>
          </w:p>
        </w:tc>
        <w:tc>
          <w:tcPr>
            <w:tcW w:w="589" w:type="pct"/>
            <w:noWrap/>
            <w:vAlign w:val="bottom"/>
            <w:hideMark/>
          </w:tcPr>
          <w:p w14:paraId="699F8B9B" w14:textId="77777777" w:rsidR="006C1860" w:rsidRPr="006C1860" w:rsidRDefault="006C1860" w:rsidP="00E35FDE">
            <w:pPr>
              <w:spacing w:after="0" w:line="240" w:lineRule="auto"/>
              <w:rPr>
                <w:rFonts w:ascii="Arial" w:hAnsi="Arial" w:cs="Arial"/>
              </w:rPr>
            </w:pPr>
            <w:r w:rsidRPr="006C1860">
              <w:rPr>
                <w:rFonts w:ascii="Arial" w:hAnsi="Arial" w:cs="Arial"/>
              </w:rPr>
              <w:t> </w:t>
            </w:r>
          </w:p>
        </w:tc>
      </w:tr>
      <w:tr w:rsidR="006C1860" w:rsidRPr="006C1860" w14:paraId="39CAA387" w14:textId="77777777" w:rsidTr="00E35FDE">
        <w:trPr>
          <w:trHeight w:val="560"/>
        </w:trPr>
        <w:tc>
          <w:tcPr>
            <w:tcW w:w="489" w:type="pct"/>
            <w:vAlign w:val="center"/>
            <w:hideMark/>
          </w:tcPr>
          <w:p w14:paraId="426FE34A" w14:textId="77777777" w:rsidR="006C1860" w:rsidRPr="006C1860" w:rsidRDefault="006C1860" w:rsidP="00E35FDE">
            <w:pPr>
              <w:spacing w:after="0" w:line="240" w:lineRule="auto"/>
              <w:jc w:val="center"/>
              <w:rPr>
                <w:color w:val="000000"/>
              </w:rPr>
            </w:pPr>
            <w:r w:rsidRPr="006C1860">
              <w:rPr>
                <w:color w:val="000000"/>
              </w:rPr>
              <w:t>32</w:t>
            </w:r>
          </w:p>
        </w:tc>
        <w:tc>
          <w:tcPr>
            <w:tcW w:w="3917" w:type="pct"/>
            <w:hideMark/>
          </w:tcPr>
          <w:p w14:paraId="596F7894" w14:textId="77777777" w:rsidR="006C1860" w:rsidRPr="006C1860" w:rsidRDefault="006C1860" w:rsidP="00E35FDE">
            <w:pPr>
              <w:spacing w:after="0" w:line="240" w:lineRule="auto"/>
              <w:rPr>
                <w:color w:val="000000"/>
              </w:rPr>
            </w:pPr>
            <w:r w:rsidRPr="006C1860">
              <w:rPr>
                <w:color w:val="000000"/>
              </w:rPr>
              <w:t>Kẹp vi phẫu mô, thẳng, cán lõm, đầu phẳng, ngàm có răng De Bakey, chất liệu Titanium, màu tím, dài 210mm</w:t>
            </w:r>
          </w:p>
        </w:tc>
        <w:tc>
          <w:tcPr>
            <w:tcW w:w="589" w:type="pct"/>
            <w:noWrap/>
            <w:vAlign w:val="bottom"/>
            <w:hideMark/>
          </w:tcPr>
          <w:p w14:paraId="2471B8C8" w14:textId="77777777" w:rsidR="006C1860" w:rsidRPr="006C1860" w:rsidRDefault="006C1860" w:rsidP="00E35FDE">
            <w:pPr>
              <w:spacing w:after="0" w:line="240" w:lineRule="auto"/>
              <w:rPr>
                <w:rFonts w:ascii="Arial" w:hAnsi="Arial" w:cs="Arial"/>
              </w:rPr>
            </w:pPr>
            <w:r w:rsidRPr="006C1860">
              <w:rPr>
                <w:rFonts w:ascii="Arial" w:hAnsi="Arial" w:cs="Arial"/>
              </w:rPr>
              <w:t> </w:t>
            </w:r>
          </w:p>
        </w:tc>
      </w:tr>
      <w:tr w:rsidR="006C1860" w:rsidRPr="006C1860" w14:paraId="68545C23" w14:textId="77777777" w:rsidTr="00E35FDE">
        <w:trPr>
          <w:trHeight w:val="560"/>
        </w:trPr>
        <w:tc>
          <w:tcPr>
            <w:tcW w:w="489" w:type="pct"/>
            <w:vAlign w:val="center"/>
            <w:hideMark/>
          </w:tcPr>
          <w:p w14:paraId="2DF047D6" w14:textId="77777777" w:rsidR="006C1860" w:rsidRPr="006C1860" w:rsidRDefault="006C1860" w:rsidP="00E35FDE">
            <w:pPr>
              <w:spacing w:after="0" w:line="240" w:lineRule="auto"/>
              <w:jc w:val="center"/>
              <w:rPr>
                <w:color w:val="000000"/>
              </w:rPr>
            </w:pPr>
            <w:r w:rsidRPr="006C1860">
              <w:rPr>
                <w:color w:val="000000"/>
              </w:rPr>
              <w:t>33</w:t>
            </w:r>
          </w:p>
        </w:tc>
        <w:tc>
          <w:tcPr>
            <w:tcW w:w="3917" w:type="pct"/>
            <w:hideMark/>
          </w:tcPr>
          <w:p w14:paraId="7600B5C1" w14:textId="77777777" w:rsidR="006C1860" w:rsidRPr="006C1860" w:rsidRDefault="006C1860" w:rsidP="00E35FDE">
            <w:pPr>
              <w:spacing w:after="0" w:line="240" w:lineRule="auto"/>
              <w:rPr>
                <w:color w:val="000000"/>
              </w:rPr>
            </w:pPr>
            <w:r w:rsidRPr="006C1860">
              <w:rPr>
                <w:color w:val="000000"/>
              </w:rPr>
              <w:t>Đệm giữ silicon, tiêu chuẩn DIN, nhiều sợi và có lỗ thoát khí, làm khô ráo và chống va đập, kích thước 470 x 230 x 30 mm</w:t>
            </w:r>
          </w:p>
        </w:tc>
        <w:tc>
          <w:tcPr>
            <w:tcW w:w="589" w:type="pct"/>
            <w:noWrap/>
            <w:vAlign w:val="bottom"/>
            <w:hideMark/>
          </w:tcPr>
          <w:p w14:paraId="1449A53A" w14:textId="77777777" w:rsidR="006C1860" w:rsidRPr="006C1860" w:rsidRDefault="006C1860" w:rsidP="00E35FDE">
            <w:pPr>
              <w:spacing w:after="0" w:line="240" w:lineRule="auto"/>
              <w:rPr>
                <w:rFonts w:ascii="Arial" w:hAnsi="Arial" w:cs="Arial"/>
              </w:rPr>
            </w:pPr>
            <w:r w:rsidRPr="006C1860">
              <w:rPr>
                <w:rFonts w:ascii="Arial" w:hAnsi="Arial" w:cs="Arial"/>
              </w:rPr>
              <w:t> </w:t>
            </w:r>
          </w:p>
        </w:tc>
      </w:tr>
      <w:tr w:rsidR="006C1860" w:rsidRPr="006C1860" w14:paraId="1A638278" w14:textId="77777777" w:rsidTr="00E35FDE">
        <w:trPr>
          <w:trHeight w:val="560"/>
        </w:trPr>
        <w:tc>
          <w:tcPr>
            <w:tcW w:w="489" w:type="pct"/>
            <w:vAlign w:val="center"/>
            <w:hideMark/>
          </w:tcPr>
          <w:p w14:paraId="075FA228" w14:textId="77777777" w:rsidR="006C1860" w:rsidRPr="006C1860" w:rsidRDefault="006C1860" w:rsidP="00E35FDE">
            <w:pPr>
              <w:spacing w:after="0" w:line="240" w:lineRule="auto"/>
              <w:jc w:val="center"/>
              <w:rPr>
                <w:color w:val="000000"/>
              </w:rPr>
            </w:pPr>
            <w:r w:rsidRPr="006C1860">
              <w:rPr>
                <w:color w:val="000000"/>
              </w:rPr>
              <w:t>34</w:t>
            </w:r>
          </w:p>
        </w:tc>
        <w:tc>
          <w:tcPr>
            <w:tcW w:w="3917" w:type="pct"/>
            <w:hideMark/>
          </w:tcPr>
          <w:p w14:paraId="7ADC7A2C" w14:textId="77777777" w:rsidR="006C1860" w:rsidRPr="006C1860" w:rsidRDefault="006C1860" w:rsidP="00E35FDE">
            <w:pPr>
              <w:spacing w:after="0" w:line="240" w:lineRule="auto"/>
              <w:rPr>
                <w:color w:val="000000"/>
              </w:rPr>
            </w:pPr>
            <w:r w:rsidRPr="006C1860">
              <w:rPr>
                <w:color w:val="000000"/>
              </w:rPr>
              <w:t>Đáy hộp đựng và bảo quản dụng cụ phẫu thuật, không có lỗ thoát khí, loại chuẩn, cỡ 1/2, kích thước ngoài 300 x 274 x 120mm.</w:t>
            </w:r>
          </w:p>
        </w:tc>
        <w:tc>
          <w:tcPr>
            <w:tcW w:w="589" w:type="pct"/>
            <w:noWrap/>
            <w:vAlign w:val="bottom"/>
            <w:hideMark/>
          </w:tcPr>
          <w:p w14:paraId="7747D92D" w14:textId="77777777" w:rsidR="006C1860" w:rsidRPr="006C1860" w:rsidRDefault="006C1860" w:rsidP="00E35FDE">
            <w:pPr>
              <w:spacing w:after="0" w:line="240" w:lineRule="auto"/>
              <w:rPr>
                <w:rFonts w:ascii="Arial" w:hAnsi="Arial" w:cs="Arial"/>
              </w:rPr>
            </w:pPr>
            <w:r w:rsidRPr="006C1860">
              <w:rPr>
                <w:rFonts w:ascii="Arial" w:hAnsi="Arial" w:cs="Arial"/>
              </w:rPr>
              <w:t> </w:t>
            </w:r>
          </w:p>
        </w:tc>
      </w:tr>
      <w:tr w:rsidR="006C1860" w:rsidRPr="006C1860" w14:paraId="482FBFA0" w14:textId="77777777" w:rsidTr="00E35FDE">
        <w:trPr>
          <w:trHeight w:val="560"/>
        </w:trPr>
        <w:tc>
          <w:tcPr>
            <w:tcW w:w="489" w:type="pct"/>
            <w:vAlign w:val="center"/>
            <w:hideMark/>
          </w:tcPr>
          <w:p w14:paraId="7690F774" w14:textId="77777777" w:rsidR="006C1860" w:rsidRPr="006C1860" w:rsidRDefault="006C1860" w:rsidP="00E35FDE">
            <w:pPr>
              <w:spacing w:after="0" w:line="240" w:lineRule="auto"/>
              <w:jc w:val="center"/>
              <w:rPr>
                <w:color w:val="000000"/>
              </w:rPr>
            </w:pPr>
            <w:r w:rsidRPr="006C1860">
              <w:rPr>
                <w:color w:val="000000"/>
              </w:rPr>
              <w:t>35</w:t>
            </w:r>
          </w:p>
        </w:tc>
        <w:tc>
          <w:tcPr>
            <w:tcW w:w="3917" w:type="pct"/>
            <w:hideMark/>
          </w:tcPr>
          <w:p w14:paraId="32721062" w14:textId="77777777" w:rsidR="006C1860" w:rsidRPr="006C1860" w:rsidRDefault="006C1860" w:rsidP="00E35FDE">
            <w:pPr>
              <w:spacing w:after="0" w:line="240" w:lineRule="auto"/>
              <w:rPr>
                <w:color w:val="000000"/>
              </w:rPr>
            </w:pPr>
            <w:r w:rsidRPr="006C1860">
              <w:rPr>
                <w:color w:val="000000"/>
              </w:rPr>
              <w:t>Nắp hộp hấp chuyên dụng Primeline Pro, cỡ chuẩn 1/2, chất liệu hợp kim nhôm, màu bạc, màng lọc PTFE.</w:t>
            </w:r>
          </w:p>
        </w:tc>
        <w:tc>
          <w:tcPr>
            <w:tcW w:w="589" w:type="pct"/>
            <w:noWrap/>
            <w:vAlign w:val="bottom"/>
            <w:hideMark/>
          </w:tcPr>
          <w:p w14:paraId="5CEB412A" w14:textId="77777777" w:rsidR="006C1860" w:rsidRPr="006C1860" w:rsidRDefault="006C1860" w:rsidP="00E35FDE">
            <w:pPr>
              <w:spacing w:after="0" w:line="240" w:lineRule="auto"/>
              <w:rPr>
                <w:rFonts w:ascii="Arial" w:hAnsi="Arial" w:cs="Arial"/>
              </w:rPr>
            </w:pPr>
            <w:r w:rsidRPr="006C1860">
              <w:rPr>
                <w:rFonts w:ascii="Arial" w:hAnsi="Arial" w:cs="Arial"/>
              </w:rPr>
              <w:t> </w:t>
            </w:r>
          </w:p>
        </w:tc>
      </w:tr>
      <w:tr w:rsidR="006C1860" w:rsidRPr="006C1860" w14:paraId="134E10EF" w14:textId="77777777" w:rsidTr="00E35FDE">
        <w:trPr>
          <w:trHeight w:val="280"/>
        </w:trPr>
        <w:tc>
          <w:tcPr>
            <w:tcW w:w="489" w:type="pct"/>
            <w:vAlign w:val="center"/>
            <w:hideMark/>
          </w:tcPr>
          <w:p w14:paraId="6AD72F05" w14:textId="77777777" w:rsidR="006C1860" w:rsidRPr="006C1860" w:rsidRDefault="006C1860" w:rsidP="00E35FDE">
            <w:pPr>
              <w:spacing w:after="0" w:line="240" w:lineRule="auto"/>
              <w:jc w:val="center"/>
              <w:rPr>
                <w:color w:val="000000"/>
              </w:rPr>
            </w:pPr>
            <w:r w:rsidRPr="006C1860">
              <w:rPr>
                <w:color w:val="000000"/>
              </w:rPr>
              <w:t>36</w:t>
            </w:r>
          </w:p>
        </w:tc>
        <w:tc>
          <w:tcPr>
            <w:tcW w:w="3917" w:type="pct"/>
            <w:hideMark/>
          </w:tcPr>
          <w:p w14:paraId="5C33C11C" w14:textId="77777777" w:rsidR="006C1860" w:rsidRPr="006C1860" w:rsidRDefault="006C1860" w:rsidP="00E35FDE">
            <w:pPr>
              <w:spacing w:after="0" w:line="240" w:lineRule="auto"/>
              <w:rPr>
                <w:color w:val="000000"/>
              </w:rPr>
            </w:pPr>
            <w:r w:rsidRPr="006C1860">
              <w:rPr>
                <w:color w:val="000000"/>
              </w:rPr>
              <w:t>Khóa niêm phong, màu da cam, có chỉ thị hơi nước.</w:t>
            </w:r>
          </w:p>
        </w:tc>
        <w:tc>
          <w:tcPr>
            <w:tcW w:w="589" w:type="pct"/>
            <w:noWrap/>
            <w:vAlign w:val="bottom"/>
            <w:hideMark/>
          </w:tcPr>
          <w:p w14:paraId="48843766" w14:textId="77777777" w:rsidR="006C1860" w:rsidRPr="006C1860" w:rsidRDefault="006C1860" w:rsidP="00E35FDE">
            <w:pPr>
              <w:spacing w:after="0" w:line="240" w:lineRule="auto"/>
              <w:rPr>
                <w:rFonts w:ascii="Arial" w:hAnsi="Arial" w:cs="Arial"/>
              </w:rPr>
            </w:pPr>
            <w:r w:rsidRPr="006C1860">
              <w:rPr>
                <w:rFonts w:ascii="Arial" w:hAnsi="Arial" w:cs="Arial"/>
              </w:rPr>
              <w:t> </w:t>
            </w:r>
          </w:p>
        </w:tc>
      </w:tr>
      <w:tr w:rsidR="006C1860" w:rsidRPr="006C1860" w14:paraId="7D904EE4" w14:textId="77777777" w:rsidTr="00E35FDE">
        <w:trPr>
          <w:trHeight w:val="560"/>
        </w:trPr>
        <w:tc>
          <w:tcPr>
            <w:tcW w:w="489" w:type="pct"/>
            <w:vAlign w:val="center"/>
            <w:hideMark/>
          </w:tcPr>
          <w:p w14:paraId="34EC623D" w14:textId="77777777" w:rsidR="006C1860" w:rsidRPr="006C1860" w:rsidRDefault="006C1860" w:rsidP="00E35FDE">
            <w:pPr>
              <w:spacing w:after="0" w:line="240" w:lineRule="auto"/>
              <w:jc w:val="center"/>
              <w:rPr>
                <w:color w:val="000000"/>
              </w:rPr>
            </w:pPr>
            <w:r w:rsidRPr="006C1860">
              <w:rPr>
                <w:color w:val="000000"/>
              </w:rPr>
              <w:t>37</w:t>
            </w:r>
          </w:p>
        </w:tc>
        <w:tc>
          <w:tcPr>
            <w:tcW w:w="3917" w:type="pct"/>
            <w:hideMark/>
          </w:tcPr>
          <w:p w14:paraId="6B818796" w14:textId="77777777" w:rsidR="006C1860" w:rsidRPr="006C1860" w:rsidRDefault="006C1860" w:rsidP="00E35FDE">
            <w:pPr>
              <w:spacing w:after="0" w:line="240" w:lineRule="auto"/>
              <w:rPr>
                <w:color w:val="000000"/>
              </w:rPr>
            </w:pPr>
            <w:r w:rsidRPr="006C1860">
              <w:rPr>
                <w:color w:val="000000"/>
              </w:rPr>
              <w:t>Khay lưới bảo quản dụng cụ phẫu thuật, loại chuẩn 1/2, có chân, kích thước 243 x 253 x 56 mm</w:t>
            </w:r>
          </w:p>
        </w:tc>
        <w:tc>
          <w:tcPr>
            <w:tcW w:w="589" w:type="pct"/>
            <w:noWrap/>
            <w:vAlign w:val="bottom"/>
            <w:hideMark/>
          </w:tcPr>
          <w:p w14:paraId="633B85FE" w14:textId="77777777" w:rsidR="006C1860" w:rsidRPr="006C1860" w:rsidRDefault="006C1860" w:rsidP="00E35FDE">
            <w:pPr>
              <w:spacing w:after="0" w:line="240" w:lineRule="auto"/>
              <w:rPr>
                <w:rFonts w:ascii="Arial" w:hAnsi="Arial" w:cs="Arial"/>
              </w:rPr>
            </w:pPr>
            <w:r w:rsidRPr="006C1860">
              <w:rPr>
                <w:rFonts w:ascii="Arial" w:hAnsi="Arial" w:cs="Arial"/>
              </w:rPr>
              <w:t> </w:t>
            </w:r>
          </w:p>
        </w:tc>
      </w:tr>
      <w:tr w:rsidR="006C1860" w:rsidRPr="006C1860" w14:paraId="07682993" w14:textId="77777777" w:rsidTr="00E35FDE">
        <w:trPr>
          <w:trHeight w:val="560"/>
        </w:trPr>
        <w:tc>
          <w:tcPr>
            <w:tcW w:w="489" w:type="pct"/>
            <w:vAlign w:val="center"/>
            <w:hideMark/>
          </w:tcPr>
          <w:p w14:paraId="242F7711" w14:textId="77777777" w:rsidR="006C1860" w:rsidRPr="006C1860" w:rsidRDefault="006C1860" w:rsidP="00E35FDE">
            <w:pPr>
              <w:spacing w:after="0" w:line="240" w:lineRule="auto"/>
              <w:jc w:val="center"/>
              <w:rPr>
                <w:color w:val="000000"/>
              </w:rPr>
            </w:pPr>
            <w:r w:rsidRPr="006C1860">
              <w:rPr>
                <w:color w:val="000000"/>
              </w:rPr>
              <w:t>38</w:t>
            </w:r>
          </w:p>
        </w:tc>
        <w:tc>
          <w:tcPr>
            <w:tcW w:w="3917" w:type="pct"/>
            <w:hideMark/>
          </w:tcPr>
          <w:p w14:paraId="4BF792EE" w14:textId="77777777" w:rsidR="006C1860" w:rsidRPr="006C1860" w:rsidRDefault="006C1860" w:rsidP="00E35FDE">
            <w:pPr>
              <w:spacing w:after="0" w:line="240" w:lineRule="auto"/>
              <w:rPr>
                <w:color w:val="000000"/>
              </w:rPr>
            </w:pPr>
            <w:r w:rsidRPr="006C1860">
              <w:rPr>
                <w:color w:val="000000"/>
              </w:rPr>
              <w:t>Lưới silicone làm khô ráo và chống va đập cho dụng cụ phẫu thuật, kích thước 240 x 250 mm</w:t>
            </w:r>
          </w:p>
        </w:tc>
        <w:tc>
          <w:tcPr>
            <w:tcW w:w="589" w:type="pct"/>
            <w:noWrap/>
            <w:vAlign w:val="bottom"/>
            <w:hideMark/>
          </w:tcPr>
          <w:p w14:paraId="73CC806F" w14:textId="77777777" w:rsidR="006C1860" w:rsidRPr="006C1860" w:rsidRDefault="006C1860" w:rsidP="00E35FDE">
            <w:pPr>
              <w:spacing w:after="0" w:line="240" w:lineRule="auto"/>
              <w:rPr>
                <w:rFonts w:ascii="Arial" w:hAnsi="Arial" w:cs="Arial"/>
              </w:rPr>
            </w:pPr>
            <w:r w:rsidRPr="006C1860">
              <w:rPr>
                <w:rFonts w:ascii="Arial" w:hAnsi="Arial" w:cs="Arial"/>
              </w:rPr>
              <w:t> </w:t>
            </w:r>
          </w:p>
        </w:tc>
      </w:tr>
      <w:tr w:rsidR="006C1860" w:rsidRPr="006C1860" w14:paraId="40F834E0" w14:textId="77777777" w:rsidTr="00E35FDE">
        <w:trPr>
          <w:trHeight w:val="280"/>
        </w:trPr>
        <w:tc>
          <w:tcPr>
            <w:tcW w:w="489" w:type="pct"/>
            <w:shd w:val="clear" w:color="000000" w:fill="FFFFFF"/>
            <w:vAlign w:val="center"/>
            <w:hideMark/>
          </w:tcPr>
          <w:p w14:paraId="420F9AA2" w14:textId="77777777" w:rsidR="006C1860" w:rsidRPr="006C1860" w:rsidRDefault="006C1860" w:rsidP="00E35FDE">
            <w:pPr>
              <w:spacing w:after="0" w:line="240" w:lineRule="auto"/>
              <w:jc w:val="center"/>
              <w:rPr>
                <w:b/>
                <w:bCs/>
                <w:color w:val="000000"/>
              </w:rPr>
            </w:pPr>
            <w:r w:rsidRPr="006C1860">
              <w:rPr>
                <w:b/>
                <w:bCs/>
                <w:color w:val="000000"/>
              </w:rPr>
              <w:t>IV</w:t>
            </w:r>
          </w:p>
        </w:tc>
        <w:tc>
          <w:tcPr>
            <w:tcW w:w="4511" w:type="pct"/>
            <w:gridSpan w:val="2"/>
            <w:shd w:val="clear" w:color="000000" w:fill="FFFFFF"/>
            <w:hideMark/>
          </w:tcPr>
          <w:p w14:paraId="43C03D30" w14:textId="4B43570A" w:rsidR="006C1860" w:rsidRPr="008C6134" w:rsidRDefault="006C1860" w:rsidP="00E35FDE">
            <w:pPr>
              <w:spacing w:after="0" w:line="240" w:lineRule="auto"/>
              <w:rPr>
                <w:b/>
                <w:bCs/>
              </w:rPr>
            </w:pPr>
            <w:r w:rsidRPr="006C1860">
              <w:rPr>
                <w:b/>
                <w:bCs/>
              </w:rPr>
              <w:t>YÊU CẦ</w:t>
            </w:r>
            <w:r w:rsidR="008C6134">
              <w:rPr>
                <w:b/>
                <w:bCs/>
              </w:rPr>
              <w:t>U KHÁC</w:t>
            </w:r>
          </w:p>
        </w:tc>
      </w:tr>
      <w:tr w:rsidR="006C1860" w:rsidRPr="006C1860" w14:paraId="08C53A9D" w14:textId="77777777" w:rsidTr="00E35FDE">
        <w:trPr>
          <w:trHeight w:val="280"/>
        </w:trPr>
        <w:tc>
          <w:tcPr>
            <w:tcW w:w="489" w:type="pct"/>
            <w:vAlign w:val="center"/>
            <w:hideMark/>
          </w:tcPr>
          <w:p w14:paraId="0D11586F" w14:textId="77777777" w:rsidR="006C1860" w:rsidRPr="006C1860" w:rsidRDefault="006C1860" w:rsidP="00E35FDE">
            <w:pPr>
              <w:spacing w:after="0" w:line="240" w:lineRule="auto"/>
              <w:jc w:val="center"/>
              <w:rPr>
                <w:color w:val="000000"/>
              </w:rPr>
            </w:pPr>
            <w:r w:rsidRPr="006C1860">
              <w:rPr>
                <w:color w:val="000000"/>
              </w:rPr>
              <w:t>1</w:t>
            </w:r>
          </w:p>
        </w:tc>
        <w:tc>
          <w:tcPr>
            <w:tcW w:w="4511" w:type="pct"/>
            <w:gridSpan w:val="2"/>
          </w:tcPr>
          <w:p w14:paraId="6D7A52BE" w14:textId="77777777" w:rsidR="006C1860" w:rsidRPr="006C1860" w:rsidRDefault="006C1860" w:rsidP="00E35FDE">
            <w:pPr>
              <w:spacing w:after="0" w:line="240" w:lineRule="auto"/>
              <w:rPr>
                <w:rFonts w:ascii="Arial" w:hAnsi="Arial" w:cs="Arial"/>
              </w:rPr>
            </w:pPr>
            <w:r w:rsidRPr="006C1860">
              <w:rPr>
                <w:rFonts w:eastAsia="Calibri"/>
                <w:bCs/>
                <w:color w:val="000000"/>
                <w:kern w:val="2"/>
              </w:rPr>
              <w:t>Lắp đặt hướng dẫn sử dụng thiết bị tại bệnh viện</w:t>
            </w:r>
          </w:p>
        </w:tc>
      </w:tr>
      <w:tr w:rsidR="006C1860" w:rsidRPr="006C1860" w14:paraId="4412D46A" w14:textId="77777777" w:rsidTr="00E35FDE">
        <w:trPr>
          <w:trHeight w:val="280"/>
        </w:trPr>
        <w:tc>
          <w:tcPr>
            <w:tcW w:w="489" w:type="pct"/>
            <w:vAlign w:val="center"/>
            <w:hideMark/>
          </w:tcPr>
          <w:p w14:paraId="1166489E" w14:textId="77777777" w:rsidR="006C1860" w:rsidRPr="006C1860" w:rsidRDefault="006C1860" w:rsidP="00E35FDE">
            <w:pPr>
              <w:spacing w:after="0" w:line="240" w:lineRule="auto"/>
              <w:jc w:val="center"/>
              <w:rPr>
                <w:color w:val="000000"/>
              </w:rPr>
            </w:pPr>
            <w:r w:rsidRPr="006C1860">
              <w:rPr>
                <w:color w:val="000000"/>
              </w:rPr>
              <w:t>2</w:t>
            </w:r>
          </w:p>
        </w:tc>
        <w:tc>
          <w:tcPr>
            <w:tcW w:w="4511" w:type="pct"/>
            <w:gridSpan w:val="2"/>
          </w:tcPr>
          <w:p w14:paraId="1BFC95FD" w14:textId="77777777" w:rsidR="006C1860" w:rsidRPr="006C1860" w:rsidRDefault="006C1860" w:rsidP="00E35FDE">
            <w:pPr>
              <w:spacing w:after="0" w:line="240" w:lineRule="auto"/>
              <w:rPr>
                <w:rFonts w:ascii="Arial" w:hAnsi="Arial" w:cs="Arial"/>
              </w:rPr>
            </w:pPr>
            <w:r w:rsidRPr="006C1860">
              <w:rPr>
                <w:rFonts w:eastAsia="Calibri"/>
                <w:bCs/>
                <w:color w:val="000000"/>
                <w:kern w:val="2"/>
              </w:rPr>
              <w:t>Thời gian giao hàng ≤ 3 tháng</w:t>
            </w:r>
          </w:p>
        </w:tc>
      </w:tr>
      <w:tr w:rsidR="006C1860" w:rsidRPr="006C1860" w14:paraId="28856726" w14:textId="77777777" w:rsidTr="00E35FDE">
        <w:trPr>
          <w:trHeight w:val="280"/>
        </w:trPr>
        <w:tc>
          <w:tcPr>
            <w:tcW w:w="489" w:type="pct"/>
            <w:vAlign w:val="center"/>
            <w:hideMark/>
          </w:tcPr>
          <w:p w14:paraId="216BC79E" w14:textId="77777777" w:rsidR="006C1860" w:rsidRPr="006C1860" w:rsidRDefault="006C1860" w:rsidP="00E35FDE">
            <w:pPr>
              <w:spacing w:after="0" w:line="240" w:lineRule="auto"/>
              <w:jc w:val="center"/>
              <w:rPr>
                <w:color w:val="000000"/>
              </w:rPr>
            </w:pPr>
            <w:r w:rsidRPr="006C1860">
              <w:rPr>
                <w:color w:val="000000"/>
              </w:rPr>
              <w:t>3</w:t>
            </w:r>
          </w:p>
        </w:tc>
        <w:tc>
          <w:tcPr>
            <w:tcW w:w="4511" w:type="pct"/>
            <w:gridSpan w:val="2"/>
          </w:tcPr>
          <w:p w14:paraId="3ED5BB76" w14:textId="77777777" w:rsidR="006C1860" w:rsidRPr="006C1860" w:rsidRDefault="006C1860" w:rsidP="00E35FDE">
            <w:pPr>
              <w:spacing w:after="0" w:line="240" w:lineRule="auto"/>
              <w:rPr>
                <w:rFonts w:ascii="Arial" w:hAnsi="Arial" w:cs="Arial"/>
              </w:rPr>
            </w:pPr>
            <w:r w:rsidRPr="006C1860">
              <w:rPr>
                <w:rFonts w:eastAsia="Calibri"/>
                <w:bCs/>
                <w:color w:val="000000"/>
                <w:kern w:val="2"/>
              </w:rPr>
              <w:t>Thời gian bảo hành ≥ 12 tháng</w:t>
            </w:r>
          </w:p>
        </w:tc>
      </w:tr>
      <w:tr w:rsidR="006C1860" w:rsidRPr="006C1860" w14:paraId="339BBD53" w14:textId="77777777" w:rsidTr="00E35FDE">
        <w:trPr>
          <w:trHeight w:val="560"/>
        </w:trPr>
        <w:tc>
          <w:tcPr>
            <w:tcW w:w="489" w:type="pct"/>
            <w:vAlign w:val="center"/>
            <w:hideMark/>
          </w:tcPr>
          <w:p w14:paraId="20D2E902" w14:textId="77777777" w:rsidR="006C1860" w:rsidRPr="006C1860" w:rsidRDefault="006C1860" w:rsidP="00E35FDE">
            <w:pPr>
              <w:spacing w:after="0" w:line="240" w:lineRule="auto"/>
              <w:jc w:val="center"/>
              <w:rPr>
                <w:color w:val="000000"/>
              </w:rPr>
            </w:pPr>
            <w:r w:rsidRPr="006C1860">
              <w:rPr>
                <w:color w:val="000000"/>
              </w:rPr>
              <w:t>4</w:t>
            </w:r>
          </w:p>
        </w:tc>
        <w:tc>
          <w:tcPr>
            <w:tcW w:w="4511" w:type="pct"/>
            <w:gridSpan w:val="2"/>
          </w:tcPr>
          <w:p w14:paraId="5641C126" w14:textId="77777777" w:rsidR="006C1860" w:rsidRPr="006C1860" w:rsidRDefault="006C1860" w:rsidP="00E35FDE">
            <w:pPr>
              <w:spacing w:after="0" w:line="240" w:lineRule="auto"/>
              <w:rPr>
                <w:rFonts w:ascii="Arial" w:hAnsi="Arial" w:cs="Arial"/>
              </w:rPr>
            </w:pPr>
            <w:r w:rsidRPr="006C1860">
              <w:rPr>
                <w:rFonts w:eastAsia="Calibri"/>
                <w:bCs/>
                <w:color w:val="000000"/>
                <w:kern w:val="2"/>
              </w:rPr>
              <w:t>Cam kết cung cấp đầy đủ các chứng từ: xuất xứ (CO), chất lượng (CQ), vận đơn, hóa đơn khi giao hàng</w:t>
            </w:r>
          </w:p>
        </w:tc>
      </w:tr>
      <w:tr w:rsidR="006C1860" w:rsidRPr="006C1860" w14:paraId="3E3DE6DD" w14:textId="77777777" w:rsidTr="00E35FDE">
        <w:trPr>
          <w:trHeight w:val="280"/>
        </w:trPr>
        <w:tc>
          <w:tcPr>
            <w:tcW w:w="489" w:type="pct"/>
            <w:vAlign w:val="center"/>
            <w:hideMark/>
          </w:tcPr>
          <w:p w14:paraId="78BAEFEB" w14:textId="77777777" w:rsidR="006C1860" w:rsidRPr="006C1860" w:rsidRDefault="006C1860" w:rsidP="00E35FDE">
            <w:pPr>
              <w:spacing w:after="0" w:line="240" w:lineRule="auto"/>
              <w:jc w:val="center"/>
              <w:rPr>
                <w:color w:val="000000"/>
              </w:rPr>
            </w:pPr>
            <w:r w:rsidRPr="006C1860">
              <w:rPr>
                <w:color w:val="000000"/>
              </w:rPr>
              <w:t>5</w:t>
            </w:r>
          </w:p>
        </w:tc>
        <w:tc>
          <w:tcPr>
            <w:tcW w:w="4511" w:type="pct"/>
            <w:gridSpan w:val="2"/>
          </w:tcPr>
          <w:p w14:paraId="3692F140" w14:textId="77777777" w:rsidR="006C1860" w:rsidRPr="006C1860" w:rsidRDefault="006C1860" w:rsidP="00E35FDE">
            <w:pPr>
              <w:spacing w:after="0" w:line="240" w:lineRule="auto"/>
              <w:rPr>
                <w:rFonts w:ascii="Arial" w:hAnsi="Arial" w:cs="Arial"/>
              </w:rPr>
            </w:pPr>
            <w:r w:rsidRPr="006C1860">
              <w:rPr>
                <w:rFonts w:eastAsia="Calibri"/>
                <w:bCs/>
                <w:color w:val="000000"/>
                <w:kern w:val="2"/>
              </w:rPr>
              <w:t xml:space="preserve">Cung cấp đầy đủ tài liệu hướng dẫn sử dụng và hướng dẫn sửa chữa (nếu có) bản tiếng Anh và tiếng Việt               </w:t>
            </w:r>
          </w:p>
        </w:tc>
      </w:tr>
      <w:tr w:rsidR="006C1860" w:rsidRPr="006C1860" w14:paraId="7E710B30" w14:textId="77777777" w:rsidTr="00E35FDE">
        <w:trPr>
          <w:trHeight w:val="280"/>
        </w:trPr>
        <w:tc>
          <w:tcPr>
            <w:tcW w:w="489" w:type="pct"/>
            <w:vAlign w:val="center"/>
            <w:hideMark/>
          </w:tcPr>
          <w:p w14:paraId="67CE721E" w14:textId="77777777" w:rsidR="006C1860" w:rsidRPr="006C1860" w:rsidRDefault="006C1860" w:rsidP="00E35FDE">
            <w:pPr>
              <w:spacing w:after="0" w:line="240" w:lineRule="auto"/>
              <w:jc w:val="center"/>
              <w:rPr>
                <w:color w:val="000000"/>
              </w:rPr>
            </w:pPr>
            <w:r w:rsidRPr="006C1860">
              <w:rPr>
                <w:color w:val="000000"/>
              </w:rPr>
              <w:t>6</w:t>
            </w:r>
          </w:p>
        </w:tc>
        <w:tc>
          <w:tcPr>
            <w:tcW w:w="4511" w:type="pct"/>
            <w:gridSpan w:val="2"/>
          </w:tcPr>
          <w:p w14:paraId="75FCCDD3" w14:textId="77777777" w:rsidR="006C1860" w:rsidRPr="006C1860" w:rsidRDefault="006C1860" w:rsidP="00E35FDE">
            <w:pPr>
              <w:spacing w:after="0" w:line="240" w:lineRule="auto"/>
              <w:rPr>
                <w:rFonts w:ascii="Arial" w:hAnsi="Arial" w:cs="Arial"/>
              </w:rPr>
            </w:pPr>
            <w:r w:rsidRPr="006C1860">
              <w:rPr>
                <w:rFonts w:eastAsia="Aptos"/>
                <w:bCs/>
                <w:kern w:val="2"/>
              </w:rPr>
              <w:t>Tuân thủ Nghị định số 98/2021/NĐ-CP về quản lý trang thiết bị y tế; Nghị định số 07/2023/NĐ-CP ngày 03/03/2023 về Sửa đổi, bổ sung một số điều của Nghị định số 98/2021/NĐ-CP ngày 08 tháng 11 năm 2021 của Chính phủ về quản lý trang thiết bị y tế</w:t>
            </w:r>
          </w:p>
        </w:tc>
      </w:tr>
    </w:tbl>
    <w:p w14:paraId="0E4279A8" w14:textId="1C8FD3CB" w:rsidR="00A116CB" w:rsidRPr="0005028E" w:rsidRDefault="00E35FDE" w:rsidP="00A116CB">
      <w:pPr>
        <w:pStyle w:val="Heading2"/>
        <w:rPr>
          <w:rFonts w:ascii="Times New Roman" w:hAnsi="Times New Roman" w:cs="Times New Roman"/>
          <w:color w:val="000000" w:themeColor="text1"/>
        </w:rPr>
      </w:pPr>
      <w:r>
        <w:rPr>
          <w:rFonts w:ascii="Times New Roman" w:hAnsi="Times New Roman" w:cs="Times New Roman"/>
          <w:color w:val="000000" w:themeColor="text1"/>
        </w:rPr>
        <w:t>1.3</w:t>
      </w:r>
      <w:r w:rsidR="00A116CB" w:rsidRPr="0005028E">
        <w:rPr>
          <w:rFonts w:ascii="Times New Roman" w:hAnsi="Times New Roman" w:cs="Times New Roman"/>
          <w:color w:val="000000" w:themeColor="text1"/>
        </w:rPr>
        <w:t xml:space="preserve">. </w:t>
      </w:r>
      <w:r w:rsidRPr="00E35FDE">
        <w:rPr>
          <w:rFonts w:ascii="Times New Roman" w:hAnsi="Times New Roman" w:cs="Times New Roman"/>
          <w:color w:val="000000" w:themeColor="text1"/>
        </w:rPr>
        <w:t>Bộ dụng cụ phẫu thuật ghép gan</w:t>
      </w:r>
    </w:p>
    <w:tbl>
      <w:tblPr>
        <w:tblW w:w="5000" w:type="pct"/>
        <w:tblLook w:val="04A0" w:firstRow="1" w:lastRow="0" w:firstColumn="1" w:lastColumn="0" w:noHBand="0" w:noVBand="1"/>
      </w:tblPr>
      <w:tblGrid>
        <w:gridCol w:w="886"/>
        <w:gridCol w:w="7019"/>
        <w:gridCol w:w="1156"/>
      </w:tblGrid>
      <w:tr w:rsidR="00E35FDE" w:rsidRPr="00E35FDE" w14:paraId="3EAAD691" w14:textId="77777777" w:rsidTr="009753C8">
        <w:trPr>
          <w:trHeight w:val="352"/>
          <w:tblHeader/>
        </w:trPr>
        <w:tc>
          <w:tcPr>
            <w:tcW w:w="504" w:type="pct"/>
            <w:tcBorders>
              <w:top w:val="single" w:sz="4" w:space="0" w:color="auto"/>
              <w:left w:val="single" w:sz="4" w:space="0" w:color="auto"/>
              <w:bottom w:val="single" w:sz="4" w:space="0" w:color="auto"/>
              <w:right w:val="single" w:sz="4" w:space="0" w:color="auto"/>
            </w:tcBorders>
            <w:shd w:val="clear" w:color="000000" w:fill="FFFFFF"/>
            <w:vAlign w:val="center"/>
          </w:tcPr>
          <w:p w14:paraId="20955761" w14:textId="108967EF" w:rsidR="00E35FDE" w:rsidRPr="00E35FDE" w:rsidRDefault="00E35FDE" w:rsidP="00E35FDE">
            <w:pPr>
              <w:spacing w:after="0" w:line="240" w:lineRule="auto"/>
              <w:jc w:val="center"/>
              <w:rPr>
                <w:b/>
                <w:bCs/>
                <w:color w:val="000000"/>
              </w:rPr>
            </w:pPr>
            <w:r>
              <w:rPr>
                <w:b/>
                <w:bCs/>
                <w:color w:val="000000"/>
              </w:rPr>
              <w:t>STT</w:t>
            </w:r>
          </w:p>
        </w:tc>
        <w:tc>
          <w:tcPr>
            <w:tcW w:w="4496" w:type="pct"/>
            <w:gridSpan w:val="2"/>
            <w:tcBorders>
              <w:top w:val="single" w:sz="4" w:space="0" w:color="auto"/>
              <w:left w:val="nil"/>
              <w:bottom w:val="single" w:sz="4" w:space="0" w:color="auto"/>
              <w:right w:val="single" w:sz="4" w:space="0" w:color="auto"/>
            </w:tcBorders>
            <w:shd w:val="clear" w:color="000000" w:fill="FFFFFF"/>
            <w:vAlign w:val="center"/>
          </w:tcPr>
          <w:p w14:paraId="1C45D937" w14:textId="1B695D0C" w:rsidR="00E35FDE" w:rsidRPr="00E35FDE" w:rsidRDefault="00E35FDE" w:rsidP="00E35FDE">
            <w:pPr>
              <w:spacing w:after="0" w:line="240" w:lineRule="auto"/>
              <w:jc w:val="center"/>
              <w:rPr>
                <w:b/>
                <w:bCs/>
              </w:rPr>
            </w:pPr>
            <w:r>
              <w:rPr>
                <w:b/>
                <w:bCs/>
              </w:rPr>
              <w:t>NỘI DUNG YÊU CẦU</w:t>
            </w:r>
          </w:p>
        </w:tc>
      </w:tr>
      <w:tr w:rsidR="00E35FDE" w:rsidRPr="00E35FDE" w14:paraId="760D6FA8" w14:textId="77777777" w:rsidTr="00E35FDE">
        <w:trPr>
          <w:trHeight w:val="352"/>
        </w:trPr>
        <w:tc>
          <w:tcPr>
            <w:tcW w:w="50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7ED08B96" w14:textId="77777777" w:rsidR="00E35FDE" w:rsidRPr="00E35FDE" w:rsidRDefault="00E35FDE" w:rsidP="00E35FDE">
            <w:pPr>
              <w:spacing w:after="0" w:line="240" w:lineRule="auto"/>
              <w:jc w:val="center"/>
              <w:rPr>
                <w:b/>
                <w:bCs/>
                <w:color w:val="000000"/>
              </w:rPr>
            </w:pPr>
            <w:r w:rsidRPr="00E35FDE">
              <w:rPr>
                <w:b/>
                <w:bCs/>
                <w:color w:val="000000"/>
              </w:rPr>
              <w:t>I</w:t>
            </w:r>
          </w:p>
        </w:tc>
        <w:tc>
          <w:tcPr>
            <w:tcW w:w="4496" w:type="pct"/>
            <w:gridSpan w:val="2"/>
            <w:tcBorders>
              <w:top w:val="single" w:sz="4" w:space="0" w:color="auto"/>
              <w:left w:val="nil"/>
              <w:bottom w:val="single" w:sz="4" w:space="0" w:color="auto"/>
              <w:right w:val="single" w:sz="4" w:space="0" w:color="auto"/>
            </w:tcBorders>
            <w:shd w:val="clear" w:color="000000" w:fill="FFFFFF"/>
            <w:hideMark/>
          </w:tcPr>
          <w:p w14:paraId="2187E94A" w14:textId="77777777" w:rsidR="00E35FDE" w:rsidRPr="00E35FDE" w:rsidRDefault="00E35FDE" w:rsidP="00E35FDE">
            <w:pPr>
              <w:spacing w:after="0" w:line="240" w:lineRule="auto"/>
              <w:rPr>
                <w:b/>
                <w:bCs/>
              </w:rPr>
            </w:pPr>
            <w:r w:rsidRPr="00E35FDE">
              <w:rPr>
                <w:b/>
                <w:bCs/>
              </w:rPr>
              <w:t>YÊU CẦU CHUNG</w:t>
            </w:r>
          </w:p>
        </w:tc>
      </w:tr>
      <w:tr w:rsidR="00E35FDE" w:rsidRPr="00E35FDE" w14:paraId="497B4906" w14:textId="77777777" w:rsidTr="00E35FDE">
        <w:trPr>
          <w:trHeight w:val="280"/>
        </w:trPr>
        <w:tc>
          <w:tcPr>
            <w:tcW w:w="504" w:type="pct"/>
            <w:tcBorders>
              <w:top w:val="single" w:sz="4" w:space="0" w:color="auto"/>
              <w:left w:val="single" w:sz="4" w:space="0" w:color="auto"/>
              <w:bottom w:val="single" w:sz="4" w:space="0" w:color="auto"/>
              <w:right w:val="single" w:sz="4" w:space="0" w:color="auto"/>
            </w:tcBorders>
            <w:shd w:val="clear" w:color="000000" w:fill="FFFFFF"/>
            <w:vAlign w:val="center"/>
          </w:tcPr>
          <w:p w14:paraId="7C816D93" w14:textId="77777777" w:rsidR="00E35FDE" w:rsidRPr="00E35FDE" w:rsidRDefault="00E35FDE" w:rsidP="00E35FDE">
            <w:pPr>
              <w:spacing w:after="0" w:line="240" w:lineRule="auto"/>
              <w:jc w:val="center"/>
              <w:rPr>
                <w:bCs/>
                <w:color w:val="000000"/>
              </w:rPr>
            </w:pPr>
            <w:r w:rsidRPr="00E35FDE">
              <w:rPr>
                <w:bCs/>
                <w:color w:val="000000"/>
              </w:rPr>
              <w:t>1</w:t>
            </w:r>
          </w:p>
        </w:tc>
        <w:tc>
          <w:tcPr>
            <w:tcW w:w="4496" w:type="pct"/>
            <w:gridSpan w:val="2"/>
            <w:tcBorders>
              <w:top w:val="single" w:sz="4" w:space="0" w:color="auto"/>
              <w:left w:val="single" w:sz="4" w:space="0" w:color="auto"/>
              <w:bottom w:val="single" w:sz="4" w:space="0" w:color="auto"/>
              <w:right w:val="single" w:sz="4" w:space="0" w:color="auto"/>
            </w:tcBorders>
          </w:tcPr>
          <w:p w14:paraId="0C558FD3" w14:textId="77777777" w:rsidR="00E35FDE" w:rsidRPr="00E35FDE" w:rsidRDefault="00E35FDE" w:rsidP="00E35FDE">
            <w:pPr>
              <w:spacing w:after="0" w:line="240" w:lineRule="auto"/>
              <w:rPr>
                <w:b/>
                <w:bCs/>
              </w:rPr>
            </w:pPr>
            <w:r w:rsidRPr="00E35FDE">
              <w:rPr>
                <w:rFonts w:eastAsia="Aptos"/>
                <w:kern w:val="2"/>
              </w:rPr>
              <w:t>Thiết bị mới 100%</w:t>
            </w:r>
          </w:p>
        </w:tc>
      </w:tr>
      <w:tr w:rsidR="00E35FDE" w:rsidRPr="00E35FDE" w14:paraId="454AA7CA" w14:textId="77777777" w:rsidTr="00E35FDE">
        <w:trPr>
          <w:trHeight w:val="280"/>
        </w:trPr>
        <w:tc>
          <w:tcPr>
            <w:tcW w:w="504" w:type="pct"/>
            <w:tcBorders>
              <w:top w:val="single" w:sz="4" w:space="0" w:color="auto"/>
              <w:left w:val="single" w:sz="4" w:space="0" w:color="auto"/>
              <w:bottom w:val="single" w:sz="4" w:space="0" w:color="auto"/>
              <w:right w:val="single" w:sz="4" w:space="0" w:color="auto"/>
            </w:tcBorders>
            <w:shd w:val="clear" w:color="000000" w:fill="FFFFFF"/>
            <w:vAlign w:val="center"/>
          </w:tcPr>
          <w:p w14:paraId="19AD4DF0" w14:textId="77777777" w:rsidR="00E35FDE" w:rsidRPr="00E35FDE" w:rsidRDefault="00E35FDE" w:rsidP="00E35FDE">
            <w:pPr>
              <w:spacing w:after="0" w:line="240" w:lineRule="auto"/>
              <w:jc w:val="center"/>
              <w:rPr>
                <w:bCs/>
                <w:color w:val="000000"/>
              </w:rPr>
            </w:pPr>
            <w:r w:rsidRPr="00E35FDE">
              <w:rPr>
                <w:bCs/>
                <w:color w:val="000000"/>
              </w:rPr>
              <w:t>2</w:t>
            </w:r>
          </w:p>
        </w:tc>
        <w:tc>
          <w:tcPr>
            <w:tcW w:w="4496" w:type="pct"/>
            <w:gridSpan w:val="2"/>
            <w:tcBorders>
              <w:top w:val="single" w:sz="4" w:space="0" w:color="auto"/>
              <w:left w:val="single" w:sz="4" w:space="0" w:color="auto"/>
              <w:bottom w:val="single" w:sz="4" w:space="0" w:color="auto"/>
              <w:right w:val="single" w:sz="4" w:space="0" w:color="auto"/>
            </w:tcBorders>
          </w:tcPr>
          <w:p w14:paraId="2893B31A" w14:textId="77777777" w:rsidR="00E35FDE" w:rsidRPr="00E35FDE" w:rsidRDefault="00E35FDE" w:rsidP="00E35FDE">
            <w:pPr>
              <w:spacing w:after="0" w:line="240" w:lineRule="auto"/>
              <w:rPr>
                <w:b/>
                <w:bCs/>
              </w:rPr>
            </w:pPr>
            <w:r w:rsidRPr="00E35FDE">
              <w:rPr>
                <w:rFonts w:eastAsia="Aptos"/>
                <w:kern w:val="2"/>
              </w:rPr>
              <w:t>Năm sản xuất: 2024 trở về sau</w:t>
            </w:r>
          </w:p>
        </w:tc>
      </w:tr>
      <w:tr w:rsidR="00E35FDE" w:rsidRPr="00E35FDE" w14:paraId="3763A080" w14:textId="77777777" w:rsidTr="00E35FDE">
        <w:trPr>
          <w:trHeight w:val="280"/>
        </w:trPr>
        <w:tc>
          <w:tcPr>
            <w:tcW w:w="504" w:type="pct"/>
            <w:tcBorders>
              <w:top w:val="single" w:sz="4" w:space="0" w:color="auto"/>
              <w:left w:val="single" w:sz="4" w:space="0" w:color="auto"/>
              <w:bottom w:val="single" w:sz="4" w:space="0" w:color="auto"/>
              <w:right w:val="single" w:sz="4" w:space="0" w:color="auto"/>
            </w:tcBorders>
            <w:shd w:val="clear" w:color="000000" w:fill="FFFFFF"/>
            <w:vAlign w:val="center"/>
          </w:tcPr>
          <w:p w14:paraId="5C13C4D3" w14:textId="77777777" w:rsidR="00E35FDE" w:rsidRPr="00E35FDE" w:rsidRDefault="00E35FDE" w:rsidP="00E35FDE">
            <w:pPr>
              <w:spacing w:after="0" w:line="240" w:lineRule="auto"/>
              <w:jc w:val="center"/>
              <w:rPr>
                <w:bCs/>
                <w:color w:val="000000"/>
              </w:rPr>
            </w:pPr>
            <w:r w:rsidRPr="00E35FDE">
              <w:rPr>
                <w:bCs/>
                <w:color w:val="000000"/>
              </w:rPr>
              <w:t>3</w:t>
            </w:r>
          </w:p>
        </w:tc>
        <w:tc>
          <w:tcPr>
            <w:tcW w:w="4496" w:type="pct"/>
            <w:gridSpan w:val="2"/>
            <w:tcBorders>
              <w:top w:val="nil"/>
              <w:left w:val="nil"/>
              <w:bottom w:val="single" w:sz="4" w:space="0" w:color="auto"/>
              <w:right w:val="single" w:sz="4" w:space="0" w:color="auto"/>
            </w:tcBorders>
            <w:shd w:val="clear" w:color="000000" w:fill="FFFFFF"/>
          </w:tcPr>
          <w:p w14:paraId="7D72C7B0" w14:textId="77777777" w:rsidR="00E35FDE" w:rsidRPr="00E35FDE" w:rsidRDefault="00E35FDE" w:rsidP="00E35FDE">
            <w:pPr>
              <w:spacing w:after="0" w:line="240" w:lineRule="auto"/>
              <w:rPr>
                <w:b/>
                <w:bCs/>
              </w:rPr>
            </w:pPr>
            <w:r w:rsidRPr="00E35FDE">
              <w:rPr>
                <w:color w:val="000000"/>
              </w:rPr>
              <w:t>Đạt tiêu chuẩn ISO 13485 và CE MDR hoặc FDA hoặc tương đương</w:t>
            </w:r>
          </w:p>
        </w:tc>
      </w:tr>
      <w:tr w:rsidR="00E35FDE" w:rsidRPr="00E35FDE" w14:paraId="1F235CE5" w14:textId="77777777" w:rsidTr="00E35FDE">
        <w:trPr>
          <w:trHeight w:val="280"/>
        </w:trPr>
        <w:tc>
          <w:tcPr>
            <w:tcW w:w="504" w:type="pct"/>
            <w:tcBorders>
              <w:top w:val="nil"/>
              <w:left w:val="single" w:sz="4" w:space="0" w:color="auto"/>
              <w:bottom w:val="single" w:sz="4" w:space="0" w:color="auto"/>
              <w:right w:val="single" w:sz="4" w:space="0" w:color="auto"/>
            </w:tcBorders>
            <w:shd w:val="clear" w:color="000000" w:fill="FFFFFF"/>
            <w:vAlign w:val="center"/>
            <w:hideMark/>
          </w:tcPr>
          <w:p w14:paraId="04112831" w14:textId="77777777" w:rsidR="00E35FDE" w:rsidRPr="00E35FDE" w:rsidRDefault="00E35FDE" w:rsidP="00E35FDE">
            <w:pPr>
              <w:spacing w:after="0" w:line="240" w:lineRule="auto"/>
              <w:jc w:val="center"/>
              <w:rPr>
                <w:b/>
                <w:bCs/>
                <w:color w:val="000000"/>
              </w:rPr>
            </w:pPr>
            <w:r w:rsidRPr="00E35FDE">
              <w:rPr>
                <w:b/>
                <w:bCs/>
                <w:color w:val="000000"/>
              </w:rPr>
              <w:t>II</w:t>
            </w:r>
          </w:p>
        </w:tc>
        <w:tc>
          <w:tcPr>
            <w:tcW w:w="3888" w:type="pct"/>
            <w:tcBorders>
              <w:top w:val="nil"/>
              <w:left w:val="nil"/>
              <w:bottom w:val="single" w:sz="4" w:space="0" w:color="auto"/>
              <w:right w:val="single" w:sz="4" w:space="0" w:color="auto"/>
            </w:tcBorders>
            <w:shd w:val="clear" w:color="000000" w:fill="FFFFFF"/>
            <w:hideMark/>
          </w:tcPr>
          <w:p w14:paraId="213FA38A" w14:textId="77777777" w:rsidR="00E35FDE" w:rsidRPr="00E35FDE" w:rsidRDefault="00E35FDE" w:rsidP="00E35FDE">
            <w:pPr>
              <w:spacing w:after="0" w:line="240" w:lineRule="auto"/>
              <w:rPr>
                <w:b/>
                <w:bCs/>
              </w:rPr>
            </w:pPr>
            <w:r w:rsidRPr="00E35FDE">
              <w:rPr>
                <w:b/>
                <w:bCs/>
              </w:rPr>
              <w:t>YÊU CẦU CẤU HÌNH</w:t>
            </w:r>
          </w:p>
        </w:tc>
        <w:tc>
          <w:tcPr>
            <w:tcW w:w="607" w:type="pct"/>
            <w:tcBorders>
              <w:top w:val="nil"/>
              <w:left w:val="nil"/>
              <w:bottom w:val="single" w:sz="4" w:space="0" w:color="auto"/>
              <w:right w:val="single" w:sz="4" w:space="0" w:color="auto"/>
            </w:tcBorders>
            <w:shd w:val="clear" w:color="000000" w:fill="FFFFFF"/>
            <w:hideMark/>
          </w:tcPr>
          <w:p w14:paraId="2171A067" w14:textId="77777777" w:rsidR="00E35FDE" w:rsidRPr="00E35FDE" w:rsidRDefault="00E35FDE" w:rsidP="00E35FDE">
            <w:pPr>
              <w:spacing w:after="0" w:line="240" w:lineRule="auto"/>
              <w:jc w:val="center"/>
              <w:rPr>
                <w:b/>
                <w:bCs/>
                <w:color w:val="000000"/>
              </w:rPr>
            </w:pPr>
            <w:r w:rsidRPr="00E35FDE">
              <w:rPr>
                <w:b/>
                <w:bCs/>
                <w:color w:val="000000"/>
              </w:rPr>
              <w:t>SL/ĐVT</w:t>
            </w:r>
          </w:p>
        </w:tc>
      </w:tr>
      <w:tr w:rsidR="00E35FDE" w:rsidRPr="00E35FDE" w14:paraId="7F2BFBB1" w14:textId="77777777" w:rsidTr="00E35FDE">
        <w:trPr>
          <w:trHeight w:val="280"/>
        </w:trPr>
        <w:tc>
          <w:tcPr>
            <w:tcW w:w="504" w:type="pct"/>
            <w:tcBorders>
              <w:top w:val="nil"/>
              <w:left w:val="single" w:sz="4" w:space="0" w:color="auto"/>
              <w:bottom w:val="single" w:sz="4" w:space="0" w:color="auto"/>
              <w:right w:val="single" w:sz="4" w:space="0" w:color="auto"/>
            </w:tcBorders>
            <w:shd w:val="clear" w:color="000000" w:fill="FFFFFF"/>
            <w:vAlign w:val="center"/>
            <w:hideMark/>
          </w:tcPr>
          <w:p w14:paraId="2AAF8FFD" w14:textId="5659787A" w:rsidR="00E35FDE" w:rsidRPr="00E35FDE" w:rsidRDefault="00E35FDE" w:rsidP="00E35FDE">
            <w:pPr>
              <w:spacing w:after="0" w:line="240" w:lineRule="auto"/>
              <w:jc w:val="center"/>
              <w:rPr>
                <w:b/>
                <w:bCs/>
                <w:color w:val="000000"/>
              </w:rPr>
            </w:pPr>
          </w:p>
        </w:tc>
        <w:tc>
          <w:tcPr>
            <w:tcW w:w="3888" w:type="pct"/>
            <w:tcBorders>
              <w:top w:val="nil"/>
              <w:left w:val="nil"/>
              <w:bottom w:val="single" w:sz="4" w:space="0" w:color="auto"/>
              <w:right w:val="single" w:sz="4" w:space="0" w:color="auto"/>
            </w:tcBorders>
            <w:shd w:val="clear" w:color="000000" w:fill="FFFFFF"/>
            <w:hideMark/>
          </w:tcPr>
          <w:p w14:paraId="2C33ABBC" w14:textId="77777777" w:rsidR="00E35FDE" w:rsidRPr="00E35FDE" w:rsidRDefault="00E35FDE" w:rsidP="00E35FDE">
            <w:pPr>
              <w:spacing w:after="0" w:line="240" w:lineRule="auto"/>
              <w:rPr>
                <w:b/>
                <w:bCs/>
              </w:rPr>
            </w:pPr>
            <w:r w:rsidRPr="00E35FDE">
              <w:rPr>
                <w:b/>
                <w:bCs/>
              </w:rPr>
              <w:t>Bộ dụng cụ phẫu thuật ghép gan bao gồm:</w:t>
            </w:r>
          </w:p>
        </w:tc>
        <w:tc>
          <w:tcPr>
            <w:tcW w:w="607" w:type="pct"/>
            <w:tcBorders>
              <w:top w:val="nil"/>
              <w:left w:val="nil"/>
              <w:bottom w:val="single" w:sz="4" w:space="0" w:color="auto"/>
              <w:right w:val="single" w:sz="4" w:space="0" w:color="auto"/>
            </w:tcBorders>
            <w:shd w:val="clear" w:color="000000" w:fill="FFFFFF"/>
            <w:hideMark/>
          </w:tcPr>
          <w:p w14:paraId="5550286F" w14:textId="77777777" w:rsidR="00E35FDE" w:rsidRPr="00E35FDE" w:rsidRDefault="00E35FDE" w:rsidP="00E35FDE">
            <w:pPr>
              <w:spacing w:after="0" w:line="240" w:lineRule="auto"/>
              <w:jc w:val="center"/>
              <w:rPr>
                <w:b/>
                <w:bCs/>
                <w:color w:val="000000"/>
              </w:rPr>
            </w:pPr>
          </w:p>
        </w:tc>
      </w:tr>
      <w:tr w:rsidR="00E35FDE" w:rsidRPr="00E35FDE" w14:paraId="3477F42F" w14:textId="77777777" w:rsidTr="00E35FDE">
        <w:trPr>
          <w:trHeight w:val="280"/>
        </w:trPr>
        <w:tc>
          <w:tcPr>
            <w:tcW w:w="504" w:type="pct"/>
            <w:tcBorders>
              <w:top w:val="nil"/>
              <w:left w:val="single" w:sz="4" w:space="0" w:color="auto"/>
              <w:bottom w:val="single" w:sz="4" w:space="0" w:color="auto"/>
              <w:right w:val="single" w:sz="4" w:space="0" w:color="auto"/>
            </w:tcBorders>
            <w:vAlign w:val="center"/>
            <w:hideMark/>
          </w:tcPr>
          <w:p w14:paraId="5563BF8B" w14:textId="77777777" w:rsidR="00E35FDE" w:rsidRPr="00E35FDE" w:rsidRDefault="00E35FDE" w:rsidP="00E35FDE">
            <w:pPr>
              <w:spacing w:after="0" w:line="240" w:lineRule="auto"/>
              <w:jc w:val="center"/>
              <w:rPr>
                <w:color w:val="000000"/>
              </w:rPr>
            </w:pPr>
            <w:r w:rsidRPr="00E35FDE">
              <w:rPr>
                <w:color w:val="000000"/>
              </w:rPr>
              <w:t>1</w:t>
            </w:r>
          </w:p>
        </w:tc>
        <w:tc>
          <w:tcPr>
            <w:tcW w:w="3888" w:type="pct"/>
            <w:tcBorders>
              <w:top w:val="nil"/>
              <w:left w:val="nil"/>
              <w:bottom w:val="single" w:sz="4" w:space="0" w:color="auto"/>
              <w:right w:val="single" w:sz="4" w:space="0" w:color="auto"/>
            </w:tcBorders>
            <w:hideMark/>
          </w:tcPr>
          <w:p w14:paraId="6EB81647" w14:textId="77777777" w:rsidR="00E35FDE" w:rsidRPr="00E35FDE" w:rsidRDefault="00E35FDE" w:rsidP="00E35FDE">
            <w:pPr>
              <w:spacing w:after="0" w:line="240" w:lineRule="auto"/>
              <w:rPr>
                <w:color w:val="000000"/>
              </w:rPr>
            </w:pPr>
            <w:r w:rsidRPr="00E35FDE">
              <w:rPr>
                <w:color w:val="000000"/>
              </w:rPr>
              <w:t>Kẹp săng Backhaus, cỡ dài</w:t>
            </w:r>
          </w:p>
        </w:tc>
        <w:tc>
          <w:tcPr>
            <w:tcW w:w="607" w:type="pct"/>
            <w:tcBorders>
              <w:top w:val="nil"/>
              <w:left w:val="nil"/>
              <w:bottom w:val="single" w:sz="4" w:space="0" w:color="auto"/>
              <w:right w:val="single" w:sz="4" w:space="0" w:color="auto"/>
            </w:tcBorders>
            <w:hideMark/>
          </w:tcPr>
          <w:p w14:paraId="273B9961" w14:textId="77777777" w:rsidR="00E35FDE" w:rsidRPr="00E35FDE" w:rsidRDefault="00E35FDE" w:rsidP="00E35FDE">
            <w:pPr>
              <w:spacing w:after="0" w:line="240" w:lineRule="auto"/>
              <w:jc w:val="center"/>
              <w:rPr>
                <w:color w:val="000000"/>
              </w:rPr>
            </w:pPr>
            <w:r w:rsidRPr="00E35FDE">
              <w:rPr>
                <w:color w:val="000000"/>
              </w:rPr>
              <w:t>10 Cái</w:t>
            </w:r>
          </w:p>
        </w:tc>
      </w:tr>
      <w:tr w:rsidR="00E35FDE" w:rsidRPr="00E35FDE" w14:paraId="4EED03B5" w14:textId="77777777" w:rsidTr="00E35FDE">
        <w:trPr>
          <w:trHeight w:val="280"/>
        </w:trPr>
        <w:tc>
          <w:tcPr>
            <w:tcW w:w="504" w:type="pct"/>
            <w:tcBorders>
              <w:top w:val="nil"/>
              <w:left w:val="single" w:sz="4" w:space="0" w:color="auto"/>
              <w:bottom w:val="single" w:sz="4" w:space="0" w:color="auto"/>
              <w:right w:val="single" w:sz="4" w:space="0" w:color="auto"/>
            </w:tcBorders>
            <w:vAlign w:val="center"/>
            <w:hideMark/>
          </w:tcPr>
          <w:p w14:paraId="78DF6FA9" w14:textId="77777777" w:rsidR="00E35FDE" w:rsidRPr="00E35FDE" w:rsidRDefault="00E35FDE" w:rsidP="00E35FDE">
            <w:pPr>
              <w:spacing w:after="0" w:line="240" w:lineRule="auto"/>
              <w:jc w:val="center"/>
              <w:rPr>
                <w:color w:val="000000"/>
              </w:rPr>
            </w:pPr>
            <w:r w:rsidRPr="00E35FDE">
              <w:rPr>
                <w:color w:val="000000"/>
              </w:rPr>
              <w:t>2</w:t>
            </w:r>
          </w:p>
        </w:tc>
        <w:tc>
          <w:tcPr>
            <w:tcW w:w="3888" w:type="pct"/>
            <w:tcBorders>
              <w:top w:val="nil"/>
              <w:left w:val="nil"/>
              <w:bottom w:val="single" w:sz="4" w:space="0" w:color="auto"/>
              <w:right w:val="single" w:sz="4" w:space="0" w:color="auto"/>
            </w:tcBorders>
            <w:hideMark/>
          </w:tcPr>
          <w:p w14:paraId="2ECB9644" w14:textId="77777777" w:rsidR="00E35FDE" w:rsidRPr="00E35FDE" w:rsidRDefault="00E35FDE" w:rsidP="00E35FDE">
            <w:pPr>
              <w:spacing w:after="0" w:line="240" w:lineRule="auto"/>
              <w:rPr>
                <w:color w:val="000000"/>
              </w:rPr>
            </w:pPr>
            <w:r w:rsidRPr="00E35FDE">
              <w:rPr>
                <w:color w:val="000000"/>
              </w:rPr>
              <w:t>Kẹp săng Backhaus, cỡ ngắn</w:t>
            </w:r>
          </w:p>
        </w:tc>
        <w:tc>
          <w:tcPr>
            <w:tcW w:w="607" w:type="pct"/>
            <w:tcBorders>
              <w:top w:val="nil"/>
              <w:left w:val="nil"/>
              <w:bottom w:val="single" w:sz="4" w:space="0" w:color="auto"/>
              <w:right w:val="single" w:sz="4" w:space="0" w:color="auto"/>
            </w:tcBorders>
            <w:hideMark/>
          </w:tcPr>
          <w:p w14:paraId="53506985" w14:textId="77777777" w:rsidR="00E35FDE" w:rsidRPr="00E35FDE" w:rsidRDefault="00E35FDE" w:rsidP="00E35FDE">
            <w:pPr>
              <w:spacing w:after="0" w:line="240" w:lineRule="auto"/>
              <w:jc w:val="center"/>
              <w:rPr>
                <w:color w:val="000000"/>
              </w:rPr>
            </w:pPr>
            <w:r w:rsidRPr="00E35FDE">
              <w:rPr>
                <w:color w:val="000000"/>
              </w:rPr>
              <w:t>10 Cái</w:t>
            </w:r>
          </w:p>
        </w:tc>
      </w:tr>
      <w:tr w:rsidR="00E35FDE" w:rsidRPr="00E35FDE" w14:paraId="274FFE2A" w14:textId="77777777" w:rsidTr="00E35FDE">
        <w:trPr>
          <w:trHeight w:val="280"/>
        </w:trPr>
        <w:tc>
          <w:tcPr>
            <w:tcW w:w="504" w:type="pct"/>
            <w:tcBorders>
              <w:top w:val="nil"/>
              <w:left w:val="single" w:sz="4" w:space="0" w:color="auto"/>
              <w:bottom w:val="single" w:sz="4" w:space="0" w:color="auto"/>
              <w:right w:val="single" w:sz="4" w:space="0" w:color="auto"/>
            </w:tcBorders>
            <w:vAlign w:val="center"/>
            <w:hideMark/>
          </w:tcPr>
          <w:p w14:paraId="75B42246" w14:textId="77777777" w:rsidR="00E35FDE" w:rsidRPr="00E35FDE" w:rsidRDefault="00E35FDE" w:rsidP="00E35FDE">
            <w:pPr>
              <w:spacing w:after="0" w:line="240" w:lineRule="auto"/>
              <w:jc w:val="center"/>
              <w:rPr>
                <w:color w:val="000000"/>
              </w:rPr>
            </w:pPr>
            <w:r w:rsidRPr="00E35FDE">
              <w:rPr>
                <w:color w:val="000000"/>
              </w:rPr>
              <w:t>3</w:t>
            </w:r>
          </w:p>
        </w:tc>
        <w:tc>
          <w:tcPr>
            <w:tcW w:w="3888" w:type="pct"/>
            <w:tcBorders>
              <w:top w:val="nil"/>
              <w:left w:val="nil"/>
              <w:bottom w:val="single" w:sz="4" w:space="0" w:color="auto"/>
              <w:right w:val="single" w:sz="4" w:space="0" w:color="auto"/>
            </w:tcBorders>
            <w:hideMark/>
          </w:tcPr>
          <w:p w14:paraId="1A93CA5F" w14:textId="77777777" w:rsidR="00E35FDE" w:rsidRPr="00E35FDE" w:rsidRDefault="00E35FDE" w:rsidP="00E35FDE">
            <w:pPr>
              <w:spacing w:after="0" w:line="240" w:lineRule="auto"/>
              <w:rPr>
                <w:color w:val="000000"/>
                <w:lang w:val="da-DK"/>
              </w:rPr>
            </w:pPr>
            <w:r w:rsidRPr="00E35FDE">
              <w:rPr>
                <w:color w:val="000000"/>
                <w:lang w:val="da-DK"/>
              </w:rPr>
              <w:t>Kẹp gắp bông băng Foerster-Ballenger</w:t>
            </w:r>
          </w:p>
        </w:tc>
        <w:tc>
          <w:tcPr>
            <w:tcW w:w="607" w:type="pct"/>
            <w:tcBorders>
              <w:top w:val="nil"/>
              <w:left w:val="nil"/>
              <w:bottom w:val="single" w:sz="4" w:space="0" w:color="auto"/>
              <w:right w:val="single" w:sz="4" w:space="0" w:color="auto"/>
            </w:tcBorders>
            <w:hideMark/>
          </w:tcPr>
          <w:p w14:paraId="32C76A91" w14:textId="77777777" w:rsidR="00E35FDE" w:rsidRPr="00E35FDE" w:rsidRDefault="00E35FDE" w:rsidP="00E35FDE">
            <w:pPr>
              <w:spacing w:after="0" w:line="240" w:lineRule="auto"/>
              <w:jc w:val="center"/>
              <w:rPr>
                <w:color w:val="000000"/>
              </w:rPr>
            </w:pPr>
            <w:r w:rsidRPr="00E35FDE">
              <w:rPr>
                <w:color w:val="000000"/>
              </w:rPr>
              <w:t>2 Cái</w:t>
            </w:r>
          </w:p>
        </w:tc>
      </w:tr>
      <w:tr w:rsidR="00E35FDE" w:rsidRPr="00E35FDE" w14:paraId="7A146189" w14:textId="77777777" w:rsidTr="00E35FDE">
        <w:trPr>
          <w:trHeight w:val="280"/>
        </w:trPr>
        <w:tc>
          <w:tcPr>
            <w:tcW w:w="504" w:type="pct"/>
            <w:tcBorders>
              <w:top w:val="nil"/>
              <w:left w:val="single" w:sz="4" w:space="0" w:color="auto"/>
              <w:bottom w:val="single" w:sz="4" w:space="0" w:color="auto"/>
              <w:right w:val="single" w:sz="4" w:space="0" w:color="auto"/>
            </w:tcBorders>
            <w:vAlign w:val="center"/>
            <w:hideMark/>
          </w:tcPr>
          <w:p w14:paraId="42D661A8" w14:textId="77777777" w:rsidR="00E35FDE" w:rsidRPr="00E35FDE" w:rsidRDefault="00E35FDE" w:rsidP="00E35FDE">
            <w:pPr>
              <w:spacing w:after="0" w:line="240" w:lineRule="auto"/>
              <w:jc w:val="center"/>
              <w:rPr>
                <w:color w:val="000000"/>
              </w:rPr>
            </w:pPr>
            <w:r w:rsidRPr="00E35FDE">
              <w:rPr>
                <w:color w:val="000000"/>
              </w:rPr>
              <w:t>4</w:t>
            </w:r>
          </w:p>
        </w:tc>
        <w:tc>
          <w:tcPr>
            <w:tcW w:w="3888" w:type="pct"/>
            <w:tcBorders>
              <w:top w:val="nil"/>
              <w:left w:val="nil"/>
              <w:bottom w:val="single" w:sz="4" w:space="0" w:color="auto"/>
              <w:right w:val="single" w:sz="4" w:space="0" w:color="auto"/>
            </w:tcBorders>
            <w:hideMark/>
          </w:tcPr>
          <w:p w14:paraId="356D400D" w14:textId="77777777" w:rsidR="00E35FDE" w:rsidRPr="00E35FDE" w:rsidRDefault="00E35FDE" w:rsidP="00E35FDE">
            <w:pPr>
              <w:spacing w:after="0" w:line="240" w:lineRule="auto"/>
              <w:rPr>
                <w:color w:val="000000"/>
                <w:lang w:val="da-DK"/>
              </w:rPr>
            </w:pPr>
            <w:r w:rsidRPr="00E35FDE">
              <w:rPr>
                <w:color w:val="000000"/>
                <w:lang w:val="da-DK"/>
              </w:rPr>
              <w:t>Kéo vi phẫu, gập góc 25°</w:t>
            </w:r>
          </w:p>
        </w:tc>
        <w:tc>
          <w:tcPr>
            <w:tcW w:w="607" w:type="pct"/>
            <w:tcBorders>
              <w:top w:val="nil"/>
              <w:left w:val="nil"/>
              <w:bottom w:val="single" w:sz="4" w:space="0" w:color="auto"/>
              <w:right w:val="single" w:sz="4" w:space="0" w:color="auto"/>
            </w:tcBorders>
            <w:hideMark/>
          </w:tcPr>
          <w:p w14:paraId="3B3EFA48" w14:textId="77777777" w:rsidR="00E35FDE" w:rsidRPr="00E35FDE" w:rsidRDefault="00E35FDE" w:rsidP="00E35FDE">
            <w:pPr>
              <w:spacing w:after="0" w:line="240" w:lineRule="auto"/>
              <w:jc w:val="center"/>
              <w:rPr>
                <w:color w:val="000000"/>
              </w:rPr>
            </w:pPr>
            <w:r w:rsidRPr="00E35FDE">
              <w:rPr>
                <w:color w:val="000000"/>
              </w:rPr>
              <w:t>3 Cái</w:t>
            </w:r>
          </w:p>
        </w:tc>
      </w:tr>
      <w:tr w:rsidR="00E35FDE" w:rsidRPr="00E35FDE" w14:paraId="0AA5DAE9" w14:textId="77777777" w:rsidTr="00E35FDE">
        <w:trPr>
          <w:trHeight w:val="280"/>
        </w:trPr>
        <w:tc>
          <w:tcPr>
            <w:tcW w:w="504" w:type="pct"/>
            <w:tcBorders>
              <w:top w:val="nil"/>
              <w:left w:val="single" w:sz="4" w:space="0" w:color="auto"/>
              <w:bottom w:val="single" w:sz="4" w:space="0" w:color="auto"/>
              <w:right w:val="single" w:sz="4" w:space="0" w:color="auto"/>
            </w:tcBorders>
            <w:vAlign w:val="center"/>
            <w:hideMark/>
          </w:tcPr>
          <w:p w14:paraId="7AEECC9C" w14:textId="77777777" w:rsidR="00E35FDE" w:rsidRPr="00E35FDE" w:rsidRDefault="00E35FDE" w:rsidP="00E35FDE">
            <w:pPr>
              <w:spacing w:after="0" w:line="240" w:lineRule="auto"/>
              <w:jc w:val="center"/>
              <w:rPr>
                <w:color w:val="000000"/>
              </w:rPr>
            </w:pPr>
            <w:r w:rsidRPr="00E35FDE">
              <w:rPr>
                <w:color w:val="000000"/>
              </w:rPr>
              <w:t>5</w:t>
            </w:r>
          </w:p>
        </w:tc>
        <w:tc>
          <w:tcPr>
            <w:tcW w:w="3888" w:type="pct"/>
            <w:tcBorders>
              <w:top w:val="nil"/>
              <w:left w:val="nil"/>
              <w:bottom w:val="single" w:sz="4" w:space="0" w:color="auto"/>
              <w:right w:val="single" w:sz="4" w:space="0" w:color="auto"/>
            </w:tcBorders>
            <w:hideMark/>
          </w:tcPr>
          <w:p w14:paraId="362C8903" w14:textId="77777777" w:rsidR="00E35FDE" w:rsidRPr="00E35FDE" w:rsidRDefault="00E35FDE" w:rsidP="00E35FDE">
            <w:pPr>
              <w:spacing w:after="0" w:line="240" w:lineRule="auto"/>
              <w:rPr>
                <w:color w:val="000000"/>
              </w:rPr>
            </w:pPr>
            <w:r w:rsidRPr="00E35FDE">
              <w:rPr>
                <w:color w:val="000000"/>
              </w:rPr>
              <w:t>Kéo vi phẫu, gập góc 45°, một đầu thăm</w:t>
            </w:r>
          </w:p>
        </w:tc>
        <w:tc>
          <w:tcPr>
            <w:tcW w:w="607" w:type="pct"/>
            <w:tcBorders>
              <w:top w:val="nil"/>
              <w:left w:val="nil"/>
              <w:bottom w:val="single" w:sz="4" w:space="0" w:color="auto"/>
              <w:right w:val="single" w:sz="4" w:space="0" w:color="auto"/>
            </w:tcBorders>
            <w:hideMark/>
          </w:tcPr>
          <w:p w14:paraId="65911A2B" w14:textId="77777777" w:rsidR="00E35FDE" w:rsidRPr="00E35FDE" w:rsidRDefault="00E35FDE" w:rsidP="00E35FDE">
            <w:pPr>
              <w:spacing w:after="0" w:line="240" w:lineRule="auto"/>
              <w:jc w:val="center"/>
              <w:rPr>
                <w:color w:val="000000"/>
              </w:rPr>
            </w:pPr>
            <w:r w:rsidRPr="00E35FDE">
              <w:rPr>
                <w:color w:val="000000"/>
              </w:rPr>
              <w:t>1 Cái</w:t>
            </w:r>
          </w:p>
        </w:tc>
      </w:tr>
      <w:tr w:rsidR="00E35FDE" w:rsidRPr="00E35FDE" w14:paraId="2789160E" w14:textId="77777777" w:rsidTr="00E35FDE">
        <w:trPr>
          <w:trHeight w:val="280"/>
        </w:trPr>
        <w:tc>
          <w:tcPr>
            <w:tcW w:w="504" w:type="pct"/>
            <w:tcBorders>
              <w:top w:val="nil"/>
              <w:left w:val="single" w:sz="4" w:space="0" w:color="auto"/>
              <w:bottom w:val="single" w:sz="4" w:space="0" w:color="auto"/>
              <w:right w:val="single" w:sz="4" w:space="0" w:color="auto"/>
            </w:tcBorders>
            <w:vAlign w:val="center"/>
            <w:hideMark/>
          </w:tcPr>
          <w:p w14:paraId="17CBD6B7" w14:textId="77777777" w:rsidR="00E35FDE" w:rsidRPr="00E35FDE" w:rsidRDefault="00E35FDE" w:rsidP="00E35FDE">
            <w:pPr>
              <w:spacing w:after="0" w:line="240" w:lineRule="auto"/>
              <w:jc w:val="center"/>
              <w:rPr>
                <w:color w:val="000000"/>
              </w:rPr>
            </w:pPr>
            <w:r w:rsidRPr="00E35FDE">
              <w:rPr>
                <w:color w:val="000000"/>
              </w:rPr>
              <w:t>6</w:t>
            </w:r>
          </w:p>
        </w:tc>
        <w:tc>
          <w:tcPr>
            <w:tcW w:w="3888" w:type="pct"/>
            <w:tcBorders>
              <w:top w:val="nil"/>
              <w:left w:val="nil"/>
              <w:bottom w:val="single" w:sz="4" w:space="0" w:color="auto"/>
              <w:right w:val="single" w:sz="4" w:space="0" w:color="auto"/>
            </w:tcBorders>
            <w:hideMark/>
          </w:tcPr>
          <w:p w14:paraId="01F8FB8F" w14:textId="77777777" w:rsidR="00E35FDE" w:rsidRPr="00E35FDE" w:rsidRDefault="00E35FDE" w:rsidP="00E35FDE">
            <w:pPr>
              <w:spacing w:after="0" w:line="240" w:lineRule="auto"/>
              <w:rPr>
                <w:color w:val="000000"/>
              </w:rPr>
            </w:pPr>
            <w:r w:rsidRPr="00E35FDE">
              <w:rPr>
                <w:color w:val="000000"/>
              </w:rPr>
              <w:t>Kéo vi phẫu, gập góc 25°, một đầu thăm</w:t>
            </w:r>
          </w:p>
        </w:tc>
        <w:tc>
          <w:tcPr>
            <w:tcW w:w="607" w:type="pct"/>
            <w:tcBorders>
              <w:top w:val="nil"/>
              <w:left w:val="nil"/>
              <w:bottom w:val="single" w:sz="4" w:space="0" w:color="auto"/>
              <w:right w:val="single" w:sz="4" w:space="0" w:color="auto"/>
            </w:tcBorders>
            <w:hideMark/>
          </w:tcPr>
          <w:p w14:paraId="47D73E98" w14:textId="77777777" w:rsidR="00E35FDE" w:rsidRPr="00E35FDE" w:rsidRDefault="00E35FDE" w:rsidP="00E35FDE">
            <w:pPr>
              <w:spacing w:after="0" w:line="240" w:lineRule="auto"/>
              <w:jc w:val="center"/>
              <w:rPr>
                <w:color w:val="000000"/>
              </w:rPr>
            </w:pPr>
            <w:r w:rsidRPr="00E35FDE">
              <w:rPr>
                <w:color w:val="000000"/>
              </w:rPr>
              <w:t>1 Cái</w:t>
            </w:r>
          </w:p>
        </w:tc>
      </w:tr>
      <w:tr w:rsidR="00E35FDE" w:rsidRPr="00E35FDE" w14:paraId="7B49706E" w14:textId="77777777" w:rsidTr="00E35FDE">
        <w:trPr>
          <w:trHeight w:val="280"/>
        </w:trPr>
        <w:tc>
          <w:tcPr>
            <w:tcW w:w="504" w:type="pct"/>
            <w:tcBorders>
              <w:top w:val="nil"/>
              <w:left w:val="single" w:sz="4" w:space="0" w:color="auto"/>
              <w:bottom w:val="single" w:sz="4" w:space="0" w:color="auto"/>
              <w:right w:val="single" w:sz="4" w:space="0" w:color="auto"/>
            </w:tcBorders>
            <w:vAlign w:val="center"/>
            <w:hideMark/>
          </w:tcPr>
          <w:p w14:paraId="511FD07B" w14:textId="77777777" w:rsidR="00E35FDE" w:rsidRPr="00E35FDE" w:rsidRDefault="00E35FDE" w:rsidP="00E35FDE">
            <w:pPr>
              <w:spacing w:after="0" w:line="240" w:lineRule="auto"/>
              <w:jc w:val="center"/>
              <w:rPr>
                <w:color w:val="000000"/>
              </w:rPr>
            </w:pPr>
            <w:r w:rsidRPr="00E35FDE">
              <w:rPr>
                <w:color w:val="000000"/>
              </w:rPr>
              <w:t>7</w:t>
            </w:r>
          </w:p>
        </w:tc>
        <w:tc>
          <w:tcPr>
            <w:tcW w:w="3888" w:type="pct"/>
            <w:tcBorders>
              <w:top w:val="nil"/>
              <w:left w:val="nil"/>
              <w:bottom w:val="single" w:sz="4" w:space="0" w:color="auto"/>
              <w:right w:val="single" w:sz="4" w:space="0" w:color="auto"/>
            </w:tcBorders>
            <w:hideMark/>
          </w:tcPr>
          <w:p w14:paraId="4C8DDDC4" w14:textId="77777777" w:rsidR="00E35FDE" w:rsidRPr="00E35FDE" w:rsidRDefault="00E35FDE" w:rsidP="00E35FDE">
            <w:pPr>
              <w:spacing w:after="0" w:line="240" w:lineRule="auto"/>
              <w:rPr>
                <w:color w:val="000000"/>
                <w:lang w:val="da-DK"/>
              </w:rPr>
            </w:pPr>
            <w:r w:rsidRPr="00E35FDE">
              <w:rPr>
                <w:color w:val="000000"/>
                <w:lang w:val="da-DK"/>
              </w:rPr>
              <w:t>Kéo vi phẫu, gập góc 90°</w:t>
            </w:r>
          </w:p>
        </w:tc>
        <w:tc>
          <w:tcPr>
            <w:tcW w:w="607" w:type="pct"/>
            <w:tcBorders>
              <w:top w:val="nil"/>
              <w:left w:val="nil"/>
              <w:bottom w:val="single" w:sz="4" w:space="0" w:color="auto"/>
              <w:right w:val="single" w:sz="4" w:space="0" w:color="auto"/>
            </w:tcBorders>
            <w:hideMark/>
          </w:tcPr>
          <w:p w14:paraId="7981954C" w14:textId="77777777" w:rsidR="00E35FDE" w:rsidRPr="00E35FDE" w:rsidRDefault="00E35FDE" w:rsidP="00E35FDE">
            <w:pPr>
              <w:spacing w:after="0" w:line="240" w:lineRule="auto"/>
              <w:jc w:val="center"/>
              <w:rPr>
                <w:color w:val="000000"/>
              </w:rPr>
            </w:pPr>
            <w:r w:rsidRPr="00E35FDE">
              <w:rPr>
                <w:color w:val="000000"/>
              </w:rPr>
              <w:t>3 Cái</w:t>
            </w:r>
          </w:p>
        </w:tc>
      </w:tr>
      <w:tr w:rsidR="00E35FDE" w:rsidRPr="00E35FDE" w14:paraId="4477523D" w14:textId="77777777" w:rsidTr="00E35FDE">
        <w:trPr>
          <w:trHeight w:val="280"/>
        </w:trPr>
        <w:tc>
          <w:tcPr>
            <w:tcW w:w="504" w:type="pct"/>
            <w:tcBorders>
              <w:top w:val="nil"/>
              <w:left w:val="single" w:sz="4" w:space="0" w:color="auto"/>
              <w:bottom w:val="single" w:sz="4" w:space="0" w:color="auto"/>
              <w:right w:val="single" w:sz="4" w:space="0" w:color="auto"/>
            </w:tcBorders>
            <w:vAlign w:val="center"/>
            <w:hideMark/>
          </w:tcPr>
          <w:p w14:paraId="4B6B147C" w14:textId="77777777" w:rsidR="00E35FDE" w:rsidRPr="00E35FDE" w:rsidRDefault="00E35FDE" w:rsidP="00E35FDE">
            <w:pPr>
              <w:spacing w:after="0" w:line="240" w:lineRule="auto"/>
              <w:jc w:val="center"/>
              <w:rPr>
                <w:color w:val="000000"/>
              </w:rPr>
            </w:pPr>
            <w:r w:rsidRPr="00E35FDE">
              <w:rPr>
                <w:color w:val="000000"/>
              </w:rPr>
              <w:t>8</w:t>
            </w:r>
          </w:p>
        </w:tc>
        <w:tc>
          <w:tcPr>
            <w:tcW w:w="3888" w:type="pct"/>
            <w:tcBorders>
              <w:top w:val="nil"/>
              <w:left w:val="nil"/>
              <w:bottom w:val="single" w:sz="4" w:space="0" w:color="auto"/>
              <w:right w:val="single" w:sz="4" w:space="0" w:color="auto"/>
            </w:tcBorders>
            <w:hideMark/>
          </w:tcPr>
          <w:p w14:paraId="65FDC1DF" w14:textId="77777777" w:rsidR="00E35FDE" w:rsidRPr="00E35FDE" w:rsidRDefault="00E35FDE" w:rsidP="00E35FDE">
            <w:pPr>
              <w:spacing w:after="0" w:line="240" w:lineRule="auto"/>
              <w:rPr>
                <w:color w:val="000000"/>
                <w:lang w:val="da-DK"/>
              </w:rPr>
            </w:pPr>
            <w:r w:rsidRPr="00E35FDE">
              <w:rPr>
                <w:color w:val="000000"/>
                <w:lang w:val="da-DK"/>
              </w:rPr>
              <w:t>Kéo vi phẫu, gập góc 45°</w:t>
            </w:r>
          </w:p>
        </w:tc>
        <w:tc>
          <w:tcPr>
            <w:tcW w:w="607" w:type="pct"/>
            <w:tcBorders>
              <w:top w:val="nil"/>
              <w:left w:val="nil"/>
              <w:bottom w:val="single" w:sz="4" w:space="0" w:color="auto"/>
              <w:right w:val="single" w:sz="4" w:space="0" w:color="auto"/>
            </w:tcBorders>
            <w:hideMark/>
          </w:tcPr>
          <w:p w14:paraId="53036645" w14:textId="77777777" w:rsidR="00E35FDE" w:rsidRPr="00E35FDE" w:rsidRDefault="00E35FDE" w:rsidP="00E35FDE">
            <w:pPr>
              <w:spacing w:after="0" w:line="240" w:lineRule="auto"/>
              <w:jc w:val="center"/>
              <w:rPr>
                <w:color w:val="000000"/>
              </w:rPr>
            </w:pPr>
            <w:r w:rsidRPr="00E35FDE">
              <w:rPr>
                <w:color w:val="000000"/>
              </w:rPr>
              <w:t>3 Cái</w:t>
            </w:r>
          </w:p>
        </w:tc>
      </w:tr>
      <w:tr w:rsidR="00E35FDE" w:rsidRPr="00E35FDE" w14:paraId="3F170F4E" w14:textId="77777777" w:rsidTr="00E35FDE">
        <w:trPr>
          <w:trHeight w:val="280"/>
        </w:trPr>
        <w:tc>
          <w:tcPr>
            <w:tcW w:w="504" w:type="pct"/>
            <w:tcBorders>
              <w:top w:val="nil"/>
              <w:left w:val="single" w:sz="4" w:space="0" w:color="auto"/>
              <w:bottom w:val="single" w:sz="4" w:space="0" w:color="auto"/>
              <w:right w:val="single" w:sz="4" w:space="0" w:color="auto"/>
            </w:tcBorders>
            <w:vAlign w:val="center"/>
            <w:hideMark/>
          </w:tcPr>
          <w:p w14:paraId="309ABA97" w14:textId="77777777" w:rsidR="00E35FDE" w:rsidRPr="00E35FDE" w:rsidRDefault="00E35FDE" w:rsidP="00E35FDE">
            <w:pPr>
              <w:spacing w:after="0" w:line="240" w:lineRule="auto"/>
              <w:jc w:val="center"/>
              <w:rPr>
                <w:color w:val="000000"/>
              </w:rPr>
            </w:pPr>
            <w:r w:rsidRPr="00E35FDE">
              <w:rPr>
                <w:color w:val="000000"/>
              </w:rPr>
              <w:t>9</w:t>
            </w:r>
          </w:p>
        </w:tc>
        <w:tc>
          <w:tcPr>
            <w:tcW w:w="3888" w:type="pct"/>
            <w:tcBorders>
              <w:top w:val="nil"/>
              <w:left w:val="nil"/>
              <w:bottom w:val="single" w:sz="4" w:space="0" w:color="auto"/>
              <w:right w:val="single" w:sz="4" w:space="0" w:color="auto"/>
            </w:tcBorders>
            <w:hideMark/>
          </w:tcPr>
          <w:p w14:paraId="3AF4F0D2" w14:textId="77777777" w:rsidR="00E35FDE" w:rsidRPr="00E35FDE" w:rsidRDefault="00E35FDE" w:rsidP="00E35FDE">
            <w:pPr>
              <w:spacing w:after="0" w:line="240" w:lineRule="auto"/>
              <w:rPr>
                <w:color w:val="000000"/>
              </w:rPr>
            </w:pPr>
            <w:r w:rsidRPr="00E35FDE">
              <w:rPr>
                <w:color w:val="000000"/>
              </w:rPr>
              <w:t>Kéo mạch máu Diethrich, gập góc 45 °</w:t>
            </w:r>
          </w:p>
        </w:tc>
        <w:tc>
          <w:tcPr>
            <w:tcW w:w="607" w:type="pct"/>
            <w:tcBorders>
              <w:top w:val="nil"/>
              <w:left w:val="nil"/>
              <w:bottom w:val="single" w:sz="4" w:space="0" w:color="auto"/>
              <w:right w:val="single" w:sz="4" w:space="0" w:color="auto"/>
            </w:tcBorders>
            <w:hideMark/>
          </w:tcPr>
          <w:p w14:paraId="61C78A72" w14:textId="77777777" w:rsidR="00E35FDE" w:rsidRPr="00E35FDE" w:rsidRDefault="00E35FDE" w:rsidP="00E35FDE">
            <w:pPr>
              <w:spacing w:after="0" w:line="240" w:lineRule="auto"/>
              <w:jc w:val="center"/>
              <w:rPr>
                <w:color w:val="000000"/>
              </w:rPr>
            </w:pPr>
            <w:r w:rsidRPr="00E35FDE">
              <w:rPr>
                <w:color w:val="000000"/>
              </w:rPr>
              <w:t>3 Cái</w:t>
            </w:r>
          </w:p>
        </w:tc>
      </w:tr>
      <w:tr w:rsidR="00E35FDE" w:rsidRPr="00E35FDE" w14:paraId="1E678C0B" w14:textId="77777777" w:rsidTr="00E35FDE">
        <w:trPr>
          <w:trHeight w:val="280"/>
        </w:trPr>
        <w:tc>
          <w:tcPr>
            <w:tcW w:w="504" w:type="pct"/>
            <w:tcBorders>
              <w:top w:val="nil"/>
              <w:left w:val="single" w:sz="4" w:space="0" w:color="auto"/>
              <w:bottom w:val="single" w:sz="4" w:space="0" w:color="auto"/>
              <w:right w:val="single" w:sz="4" w:space="0" w:color="auto"/>
            </w:tcBorders>
            <w:vAlign w:val="center"/>
            <w:hideMark/>
          </w:tcPr>
          <w:p w14:paraId="72B2FFA5" w14:textId="77777777" w:rsidR="00E35FDE" w:rsidRPr="00E35FDE" w:rsidRDefault="00E35FDE" w:rsidP="00E35FDE">
            <w:pPr>
              <w:spacing w:after="0" w:line="240" w:lineRule="auto"/>
              <w:jc w:val="center"/>
              <w:rPr>
                <w:color w:val="000000"/>
              </w:rPr>
            </w:pPr>
            <w:r w:rsidRPr="00E35FDE">
              <w:rPr>
                <w:color w:val="000000"/>
              </w:rPr>
              <w:t>10</w:t>
            </w:r>
          </w:p>
        </w:tc>
        <w:tc>
          <w:tcPr>
            <w:tcW w:w="3888" w:type="pct"/>
            <w:tcBorders>
              <w:top w:val="nil"/>
              <w:left w:val="nil"/>
              <w:bottom w:val="single" w:sz="4" w:space="0" w:color="auto"/>
              <w:right w:val="single" w:sz="4" w:space="0" w:color="auto"/>
            </w:tcBorders>
            <w:hideMark/>
          </w:tcPr>
          <w:p w14:paraId="580654C0" w14:textId="77777777" w:rsidR="00E35FDE" w:rsidRPr="00E35FDE" w:rsidRDefault="00E35FDE" w:rsidP="00E35FDE">
            <w:pPr>
              <w:spacing w:after="0" w:line="240" w:lineRule="auto"/>
              <w:rPr>
                <w:color w:val="000000"/>
              </w:rPr>
            </w:pPr>
            <w:r w:rsidRPr="00E35FDE">
              <w:rPr>
                <w:color w:val="000000"/>
              </w:rPr>
              <w:t>Nhíp phẫu tích Cushing</w:t>
            </w:r>
          </w:p>
        </w:tc>
        <w:tc>
          <w:tcPr>
            <w:tcW w:w="607" w:type="pct"/>
            <w:tcBorders>
              <w:top w:val="nil"/>
              <w:left w:val="nil"/>
              <w:bottom w:val="single" w:sz="4" w:space="0" w:color="auto"/>
              <w:right w:val="single" w:sz="4" w:space="0" w:color="auto"/>
            </w:tcBorders>
            <w:hideMark/>
          </w:tcPr>
          <w:p w14:paraId="05EE34AD" w14:textId="77777777" w:rsidR="00E35FDE" w:rsidRPr="00E35FDE" w:rsidRDefault="00E35FDE" w:rsidP="00E35FDE">
            <w:pPr>
              <w:spacing w:after="0" w:line="240" w:lineRule="auto"/>
              <w:jc w:val="center"/>
              <w:rPr>
                <w:color w:val="000000"/>
              </w:rPr>
            </w:pPr>
            <w:r w:rsidRPr="00E35FDE">
              <w:rPr>
                <w:color w:val="000000"/>
              </w:rPr>
              <w:t>1 Cái</w:t>
            </w:r>
          </w:p>
        </w:tc>
      </w:tr>
      <w:tr w:rsidR="00E35FDE" w:rsidRPr="00E35FDE" w14:paraId="3FAB6277" w14:textId="77777777" w:rsidTr="00E35FDE">
        <w:trPr>
          <w:trHeight w:val="280"/>
        </w:trPr>
        <w:tc>
          <w:tcPr>
            <w:tcW w:w="504" w:type="pct"/>
            <w:tcBorders>
              <w:top w:val="nil"/>
              <w:left w:val="single" w:sz="4" w:space="0" w:color="auto"/>
              <w:bottom w:val="single" w:sz="4" w:space="0" w:color="auto"/>
              <w:right w:val="single" w:sz="4" w:space="0" w:color="auto"/>
            </w:tcBorders>
            <w:vAlign w:val="center"/>
            <w:hideMark/>
          </w:tcPr>
          <w:p w14:paraId="05744882" w14:textId="77777777" w:rsidR="00E35FDE" w:rsidRPr="00E35FDE" w:rsidRDefault="00E35FDE" w:rsidP="00E35FDE">
            <w:pPr>
              <w:spacing w:after="0" w:line="240" w:lineRule="auto"/>
              <w:jc w:val="center"/>
              <w:rPr>
                <w:color w:val="000000"/>
              </w:rPr>
            </w:pPr>
            <w:r w:rsidRPr="00E35FDE">
              <w:rPr>
                <w:color w:val="000000"/>
              </w:rPr>
              <w:t>11</w:t>
            </w:r>
          </w:p>
        </w:tc>
        <w:tc>
          <w:tcPr>
            <w:tcW w:w="3888" w:type="pct"/>
            <w:tcBorders>
              <w:top w:val="nil"/>
              <w:left w:val="nil"/>
              <w:bottom w:val="single" w:sz="4" w:space="0" w:color="auto"/>
              <w:right w:val="single" w:sz="4" w:space="0" w:color="auto"/>
            </w:tcBorders>
            <w:hideMark/>
          </w:tcPr>
          <w:p w14:paraId="590E53C7" w14:textId="77777777" w:rsidR="00E35FDE" w:rsidRPr="00E35FDE" w:rsidRDefault="00E35FDE" w:rsidP="00E35FDE">
            <w:pPr>
              <w:spacing w:after="0" w:line="240" w:lineRule="auto"/>
              <w:rPr>
                <w:color w:val="000000"/>
                <w:lang w:val="da-DK"/>
              </w:rPr>
            </w:pPr>
            <w:r w:rsidRPr="00E35FDE">
              <w:rPr>
                <w:color w:val="000000"/>
                <w:lang w:val="da-DK"/>
              </w:rPr>
              <w:t>Kẹp vi phẫu mô, cỡ dài</w:t>
            </w:r>
          </w:p>
        </w:tc>
        <w:tc>
          <w:tcPr>
            <w:tcW w:w="607" w:type="pct"/>
            <w:tcBorders>
              <w:top w:val="nil"/>
              <w:left w:val="nil"/>
              <w:bottom w:val="single" w:sz="4" w:space="0" w:color="auto"/>
              <w:right w:val="single" w:sz="4" w:space="0" w:color="auto"/>
            </w:tcBorders>
            <w:hideMark/>
          </w:tcPr>
          <w:p w14:paraId="15B0EE1C" w14:textId="77777777" w:rsidR="00E35FDE" w:rsidRPr="00E35FDE" w:rsidRDefault="00E35FDE" w:rsidP="00E35FDE">
            <w:pPr>
              <w:spacing w:after="0" w:line="240" w:lineRule="auto"/>
              <w:jc w:val="center"/>
              <w:rPr>
                <w:color w:val="000000"/>
              </w:rPr>
            </w:pPr>
            <w:r w:rsidRPr="00E35FDE">
              <w:rPr>
                <w:color w:val="000000"/>
              </w:rPr>
              <w:t>1 Cái</w:t>
            </w:r>
          </w:p>
        </w:tc>
      </w:tr>
      <w:tr w:rsidR="00E35FDE" w:rsidRPr="00E35FDE" w14:paraId="400679CD" w14:textId="77777777" w:rsidTr="00E35FDE">
        <w:trPr>
          <w:trHeight w:val="280"/>
        </w:trPr>
        <w:tc>
          <w:tcPr>
            <w:tcW w:w="504" w:type="pct"/>
            <w:tcBorders>
              <w:top w:val="nil"/>
              <w:left w:val="single" w:sz="4" w:space="0" w:color="auto"/>
              <w:bottom w:val="single" w:sz="4" w:space="0" w:color="auto"/>
              <w:right w:val="single" w:sz="4" w:space="0" w:color="auto"/>
            </w:tcBorders>
            <w:vAlign w:val="center"/>
            <w:hideMark/>
          </w:tcPr>
          <w:p w14:paraId="2CED5536" w14:textId="77777777" w:rsidR="00E35FDE" w:rsidRPr="00E35FDE" w:rsidRDefault="00E35FDE" w:rsidP="00E35FDE">
            <w:pPr>
              <w:spacing w:after="0" w:line="240" w:lineRule="auto"/>
              <w:jc w:val="center"/>
              <w:rPr>
                <w:color w:val="000000"/>
              </w:rPr>
            </w:pPr>
            <w:r w:rsidRPr="00E35FDE">
              <w:rPr>
                <w:color w:val="000000"/>
              </w:rPr>
              <w:t>12</w:t>
            </w:r>
          </w:p>
        </w:tc>
        <w:tc>
          <w:tcPr>
            <w:tcW w:w="3888" w:type="pct"/>
            <w:tcBorders>
              <w:top w:val="nil"/>
              <w:left w:val="nil"/>
              <w:bottom w:val="single" w:sz="4" w:space="0" w:color="auto"/>
              <w:right w:val="single" w:sz="4" w:space="0" w:color="auto"/>
            </w:tcBorders>
            <w:hideMark/>
          </w:tcPr>
          <w:p w14:paraId="27EAB443" w14:textId="77777777" w:rsidR="00E35FDE" w:rsidRPr="00E35FDE" w:rsidRDefault="00E35FDE" w:rsidP="00E35FDE">
            <w:pPr>
              <w:spacing w:after="0" w:line="240" w:lineRule="auto"/>
              <w:rPr>
                <w:color w:val="000000"/>
                <w:lang w:val="da-DK"/>
              </w:rPr>
            </w:pPr>
            <w:r w:rsidRPr="00E35FDE">
              <w:rPr>
                <w:color w:val="000000"/>
                <w:lang w:val="da-DK"/>
              </w:rPr>
              <w:t>Kẹp vi phẫu mô, cỡ trung</w:t>
            </w:r>
          </w:p>
        </w:tc>
        <w:tc>
          <w:tcPr>
            <w:tcW w:w="607" w:type="pct"/>
            <w:tcBorders>
              <w:top w:val="nil"/>
              <w:left w:val="nil"/>
              <w:bottom w:val="single" w:sz="4" w:space="0" w:color="auto"/>
              <w:right w:val="single" w:sz="4" w:space="0" w:color="auto"/>
            </w:tcBorders>
            <w:hideMark/>
          </w:tcPr>
          <w:p w14:paraId="7212384B" w14:textId="77777777" w:rsidR="00E35FDE" w:rsidRPr="00E35FDE" w:rsidRDefault="00E35FDE" w:rsidP="00E35FDE">
            <w:pPr>
              <w:spacing w:after="0" w:line="240" w:lineRule="auto"/>
              <w:jc w:val="center"/>
              <w:rPr>
                <w:color w:val="000000"/>
              </w:rPr>
            </w:pPr>
            <w:r w:rsidRPr="00E35FDE">
              <w:rPr>
                <w:color w:val="000000"/>
              </w:rPr>
              <w:t>1 Cái</w:t>
            </w:r>
          </w:p>
        </w:tc>
      </w:tr>
      <w:tr w:rsidR="00E35FDE" w:rsidRPr="00E35FDE" w14:paraId="3477C7D5" w14:textId="77777777" w:rsidTr="00E35FDE">
        <w:trPr>
          <w:trHeight w:val="280"/>
        </w:trPr>
        <w:tc>
          <w:tcPr>
            <w:tcW w:w="504" w:type="pct"/>
            <w:tcBorders>
              <w:top w:val="nil"/>
              <w:left w:val="single" w:sz="4" w:space="0" w:color="auto"/>
              <w:bottom w:val="single" w:sz="4" w:space="0" w:color="auto"/>
              <w:right w:val="single" w:sz="4" w:space="0" w:color="auto"/>
            </w:tcBorders>
            <w:vAlign w:val="center"/>
            <w:hideMark/>
          </w:tcPr>
          <w:p w14:paraId="537B7E52" w14:textId="77777777" w:rsidR="00E35FDE" w:rsidRPr="00E35FDE" w:rsidRDefault="00E35FDE" w:rsidP="00E35FDE">
            <w:pPr>
              <w:spacing w:after="0" w:line="240" w:lineRule="auto"/>
              <w:jc w:val="center"/>
              <w:rPr>
                <w:color w:val="000000"/>
              </w:rPr>
            </w:pPr>
            <w:r w:rsidRPr="00E35FDE">
              <w:rPr>
                <w:color w:val="000000"/>
              </w:rPr>
              <w:t>13</w:t>
            </w:r>
          </w:p>
        </w:tc>
        <w:tc>
          <w:tcPr>
            <w:tcW w:w="3888" w:type="pct"/>
            <w:tcBorders>
              <w:top w:val="nil"/>
              <w:left w:val="nil"/>
              <w:bottom w:val="single" w:sz="4" w:space="0" w:color="auto"/>
              <w:right w:val="single" w:sz="4" w:space="0" w:color="auto"/>
            </w:tcBorders>
            <w:hideMark/>
          </w:tcPr>
          <w:p w14:paraId="43A9E941" w14:textId="77777777" w:rsidR="00E35FDE" w:rsidRPr="00E35FDE" w:rsidRDefault="00E35FDE" w:rsidP="00E35FDE">
            <w:pPr>
              <w:spacing w:after="0" w:line="240" w:lineRule="auto"/>
              <w:rPr>
                <w:color w:val="000000"/>
              </w:rPr>
            </w:pPr>
            <w:r w:rsidRPr="00E35FDE">
              <w:rPr>
                <w:color w:val="000000"/>
              </w:rPr>
              <w:t>Móc vi phẫu</w:t>
            </w:r>
          </w:p>
        </w:tc>
        <w:tc>
          <w:tcPr>
            <w:tcW w:w="607" w:type="pct"/>
            <w:tcBorders>
              <w:top w:val="nil"/>
              <w:left w:val="nil"/>
              <w:bottom w:val="single" w:sz="4" w:space="0" w:color="auto"/>
              <w:right w:val="single" w:sz="4" w:space="0" w:color="auto"/>
            </w:tcBorders>
            <w:hideMark/>
          </w:tcPr>
          <w:p w14:paraId="686637CE" w14:textId="77777777" w:rsidR="00E35FDE" w:rsidRPr="00E35FDE" w:rsidRDefault="00E35FDE" w:rsidP="00E35FDE">
            <w:pPr>
              <w:spacing w:after="0" w:line="240" w:lineRule="auto"/>
              <w:jc w:val="center"/>
              <w:rPr>
                <w:color w:val="000000"/>
              </w:rPr>
            </w:pPr>
            <w:r w:rsidRPr="00E35FDE">
              <w:rPr>
                <w:color w:val="000000"/>
              </w:rPr>
              <w:t>1 Cái</w:t>
            </w:r>
          </w:p>
        </w:tc>
      </w:tr>
      <w:tr w:rsidR="00E35FDE" w:rsidRPr="00E35FDE" w14:paraId="1A80A7F1" w14:textId="77777777" w:rsidTr="00E35FDE">
        <w:trPr>
          <w:trHeight w:val="280"/>
        </w:trPr>
        <w:tc>
          <w:tcPr>
            <w:tcW w:w="504" w:type="pct"/>
            <w:tcBorders>
              <w:top w:val="nil"/>
              <w:left w:val="single" w:sz="4" w:space="0" w:color="auto"/>
              <w:bottom w:val="single" w:sz="4" w:space="0" w:color="auto"/>
              <w:right w:val="single" w:sz="4" w:space="0" w:color="auto"/>
            </w:tcBorders>
            <w:vAlign w:val="center"/>
            <w:hideMark/>
          </w:tcPr>
          <w:p w14:paraId="723A02BA" w14:textId="77777777" w:rsidR="00E35FDE" w:rsidRPr="00E35FDE" w:rsidRDefault="00E35FDE" w:rsidP="00E35FDE">
            <w:pPr>
              <w:spacing w:after="0" w:line="240" w:lineRule="auto"/>
              <w:jc w:val="center"/>
              <w:rPr>
                <w:color w:val="000000"/>
              </w:rPr>
            </w:pPr>
            <w:r w:rsidRPr="00E35FDE">
              <w:rPr>
                <w:color w:val="000000"/>
              </w:rPr>
              <w:t>14</w:t>
            </w:r>
          </w:p>
        </w:tc>
        <w:tc>
          <w:tcPr>
            <w:tcW w:w="3888" w:type="pct"/>
            <w:tcBorders>
              <w:top w:val="nil"/>
              <w:left w:val="nil"/>
              <w:bottom w:val="single" w:sz="4" w:space="0" w:color="auto"/>
              <w:right w:val="single" w:sz="4" w:space="0" w:color="auto"/>
            </w:tcBorders>
            <w:hideMark/>
          </w:tcPr>
          <w:p w14:paraId="36879D4C" w14:textId="77777777" w:rsidR="00E35FDE" w:rsidRPr="00E35FDE" w:rsidRDefault="00E35FDE" w:rsidP="00E35FDE">
            <w:pPr>
              <w:spacing w:after="0" w:line="240" w:lineRule="auto"/>
              <w:rPr>
                <w:color w:val="000000"/>
              </w:rPr>
            </w:pPr>
            <w:r w:rsidRPr="00E35FDE">
              <w:rPr>
                <w:color w:val="000000"/>
              </w:rPr>
              <w:t>Banh mạch máu vết thương Cushing</w:t>
            </w:r>
          </w:p>
        </w:tc>
        <w:tc>
          <w:tcPr>
            <w:tcW w:w="607" w:type="pct"/>
            <w:tcBorders>
              <w:top w:val="nil"/>
              <w:left w:val="nil"/>
              <w:bottom w:val="single" w:sz="4" w:space="0" w:color="auto"/>
              <w:right w:val="single" w:sz="4" w:space="0" w:color="auto"/>
            </w:tcBorders>
            <w:hideMark/>
          </w:tcPr>
          <w:p w14:paraId="0BAA2CAD" w14:textId="77777777" w:rsidR="00E35FDE" w:rsidRPr="00E35FDE" w:rsidRDefault="00E35FDE" w:rsidP="00E35FDE">
            <w:pPr>
              <w:spacing w:after="0" w:line="240" w:lineRule="auto"/>
              <w:jc w:val="center"/>
              <w:rPr>
                <w:color w:val="000000"/>
              </w:rPr>
            </w:pPr>
            <w:r w:rsidRPr="00E35FDE">
              <w:rPr>
                <w:color w:val="000000"/>
              </w:rPr>
              <w:t>1 Cái</w:t>
            </w:r>
          </w:p>
        </w:tc>
      </w:tr>
      <w:tr w:rsidR="00E35FDE" w:rsidRPr="00E35FDE" w14:paraId="017BB9A8" w14:textId="77777777" w:rsidTr="00E35FDE">
        <w:trPr>
          <w:trHeight w:val="280"/>
        </w:trPr>
        <w:tc>
          <w:tcPr>
            <w:tcW w:w="504" w:type="pct"/>
            <w:tcBorders>
              <w:top w:val="nil"/>
              <w:left w:val="single" w:sz="4" w:space="0" w:color="auto"/>
              <w:bottom w:val="single" w:sz="4" w:space="0" w:color="auto"/>
              <w:right w:val="single" w:sz="4" w:space="0" w:color="auto"/>
            </w:tcBorders>
            <w:vAlign w:val="center"/>
            <w:hideMark/>
          </w:tcPr>
          <w:p w14:paraId="54B779C7" w14:textId="77777777" w:rsidR="00E35FDE" w:rsidRPr="00E35FDE" w:rsidRDefault="00E35FDE" w:rsidP="00E35FDE">
            <w:pPr>
              <w:spacing w:after="0" w:line="240" w:lineRule="auto"/>
              <w:jc w:val="center"/>
              <w:rPr>
                <w:color w:val="000000"/>
              </w:rPr>
            </w:pPr>
            <w:r w:rsidRPr="00E35FDE">
              <w:rPr>
                <w:color w:val="000000"/>
              </w:rPr>
              <w:t>15</w:t>
            </w:r>
          </w:p>
        </w:tc>
        <w:tc>
          <w:tcPr>
            <w:tcW w:w="3888" w:type="pct"/>
            <w:tcBorders>
              <w:top w:val="nil"/>
              <w:left w:val="nil"/>
              <w:bottom w:val="single" w:sz="4" w:space="0" w:color="auto"/>
              <w:right w:val="single" w:sz="4" w:space="0" w:color="auto"/>
            </w:tcBorders>
            <w:hideMark/>
          </w:tcPr>
          <w:p w14:paraId="1DC7AE19" w14:textId="77777777" w:rsidR="00E35FDE" w:rsidRPr="00E35FDE" w:rsidRDefault="00E35FDE" w:rsidP="00E35FDE">
            <w:pPr>
              <w:spacing w:after="0" w:line="240" w:lineRule="auto"/>
              <w:rPr>
                <w:color w:val="000000"/>
                <w:lang w:val="da-DK"/>
              </w:rPr>
            </w:pPr>
            <w:r w:rsidRPr="00E35FDE">
              <w:rPr>
                <w:color w:val="000000"/>
                <w:lang w:val="da-DK"/>
              </w:rPr>
              <w:t>Kẹp vi phẫu Diadust, thẳng</w:t>
            </w:r>
          </w:p>
        </w:tc>
        <w:tc>
          <w:tcPr>
            <w:tcW w:w="607" w:type="pct"/>
            <w:tcBorders>
              <w:top w:val="nil"/>
              <w:left w:val="nil"/>
              <w:bottom w:val="single" w:sz="4" w:space="0" w:color="auto"/>
              <w:right w:val="single" w:sz="4" w:space="0" w:color="auto"/>
            </w:tcBorders>
            <w:hideMark/>
          </w:tcPr>
          <w:p w14:paraId="106EB0A7" w14:textId="77777777" w:rsidR="00E35FDE" w:rsidRPr="00E35FDE" w:rsidRDefault="00E35FDE" w:rsidP="00E35FDE">
            <w:pPr>
              <w:spacing w:after="0" w:line="240" w:lineRule="auto"/>
              <w:jc w:val="center"/>
              <w:rPr>
                <w:color w:val="000000"/>
              </w:rPr>
            </w:pPr>
            <w:r w:rsidRPr="00E35FDE">
              <w:rPr>
                <w:color w:val="000000"/>
              </w:rPr>
              <w:t>4 Cái</w:t>
            </w:r>
          </w:p>
        </w:tc>
      </w:tr>
      <w:tr w:rsidR="00E35FDE" w:rsidRPr="00E35FDE" w14:paraId="44A6646F" w14:textId="77777777" w:rsidTr="00E35FDE">
        <w:trPr>
          <w:trHeight w:val="280"/>
        </w:trPr>
        <w:tc>
          <w:tcPr>
            <w:tcW w:w="504" w:type="pct"/>
            <w:tcBorders>
              <w:top w:val="nil"/>
              <w:left w:val="single" w:sz="4" w:space="0" w:color="auto"/>
              <w:bottom w:val="single" w:sz="4" w:space="0" w:color="auto"/>
              <w:right w:val="single" w:sz="4" w:space="0" w:color="auto"/>
            </w:tcBorders>
            <w:vAlign w:val="center"/>
            <w:hideMark/>
          </w:tcPr>
          <w:p w14:paraId="028E2459" w14:textId="77777777" w:rsidR="00E35FDE" w:rsidRPr="00E35FDE" w:rsidRDefault="00E35FDE" w:rsidP="00E35FDE">
            <w:pPr>
              <w:spacing w:after="0" w:line="240" w:lineRule="auto"/>
              <w:jc w:val="center"/>
              <w:rPr>
                <w:color w:val="000000"/>
              </w:rPr>
            </w:pPr>
            <w:r w:rsidRPr="00E35FDE">
              <w:rPr>
                <w:color w:val="000000"/>
              </w:rPr>
              <w:t>16</w:t>
            </w:r>
          </w:p>
        </w:tc>
        <w:tc>
          <w:tcPr>
            <w:tcW w:w="3888" w:type="pct"/>
            <w:tcBorders>
              <w:top w:val="nil"/>
              <w:left w:val="nil"/>
              <w:bottom w:val="single" w:sz="4" w:space="0" w:color="auto"/>
              <w:right w:val="single" w:sz="4" w:space="0" w:color="auto"/>
            </w:tcBorders>
            <w:hideMark/>
          </w:tcPr>
          <w:p w14:paraId="2215144C" w14:textId="77777777" w:rsidR="00E35FDE" w:rsidRPr="00E35FDE" w:rsidRDefault="00E35FDE" w:rsidP="00E35FDE">
            <w:pPr>
              <w:spacing w:after="0" w:line="240" w:lineRule="auto"/>
              <w:rPr>
                <w:color w:val="000000"/>
              </w:rPr>
            </w:pPr>
            <w:r w:rsidRPr="00E35FDE">
              <w:rPr>
                <w:color w:val="000000"/>
              </w:rPr>
              <w:t>Kẹp không chấn thương De Bakey Atraumata, thẳng</w:t>
            </w:r>
          </w:p>
        </w:tc>
        <w:tc>
          <w:tcPr>
            <w:tcW w:w="607" w:type="pct"/>
            <w:tcBorders>
              <w:top w:val="nil"/>
              <w:left w:val="nil"/>
              <w:bottom w:val="single" w:sz="4" w:space="0" w:color="auto"/>
              <w:right w:val="single" w:sz="4" w:space="0" w:color="auto"/>
            </w:tcBorders>
            <w:hideMark/>
          </w:tcPr>
          <w:p w14:paraId="1DB85BCC" w14:textId="77777777" w:rsidR="00E35FDE" w:rsidRPr="00E35FDE" w:rsidRDefault="00E35FDE" w:rsidP="00E35FDE">
            <w:pPr>
              <w:spacing w:after="0" w:line="240" w:lineRule="auto"/>
              <w:jc w:val="center"/>
              <w:rPr>
                <w:color w:val="000000"/>
              </w:rPr>
            </w:pPr>
            <w:r w:rsidRPr="00E35FDE">
              <w:rPr>
                <w:color w:val="000000"/>
              </w:rPr>
              <w:t>2 Cái</w:t>
            </w:r>
          </w:p>
        </w:tc>
      </w:tr>
      <w:tr w:rsidR="00E35FDE" w:rsidRPr="00E35FDE" w14:paraId="48A670C1" w14:textId="77777777" w:rsidTr="00E35FDE">
        <w:trPr>
          <w:trHeight w:val="280"/>
        </w:trPr>
        <w:tc>
          <w:tcPr>
            <w:tcW w:w="504" w:type="pct"/>
            <w:tcBorders>
              <w:top w:val="nil"/>
              <w:left w:val="single" w:sz="4" w:space="0" w:color="auto"/>
              <w:bottom w:val="single" w:sz="4" w:space="0" w:color="auto"/>
              <w:right w:val="single" w:sz="4" w:space="0" w:color="auto"/>
            </w:tcBorders>
            <w:vAlign w:val="center"/>
            <w:hideMark/>
          </w:tcPr>
          <w:p w14:paraId="3E67C4D0" w14:textId="77777777" w:rsidR="00E35FDE" w:rsidRPr="00E35FDE" w:rsidRDefault="00E35FDE" w:rsidP="00E35FDE">
            <w:pPr>
              <w:spacing w:after="0" w:line="240" w:lineRule="auto"/>
              <w:jc w:val="center"/>
              <w:rPr>
                <w:color w:val="000000"/>
              </w:rPr>
            </w:pPr>
            <w:r w:rsidRPr="00E35FDE">
              <w:rPr>
                <w:color w:val="000000"/>
              </w:rPr>
              <w:t>17</w:t>
            </w:r>
          </w:p>
        </w:tc>
        <w:tc>
          <w:tcPr>
            <w:tcW w:w="3888" w:type="pct"/>
            <w:tcBorders>
              <w:top w:val="nil"/>
              <w:left w:val="nil"/>
              <w:bottom w:val="single" w:sz="4" w:space="0" w:color="auto"/>
              <w:right w:val="single" w:sz="4" w:space="0" w:color="auto"/>
            </w:tcBorders>
            <w:hideMark/>
          </w:tcPr>
          <w:p w14:paraId="2DF6307D" w14:textId="77777777" w:rsidR="00E35FDE" w:rsidRPr="00E35FDE" w:rsidRDefault="00E35FDE" w:rsidP="00E35FDE">
            <w:pPr>
              <w:spacing w:after="0" w:line="240" w:lineRule="auto"/>
              <w:rPr>
                <w:color w:val="000000"/>
              </w:rPr>
            </w:pPr>
            <w:r w:rsidRPr="00E35FDE">
              <w:rPr>
                <w:color w:val="000000"/>
              </w:rPr>
              <w:t>Kẹp lưỡng cực, thẳng, hình lưỡi lê</w:t>
            </w:r>
          </w:p>
        </w:tc>
        <w:tc>
          <w:tcPr>
            <w:tcW w:w="607" w:type="pct"/>
            <w:tcBorders>
              <w:top w:val="nil"/>
              <w:left w:val="nil"/>
              <w:bottom w:val="single" w:sz="4" w:space="0" w:color="auto"/>
              <w:right w:val="single" w:sz="4" w:space="0" w:color="auto"/>
            </w:tcBorders>
            <w:hideMark/>
          </w:tcPr>
          <w:p w14:paraId="58AEE57A" w14:textId="77777777" w:rsidR="00E35FDE" w:rsidRPr="00E35FDE" w:rsidRDefault="00E35FDE" w:rsidP="00E35FDE">
            <w:pPr>
              <w:spacing w:after="0" w:line="240" w:lineRule="auto"/>
              <w:jc w:val="center"/>
              <w:rPr>
                <w:color w:val="000000"/>
              </w:rPr>
            </w:pPr>
            <w:r w:rsidRPr="00E35FDE">
              <w:rPr>
                <w:color w:val="000000"/>
              </w:rPr>
              <w:t>3 Cái</w:t>
            </w:r>
          </w:p>
        </w:tc>
      </w:tr>
      <w:tr w:rsidR="00E35FDE" w:rsidRPr="00E35FDE" w14:paraId="676000EC" w14:textId="77777777" w:rsidTr="00E35FDE">
        <w:trPr>
          <w:trHeight w:val="280"/>
        </w:trPr>
        <w:tc>
          <w:tcPr>
            <w:tcW w:w="504" w:type="pct"/>
            <w:tcBorders>
              <w:top w:val="nil"/>
              <w:left w:val="single" w:sz="4" w:space="0" w:color="auto"/>
              <w:bottom w:val="single" w:sz="4" w:space="0" w:color="auto"/>
              <w:right w:val="single" w:sz="4" w:space="0" w:color="auto"/>
            </w:tcBorders>
            <w:vAlign w:val="center"/>
            <w:hideMark/>
          </w:tcPr>
          <w:p w14:paraId="34408A7C" w14:textId="77777777" w:rsidR="00E35FDE" w:rsidRPr="00E35FDE" w:rsidRDefault="00E35FDE" w:rsidP="00E35FDE">
            <w:pPr>
              <w:spacing w:after="0" w:line="240" w:lineRule="auto"/>
              <w:jc w:val="center"/>
              <w:rPr>
                <w:color w:val="000000"/>
              </w:rPr>
            </w:pPr>
            <w:r w:rsidRPr="00E35FDE">
              <w:rPr>
                <w:color w:val="000000"/>
              </w:rPr>
              <w:t>18</w:t>
            </w:r>
          </w:p>
        </w:tc>
        <w:tc>
          <w:tcPr>
            <w:tcW w:w="3888" w:type="pct"/>
            <w:tcBorders>
              <w:top w:val="nil"/>
              <w:left w:val="nil"/>
              <w:bottom w:val="single" w:sz="4" w:space="0" w:color="auto"/>
              <w:right w:val="single" w:sz="4" w:space="0" w:color="auto"/>
            </w:tcBorders>
            <w:hideMark/>
          </w:tcPr>
          <w:p w14:paraId="2B0D7FE1" w14:textId="77777777" w:rsidR="00E35FDE" w:rsidRPr="00E35FDE" w:rsidRDefault="00E35FDE" w:rsidP="00E35FDE">
            <w:pPr>
              <w:spacing w:after="0" w:line="240" w:lineRule="auto"/>
              <w:rPr>
                <w:color w:val="000000"/>
              </w:rPr>
            </w:pPr>
            <w:r w:rsidRPr="00E35FDE">
              <w:rPr>
                <w:color w:val="000000"/>
              </w:rPr>
              <w:t>Dây cáp lưỡng cực</w:t>
            </w:r>
          </w:p>
        </w:tc>
        <w:tc>
          <w:tcPr>
            <w:tcW w:w="607" w:type="pct"/>
            <w:tcBorders>
              <w:top w:val="nil"/>
              <w:left w:val="nil"/>
              <w:bottom w:val="single" w:sz="4" w:space="0" w:color="auto"/>
              <w:right w:val="single" w:sz="4" w:space="0" w:color="auto"/>
            </w:tcBorders>
            <w:hideMark/>
          </w:tcPr>
          <w:p w14:paraId="3FEFA37E" w14:textId="77777777" w:rsidR="00E35FDE" w:rsidRPr="00E35FDE" w:rsidRDefault="00E35FDE" w:rsidP="00E35FDE">
            <w:pPr>
              <w:spacing w:after="0" w:line="240" w:lineRule="auto"/>
              <w:jc w:val="center"/>
              <w:rPr>
                <w:color w:val="000000"/>
              </w:rPr>
            </w:pPr>
            <w:r w:rsidRPr="00E35FDE">
              <w:rPr>
                <w:color w:val="000000"/>
              </w:rPr>
              <w:t>3 Cái</w:t>
            </w:r>
          </w:p>
        </w:tc>
      </w:tr>
      <w:tr w:rsidR="00E35FDE" w:rsidRPr="00E35FDE" w14:paraId="6C673B59" w14:textId="77777777" w:rsidTr="00E35FDE">
        <w:trPr>
          <w:trHeight w:val="280"/>
        </w:trPr>
        <w:tc>
          <w:tcPr>
            <w:tcW w:w="504" w:type="pct"/>
            <w:tcBorders>
              <w:top w:val="nil"/>
              <w:left w:val="single" w:sz="4" w:space="0" w:color="auto"/>
              <w:bottom w:val="single" w:sz="4" w:space="0" w:color="auto"/>
              <w:right w:val="single" w:sz="4" w:space="0" w:color="auto"/>
            </w:tcBorders>
            <w:vAlign w:val="center"/>
            <w:hideMark/>
          </w:tcPr>
          <w:p w14:paraId="69104A01" w14:textId="77777777" w:rsidR="00E35FDE" w:rsidRPr="00E35FDE" w:rsidRDefault="00E35FDE" w:rsidP="00E35FDE">
            <w:pPr>
              <w:spacing w:after="0" w:line="240" w:lineRule="auto"/>
              <w:jc w:val="center"/>
              <w:rPr>
                <w:color w:val="000000"/>
              </w:rPr>
            </w:pPr>
            <w:r w:rsidRPr="00E35FDE">
              <w:rPr>
                <w:color w:val="000000"/>
              </w:rPr>
              <w:t>19</w:t>
            </w:r>
          </w:p>
        </w:tc>
        <w:tc>
          <w:tcPr>
            <w:tcW w:w="3888" w:type="pct"/>
            <w:tcBorders>
              <w:top w:val="nil"/>
              <w:left w:val="nil"/>
              <w:bottom w:val="single" w:sz="4" w:space="0" w:color="auto"/>
              <w:right w:val="single" w:sz="4" w:space="0" w:color="auto"/>
            </w:tcBorders>
            <w:hideMark/>
          </w:tcPr>
          <w:p w14:paraId="30F3F443" w14:textId="77777777" w:rsidR="00E35FDE" w:rsidRPr="00E35FDE" w:rsidRDefault="00E35FDE" w:rsidP="00E35FDE">
            <w:pPr>
              <w:spacing w:after="0" w:line="240" w:lineRule="auto"/>
              <w:rPr>
                <w:color w:val="000000"/>
              </w:rPr>
            </w:pPr>
            <w:r w:rsidRPr="00E35FDE">
              <w:rPr>
                <w:color w:val="000000"/>
              </w:rPr>
              <w:t>Kẹp mạch máu bán phần De Bakey Atraumata, cong dạng Satinsky</w:t>
            </w:r>
          </w:p>
        </w:tc>
        <w:tc>
          <w:tcPr>
            <w:tcW w:w="607" w:type="pct"/>
            <w:tcBorders>
              <w:top w:val="nil"/>
              <w:left w:val="nil"/>
              <w:bottom w:val="single" w:sz="4" w:space="0" w:color="auto"/>
              <w:right w:val="single" w:sz="4" w:space="0" w:color="auto"/>
            </w:tcBorders>
            <w:hideMark/>
          </w:tcPr>
          <w:p w14:paraId="19EE7766" w14:textId="77777777" w:rsidR="00E35FDE" w:rsidRPr="00E35FDE" w:rsidRDefault="00E35FDE" w:rsidP="00E35FDE">
            <w:pPr>
              <w:spacing w:after="0" w:line="240" w:lineRule="auto"/>
              <w:jc w:val="center"/>
              <w:rPr>
                <w:color w:val="000000"/>
              </w:rPr>
            </w:pPr>
            <w:r w:rsidRPr="00E35FDE">
              <w:rPr>
                <w:color w:val="000000"/>
              </w:rPr>
              <w:t>3 Cái</w:t>
            </w:r>
          </w:p>
        </w:tc>
      </w:tr>
      <w:tr w:rsidR="00E35FDE" w:rsidRPr="00E35FDE" w14:paraId="5D41AE70" w14:textId="77777777" w:rsidTr="00E35FDE">
        <w:trPr>
          <w:trHeight w:val="280"/>
        </w:trPr>
        <w:tc>
          <w:tcPr>
            <w:tcW w:w="504" w:type="pct"/>
            <w:tcBorders>
              <w:top w:val="nil"/>
              <w:left w:val="single" w:sz="4" w:space="0" w:color="auto"/>
              <w:bottom w:val="single" w:sz="4" w:space="0" w:color="auto"/>
              <w:right w:val="single" w:sz="4" w:space="0" w:color="auto"/>
            </w:tcBorders>
            <w:vAlign w:val="center"/>
            <w:hideMark/>
          </w:tcPr>
          <w:p w14:paraId="4F5CC77B" w14:textId="77777777" w:rsidR="00E35FDE" w:rsidRPr="00E35FDE" w:rsidRDefault="00E35FDE" w:rsidP="00E35FDE">
            <w:pPr>
              <w:spacing w:after="0" w:line="240" w:lineRule="auto"/>
              <w:jc w:val="center"/>
              <w:rPr>
                <w:color w:val="000000"/>
              </w:rPr>
            </w:pPr>
            <w:r w:rsidRPr="00E35FDE">
              <w:rPr>
                <w:color w:val="000000"/>
              </w:rPr>
              <w:t>20</w:t>
            </w:r>
          </w:p>
        </w:tc>
        <w:tc>
          <w:tcPr>
            <w:tcW w:w="3888" w:type="pct"/>
            <w:tcBorders>
              <w:top w:val="nil"/>
              <w:left w:val="nil"/>
              <w:bottom w:val="single" w:sz="4" w:space="0" w:color="auto"/>
              <w:right w:val="single" w:sz="4" w:space="0" w:color="auto"/>
            </w:tcBorders>
            <w:hideMark/>
          </w:tcPr>
          <w:p w14:paraId="355DA728" w14:textId="77777777" w:rsidR="00E35FDE" w:rsidRPr="00E35FDE" w:rsidRDefault="00E35FDE" w:rsidP="00E35FDE">
            <w:pPr>
              <w:spacing w:after="0" w:line="240" w:lineRule="auto"/>
              <w:rPr>
                <w:color w:val="000000"/>
                <w:lang w:val="da-DK"/>
              </w:rPr>
            </w:pPr>
            <w:r w:rsidRPr="00E35FDE">
              <w:rPr>
                <w:color w:val="000000"/>
                <w:lang w:val="da-DK"/>
              </w:rPr>
              <w:t>Kẹp mang kim vi phẫu Diadust</w:t>
            </w:r>
          </w:p>
        </w:tc>
        <w:tc>
          <w:tcPr>
            <w:tcW w:w="607" w:type="pct"/>
            <w:tcBorders>
              <w:top w:val="nil"/>
              <w:left w:val="nil"/>
              <w:bottom w:val="single" w:sz="4" w:space="0" w:color="auto"/>
              <w:right w:val="single" w:sz="4" w:space="0" w:color="auto"/>
            </w:tcBorders>
            <w:hideMark/>
          </w:tcPr>
          <w:p w14:paraId="64E26B77" w14:textId="77777777" w:rsidR="00E35FDE" w:rsidRPr="00E35FDE" w:rsidRDefault="00E35FDE" w:rsidP="00E35FDE">
            <w:pPr>
              <w:spacing w:after="0" w:line="240" w:lineRule="auto"/>
              <w:jc w:val="center"/>
              <w:rPr>
                <w:color w:val="000000"/>
              </w:rPr>
            </w:pPr>
            <w:r w:rsidRPr="00E35FDE">
              <w:rPr>
                <w:color w:val="000000"/>
              </w:rPr>
              <w:t>3 Cái</w:t>
            </w:r>
          </w:p>
        </w:tc>
      </w:tr>
      <w:tr w:rsidR="00E35FDE" w:rsidRPr="00E35FDE" w14:paraId="4DADF8CC" w14:textId="77777777" w:rsidTr="00E35FDE">
        <w:trPr>
          <w:trHeight w:val="280"/>
        </w:trPr>
        <w:tc>
          <w:tcPr>
            <w:tcW w:w="504" w:type="pct"/>
            <w:tcBorders>
              <w:top w:val="nil"/>
              <w:left w:val="single" w:sz="4" w:space="0" w:color="auto"/>
              <w:bottom w:val="single" w:sz="4" w:space="0" w:color="auto"/>
              <w:right w:val="single" w:sz="4" w:space="0" w:color="auto"/>
            </w:tcBorders>
            <w:vAlign w:val="center"/>
            <w:hideMark/>
          </w:tcPr>
          <w:p w14:paraId="3BCDE258" w14:textId="77777777" w:rsidR="00E35FDE" w:rsidRPr="00E35FDE" w:rsidRDefault="00E35FDE" w:rsidP="00E35FDE">
            <w:pPr>
              <w:spacing w:after="0" w:line="240" w:lineRule="auto"/>
              <w:jc w:val="center"/>
              <w:rPr>
                <w:color w:val="000000"/>
              </w:rPr>
            </w:pPr>
            <w:r w:rsidRPr="00E35FDE">
              <w:rPr>
                <w:color w:val="000000"/>
              </w:rPr>
              <w:t>21</w:t>
            </w:r>
          </w:p>
        </w:tc>
        <w:tc>
          <w:tcPr>
            <w:tcW w:w="3888" w:type="pct"/>
            <w:tcBorders>
              <w:top w:val="nil"/>
              <w:left w:val="nil"/>
              <w:bottom w:val="single" w:sz="4" w:space="0" w:color="auto"/>
              <w:right w:val="single" w:sz="4" w:space="0" w:color="auto"/>
            </w:tcBorders>
            <w:hideMark/>
          </w:tcPr>
          <w:p w14:paraId="647113C5" w14:textId="77777777" w:rsidR="00E35FDE" w:rsidRPr="00E35FDE" w:rsidRDefault="00E35FDE" w:rsidP="00E35FDE">
            <w:pPr>
              <w:spacing w:after="0" w:line="240" w:lineRule="auto"/>
              <w:rPr>
                <w:color w:val="000000"/>
              </w:rPr>
            </w:pPr>
            <w:r w:rsidRPr="00E35FDE">
              <w:rPr>
                <w:color w:val="000000"/>
              </w:rPr>
              <w:t>Kẹp động mạch chủ không chấn thương De Bakey Atraumata, cong</w:t>
            </w:r>
          </w:p>
        </w:tc>
        <w:tc>
          <w:tcPr>
            <w:tcW w:w="607" w:type="pct"/>
            <w:tcBorders>
              <w:top w:val="nil"/>
              <w:left w:val="nil"/>
              <w:bottom w:val="single" w:sz="4" w:space="0" w:color="auto"/>
              <w:right w:val="single" w:sz="4" w:space="0" w:color="auto"/>
            </w:tcBorders>
            <w:hideMark/>
          </w:tcPr>
          <w:p w14:paraId="6110698C" w14:textId="77777777" w:rsidR="00E35FDE" w:rsidRPr="00E35FDE" w:rsidRDefault="00E35FDE" w:rsidP="00E35FDE">
            <w:pPr>
              <w:spacing w:after="0" w:line="240" w:lineRule="auto"/>
              <w:jc w:val="center"/>
              <w:rPr>
                <w:color w:val="000000"/>
              </w:rPr>
            </w:pPr>
            <w:r w:rsidRPr="00E35FDE">
              <w:rPr>
                <w:color w:val="000000"/>
              </w:rPr>
              <w:t>3 Cái</w:t>
            </w:r>
          </w:p>
        </w:tc>
      </w:tr>
      <w:tr w:rsidR="00E35FDE" w:rsidRPr="00E35FDE" w14:paraId="132A1669" w14:textId="77777777" w:rsidTr="00E35FDE">
        <w:trPr>
          <w:trHeight w:val="280"/>
        </w:trPr>
        <w:tc>
          <w:tcPr>
            <w:tcW w:w="504" w:type="pct"/>
            <w:tcBorders>
              <w:top w:val="nil"/>
              <w:left w:val="single" w:sz="4" w:space="0" w:color="auto"/>
              <w:bottom w:val="single" w:sz="4" w:space="0" w:color="auto"/>
              <w:right w:val="single" w:sz="4" w:space="0" w:color="auto"/>
            </w:tcBorders>
            <w:vAlign w:val="center"/>
            <w:hideMark/>
          </w:tcPr>
          <w:p w14:paraId="262E9B41" w14:textId="77777777" w:rsidR="00E35FDE" w:rsidRPr="00E35FDE" w:rsidRDefault="00E35FDE" w:rsidP="00E35FDE">
            <w:pPr>
              <w:spacing w:after="0" w:line="240" w:lineRule="auto"/>
              <w:jc w:val="center"/>
              <w:rPr>
                <w:color w:val="000000"/>
              </w:rPr>
            </w:pPr>
            <w:r w:rsidRPr="00E35FDE">
              <w:rPr>
                <w:color w:val="000000"/>
              </w:rPr>
              <w:t>22</w:t>
            </w:r>
          </w:p>
        </w:tc>
        <w:tc>
          <w:tcPr>
            <w:tcW w:w="3888" w:type="pct"/>
            <w:tcBorders>
              <w:top w:val="nil"/>
              <w:left w:val="nil"/>
              <w:bottom w:val="single" w:sz="4" w:space="0" w:color="auto"/>
              <w:right w:val="single" w:sz="4" w:space="0" w:color="auto"/>
            </w:tcBorders>
            <w:hideMark/>
          </w:tcPr>
          <w:p w14:paraId="6506CABA" w14:textId="77777777" w:rsidR="00E35FDE" w:rsidRPr="00E35FDE" w:rsidRDefault="00E35FDE" w:rsidP="00E35FDE">
            <w:pPr>
              <w:spacing w:after="0" w:line="240" w:lineRule="auto"/>
              <w:rPr>
                <w:color w:val="000000"/>
              </w:rPr>
            </w:pPr>
            <w:r w:rsidRPr="00E35FDE">
              <w:rPr>
                <w:color w:val="000000"/>
              </w:rPr>
              <w:t>Kẹp mạch máu bán phần De Bakey Atraumata, cong dạng Satinsky</w:t>
            </w:r>
          </w:p>
        </w:tc>
        <w:tc>
          <w:tcPr>
            <w:tcW w:w="607" w:type="pct"/>
            <w:tcBorders>
              <w:top w:val="nil"/>
              <w:left w:val="nil"/>
              <w:bottom w:val="single" w:sz="4" w:space="0" w:color="auto"/>
              <w:right w:val="single" w:sz="4" w:space="0" w:color="auto"/>
            </w:tcBorders>
            <w:hideMark/>
          </w:tcPr>
          <w:p w14:paraId="509C31AA" w14:textId="77777777" w:rsidR="00E35FDE" w:rsidRPr="00E35FDE" w:rsidRDefault="00E35FDE" w:rsidP="00E35FDE">
            <w:pPr>
              <w:spacing w:after="0" w:line="240" w:lineRule="auto"/>
              <w:jc w:val="center"/>
              <w:rPr>
                <w:color w:val="000000"/>
              </w:rPr>
            </w:pPr>
            <w:r w:rsidRPr="00E35FDE">
              <w:rPr>
                <w:color w:val="000000"/>
              </w:rPr>
              <w:t>3 Cái</w:t>
            </w:r>
          </w:p>
        </w:tc>
      </w:tr>
      <w:tr w:rsidR="00E35FDE" w:rsidRPr="00E35FDE" w14:paraId="6B04106C" w14:textId="77777777" w:rsidTr="00E35FDE">
        <w:trPr>
          <w:trHeight w:val="280"/>
        </w:trPr>
        <w:tc>
          <w:tcPr>
            <w:tcW w:w="504" w:type="pct"/>
            <w:tcBorders>
              <w:top w:val="nil"/>
              <w:left w:val="single" w:sz="4" w:space="0" w:color="auto"/>
              <w:bottom w:val="single" w:sz="4" w:space="0" w:color="auto"/>
              <w:right w:val="single" w:sz="4" w:space="0" w:color="auto"/>
            </w:tcBorders>
            <w:vAlign w:val="center"/>
            <w:hideMark/>
          </w:tcPr>
          <w:p w14:paraId="50AA70D7" w14:textId="77777777" w:rsidR="00E35FDE" w:rsidRPr="00E35FDE" w:rsidRDefault="00E35FDE" w:rsidP="00E35FDE">
            <w:pPr>
              <w:spacing w:after="0" w:line="240" w:lineRule="auto"/>
              <w:jc w:val="center"/>
              <w:rPr>
                <w:color w:val="000000"/>
              </w:rPr>
            </w:pPr>
            <w:r w:rsidRPr="00E35FDE">
              <w:rPr>
                <w:color w:val="000000"/>
              </w:rPr>
              <w:t>23</w:t>
            </w:r>
          </w:p>
        </w:tc>
        <w:tc>
          <w:tcPr>
            <w:tcW w:w="3888" w:type="pct"/>
            <w:tcBorders>
              <w:top w:val="nil"/>
              <w:left w:val="nil"/>
              <w:bottom w:val="single" w:sz="4" w:space="0" w:color="auto"/>
              <w:right w:val="single" w:sz="4" w:space="0" w:color="auto"/>
            </w:tcBorders>
            <w:hideMark/>
          </w:tcPr>
          <w:p w14:paraId="35B7D8E0" w14:textId="77777777" w:rsidR="00E35FDE" w:rsidRPr="00E35FDE" w:rsidRDefault="00E35FDE" w:rsidP="00E35FDE">
            <w:pPr>
              <w:spacing w:after="0" w:line="240" w:lineRule="auto"/>
              <w:rPr>
                <w:color w:val="000000"/>
              </w:rPr>
            </w:pPr>
            <w:r w:rsidRPr="00E35FDE">
              <w:rPr>
                <w:color w:val="000000"/>
              </w:rPr>
              <w:t>Kẹp mạch máu không chấn thương Cooley Atraumata</w:t>
            </w:r>
          </w:p>
        </w:tc>
        <w:tc>
          <w:tcPr>
            <w:tcW w:w="607" w:type="pct"/>
            <w:tcBorders>
              <w:top w:val="nil"/>
              <w:left w:val="nil"/>
              <w:bottom w:val="single" w:sz="4" w:space="0" w:color="auto"/>
              <w:right w:val="single" w:sz="4" w:space="0" w:color="auto"/>
            </w:tcBorders>
            <w:hideMark/>
          </w:tcPr>
          <w:p w14:paraId="6907CB03" w14:textId="77777777" w:rsidR="00E35FDE" w:rsidRPr="00E35FDE" w:rsidRDefault="00E35FDE" w:rsidP="00E35FDE">
            <w:pPr>
              <w:spacing w:after="0" w:line="240" w:lineRule="auto"/>
              <w:jc w:val="center"/>
              <w:rPr>
                <w:color w:val="000000"/>
              </w:rPr>
            </w:pPr>
            <w:r w:rsidRPr="00E35FDE">
              <w:rPr>
                <w:color w:val="000000"/>
              </w:rPr>
              <w:t>3 Cái</w:t>
            </w:r>
          </w:p>
        </w:tc>
      </w:tr>
      <w:tr w:rsidR="00E35FDE" w:rsidRPr="00E35FDE" w14:paraId="4E6E1BEC" w14:textId="77777777" w:rsidTr="00E35FDE">
        <w:trPr>
          <w:trHeight w:val="280"/>
        </w:trPr>
        <w:tc>
          <w:tcPr>
            <w:tcW w:w="504" w:type="pct"/>
            <w:tcBorders>
              <w:top w:val="nil"/>
              <w:left w:val="single" w:sz="4" w:space="0" w:color="auto"/>
              <w:bottom w:val="single" w:sz="4" w:space="0" w:color="auto"/>
              <w:right w:val="single" w:sz="4" w:space="0" w:color="auto"/>
            </w:tcBorders>
            <w:vAlign w:val="center"/>
            <w:hideMark/>
          </w:tcPr>
          <w:p w14:paraId="15F6F360" w14:textId="77777777" w:rsidR="00E35FDE" w:rsidRPr="00E35FDE" w:rsidRDefault="00E35FDE" w:rsidP="00E35FDE">
            <w:pPr>
              <w:spacing w:after="0" w:line="240" w:lineRule="auto"/>
              <w:jc w:val="center"/>
              <w:rPr>
                <w:color w:val="000000"/>
              </w:rPr>
            </w:pPr>
            <w:r w:rsidRPr="00E35FDE">
              <w:rPr>
                <w:color w:val="000000"/>
              </w:rPr>
              <w:t>24</w:t>
            </w:r>
          </w:p>
        </w:tc>
        <w:tc>
          <w:tcPr>
            <w:tcW w:w="3888" w:type="pct"/>
            <w:tcBorders>
              <w:top w:val="nil"/>
              <w:left w:val="nil"/>
              <w:bottom w:val="single" w:sz="4" w:space="0" w:color="auto"/>
              <w:right w:val="single" w:sz="4" w:space="0" w:color="auto"/>
            </w:tcBorders>
            <w:hideMark/>
          </w:tcPr>
          <w:p w14:paraId="3DE37255" w14:textId="77777777" w:rsidR="00E35FDE" w:rsidRPr="00E35FDE" w:rsidRDefault="00E35FDE" w:rsidP="00E35FDE">
            <w:pPr>
              <w:spacing w:after="0" w:line="240" w:lineRule="auto"/>
              <w:rPr>
                <w:color w:val="000000"/>
              </w:rPr>
            </w:pPr>
            <w:r w:rsidRPr="00E35FDE">
              <w:rPr>
                <w:color w:val="000000"/>
              </w:rPr>
              <w:t>Kẹp mạch máu không chấn thương Derra-Cooley Atraumata</w:t>
            </w:r>
          </w:p>
        </w:tc>
        <w:tc>
          <w:tcPr>
            <w:tcW w:w="607" w:type="pct"/>
            <w:tcBorders>
              <w:top w:val="nil"/>
              <w:left w:val="nil"/>
              <w:bottom w:val="single" w:sz="4" w:space="0" w:color="auto"/>
              <w:right w:val="single" w:sz="4" w:space="0" w:color="auto"/>
            </w:tcBorders>
            <w:hideMark/>
          </w:tcPr>
          <w:p w14:paraId="59A5F328" w14:textId="77777777" w:rsidR="00E35FDE" w:rsidRPr="00E35FDE" w:rsidRDefault="00E35FDE" w:rsidP="00E35FDE">
            <w:pPr>
              <w:spacing w:after="0" w:line="240" w:lineRule="auto"/>
              <w:jc w:val="center"/>
              <w:rPr>
                <w:color w:val="000000"/>
              </w:rPr>
            </w:pPr>
            <w:r w:rsidRPr="00E35FDE">
              <w:rPr>
                <w:color w:val="000000"/>
              </w:rPr>
              <w:t>1 Cái</w:t>
            </w:r>
          </w:p>
        </w:tc>
      </w:tr>
      <w:tr w:rsidR="00E35FDE" w:rsidRPr="00E35FDE" w14:paraId="49575127" w14:textId="77777777" w:rsidTr="00E35FDE">
        <w:trPr>
          <w:trHeight w:val="280"/>
        </w:trPr>
        <w:tc>
          <w:tcPr>
            <w:tcW w:w="504" w:type="pct"/>
            <w:tcBorders>
              <w:top w:val="nil"/>
              <w:left w:val="single" w:sz="4" w:space="0" w:color="auto"/>
              <w:bottom w:val="single" w:sz="4" w:space="0" w:color="auto"/>
              <w:right w:val="single" w:sz="4" w:space="0" w:color="auto"/>
            </w:tcBorders>
            <w:vAlign w:val="center"/>
            <w:hideMark/>
          </w:tcPr>
          <w:p w14:paraId="71321721" w14:textId="77777777" w:rsidR="00E35FDE" w:rsidRPr="00E35FDE" w:rsidRDefault="00E35FDE" w:rsidP="00E35FDE">
            <w:pPr>
              <w:spacing w:after="0" w:line="240" w:lineRule="auto"/>
              <w:jc w:val="center"/>
              <w:rPr>
                <w:color w:val="000000"/>
              </w:rPr>
            </w:pPr>
            <w:r w:rsidRPr="00E35FDE">
              <w:rPr>
                <w:color w:val="000000"/>
              </w:rPr>
              <w:t>25</w:t>
            </w:r>
          </w:p>
        </w:tc>
        <w:tc>
          <w:tcPr>
            <w:tcW w:w="3888" w:type="pct"/>
            <w:tcBorders>
              <w:top w:val="nil"/>
              <w:left w:val="nil"/>
              <w:bottom w:val="single" w:sz="4" w:space="0" w:color="auto"/>
              <w:right w:val="single" w:sz="4" w:space="0" w:color="auto"/>
            </w:tcBorders>
            <w:hideMark/>
          </w:tcPr>
          <w:p w14:paraId="29AE4A7F" w14:textId="77777777" w:rsidR="00E35FDE" w:rsidRPr="00E35FDE" w:rsidRDefault="00E35FDE" w:rsidP="00E35FDE">
            <w:pPr>
              <w:spacing w:after="0" w:line="240" w:lineRule="auto"/>
              <w:rPr>
                <w:color w:val="000000"/>
              </w:rPr>
            </w:pPr>
            <w:r w:rsidRPr="00E35FDE">
              <w:rPr>
                <w:color w:val="000000"/>
              </w:rPr>
              <w:t>Kẹp mạch máu không chấn thương Cooley Atraumata, ngàm có răng Cooley</w:t>
            </w:r>
          </w:p>
        </w:tc>
        <w:tc>
          <w:tcPr>
            <w:tcW w:w="607" w:type="pct"/>
            <w:tcBorders>
              <w:top w:val="nil"/>
              <w:left w:val="nil"/>
              <w:bottom w:val="single" w:sz="4" w:space="0" w:color="auto"/>
              <w:right w:val="single" w:sz="4" w:space="0" w:color="auto"/>
            </w:tcBorders>
            <w:hideMark/>
          </w:tcPr>
          <w:p w14:paraId="1E6CA735" w14:textId="77777777" w:rsidR="00E35FDE" w:rsidRPr="00E35FDE" w:rsidRDefault="00E35FDE" w:rsidP="00E35FDE">
            <w:pPr>
              <w:spacing w:after="0" w:line="240" w:lineRule="auto"/>
              <w:jc w:val="center"/>
              <w:rPr>
                <w:color w:val="000000"/>
              </w:rPr>
            </w:pPr>
            <w:r w:rsidRPr="00E35FDE">
              <w:rPr>
                <w:color w:val="000000"/>
              </w:rPr>
              <w:t>1 Cái</w:t>
            </w:r>
          </w:p>
        </w:tc>
      </w:tr>
      <w:tr w:rsidR="00E35FDE" w:rsidRPr="00E35FDE" w14:paraId="7C809F60" w14:textId="77777777" w:rsidTr="00E35FDE">
        <w:trPr>
          <w:trHeight w:val="280"/>
        </w:trPr>
        <w:tc>
          <w:tcPr>
            <w:tcW w:w="504" w:type="pct"/>
            <w:tcBorders>
              <w:top w:val="nil"/>
              <w:left w:val="single" w:sz="4" w:space="0" w:color="auto"/>
              <w:bottom w:val="single" w:sz="4" w:space="0" w:color="auto"/>
              <w:right w:val="single" w:sz="4" w:space="0" w:color="auto"/>
            </w:tcBorders>
            <w:vAlign w:val="center"/>
            <w:hideMark/>
          </w:tcPr>
          <w:p w14:paraId="35D12826" w14:textId="77777777" w:rsidR="00E35FDE" w:rsidRPr="00E35FDE" w:rsidRDefault="00E35FDE" w:rsidP="00E35FDE">
            <w:pPr>
              <w:spacing w:after="0" w:line="240" w:lineRule="auto"/>
              <w:jc w:val="center"/>
              <w:rPr>
                <w:color w:val="000000"/>
              </w:rPr>
            </w:pPr>
            <w:r w:rsidRPr="00E35FDE">
              <w:rPr>
                <w:color w:val="000000"/>
              </w:rPr>
              <w:t>26</w:t>
            </w:r>
          </w:p>
        </w:tc>
        <w:tc>
          <w:tcPr>
            <w:tcW w:w="3888" w:type="pct"/>
            <w:tcBorders>
              <w:top w:val="nil"/>
              <w:left w:val="nil"/>
              <w:bottom w:val="single" w:sz="4" w:space="0" w:color="auto"/>
              <w:right w:val="single" w:sz="4" w:space="0" w:color="auto"/>
            </w:tcBorders>
            <w:hideMark/>
          </w:tcPr>
          <w:p w14:paraId="33FE119F" w14:textId="77777777" w:rsidR="00E35FDE" w:rsidRPr="00E35FDE" w:rsidRDefault="00E35FDE" w:rsidP="00E35FDE">
            <w:pPr>
              <w:spacing w:after="0" w:line="240" w:lineRule="auto"/>
              <w:rPr>
                <w:color w:val="000000"/>
              </w:rPr>
            </w:pPr>
            <w:r w:rsidRPr="00E35FDE">
              <w:rPr>
                <w:color w:val="000000"/>
              </w:rPr>
              <w:t>Kẹp nối mạch máu không chấn thương Castaneda Atraumata</w:t>
            </w:r>
          </w:p>
        </w:tc>
        <w:tc>
          <w:tcPr>
            <w:tcW w:w="607" w:type="pct"/>
            <w:tcBorders>
              <w:top w:val="nil"/>
              <w:left w:val="nil"/>
              <w:bottom w:val="single" w:sz="4" w:space="0" w:color="auto"/>
              <w:right w:val="single" w:sz="4" w:space="0" w:color="auto"/>
            </w:tcBorders>
            <w:hideMark/>
          </w:tcPr>
          <w:p w14:paraId="34F6D61B" w14:textId="77777777" w:rsidR="00E35FDE" w:rsidRPr="00E35FDE" w:rsidRDefault="00E35FDE" w:rsidP="00E35FDE">
            <w:pPr>
              <w:spacing w:after="0" w:line="240" w:lineRule="auto"/>
              <w:jc w:val="center"/>
              <w:rPr>
                <w:color w:val="000000"/>
              </w:rPr>
            </w:pPr>
            <w:r w:rsidRPr="00E35FDE">
              <w:rPr>
                <w:color w:val="000000"/>
              </w:rPr>
              <w:t>1 Cái</w:t>
            </w:r>
          </w:p>
        </w:tc>
      </w:tr>
      <w:tr w:rsidR="00E35FDE" w:rsidRPr="00E35FDE" w14:paraId="536B08F3" w14:textId="77777777" w:rsidTr="00E35FDE">
        <w:trPr>
          <w:trHeight w:val="280"/>
        </w:trPr>
        <w:tc>
          <w:tcPr>
            <w:tcW w:w="504" w:type="pct"/>
            <w:tcBorders>
              <w:top w:val="nil"/>
              <w:left w:val="single" w:sz="4" w:space="0" w:color="auto"/>
              <w:bottom w:val="single" w:sz="4" w:space="0" w:color="auto"/>
              <w:right w:val="single" w:sz="4" w:space="0" w:color="auto"/>
            </w:tcBorders>
            <w:vAlign w:val="center"/>
            <w:hideMark/>
          </w:tcPr>
          <w:p w14:paraId="6D6F1058" w14:textId="77777777" w:rsidR="00E35FDE" w:rsidRPr="00E35FDE" w:rsidRDefault="00E35FDE" w:rsidP="00E35FDE">
            <w:pPr>
              <w:spacing w:after="0" w:line="240" w:lineRule="auto"/>
              <w:jc w:val="center"/>
              <w:rPr>
                <w:color w:val="000000"/>
              </w:rPr>
            </w:pPr>
            <w:r w:rsidRPr="00E35FDE">
              <w:rPr>
                <w:color w:val="000000"/>
              </w:rPr>
              <w:t>27</w:t>
            </w:r>
          </w:p>
        </w:tc>
        <w:tc>
          <w:tcPr>
            <w:tcW w:w="3888" w:type="pct"/>
            <w:tcBorders>
              <w:top w:val="nil"/>
              <w:left w:val="nil"/>
              <w:bottom w:val="single" w:sz="4" w:space="0" w:color="auto"/>
              <w:right w:val="single" w:sz="4" w:space="0" w:color="auto"/>
            </w:tcBorders>
            <w:hideMark/>
          </w:tcPr>
          <w:p w14:paraId="58D30484" w14:textId="77777777" w:rsidR="00E35FDE" w:rsidRPr="00E35FDE" w:rsidRDefault="00E35FDE" w:rsidP="00E35FDE">
            <w:pPr>
              <w:spacing w:after="0" w:line="240" w:lineRule="auto"/>
              <w:rPr>
                <w:color w:val="000000"/>
              </w:rPr>
            </w:pPr>
            <w:r w:rsidRPr="00E35FDE">
              <w:rPr>
                <w:color w:val="000000"/>
              </w:rPr>
              <w:t>Kẹp mạch máu không chấn thương Glover Atraumata, cong nhiều</w:t>
            </w:r>
          </w:p>
        </w:tc>
        <w:tc>
          <w:tcPr>
            <w:tcW w:w="607" w:type="pct"/>
            <w:tcBorders>
              <w:top w:val="nil"/>
              <w:left w:val="nil"/>
              <w:bottom w:val="single" w:sz="4" w:space="0" w:color="auto"/>
              <w:right w:val="single" w:sz="4" w:space="0" w:color="auto"/>
            </w:tcBorders>
            <w:hideMark/>
          </w:tcPr>
          <w:p w14:paraId="3261223B" w14:textId="77777777" w:rsidR="00E35FDE" w:rsidRPr="00E35FDE" w:rsidRDefault="00E35FDE" w:rsidP="00E35FDE">
            <w:pPr>
              <w:spacing w:after="0" w:line="240" w:lineRule="auto"/>
              <w:jc w:val="center"/>
              <w:rPr>
                <w:color w:val="000000"/>
              </w:rPr>
            </w:pPr>
            <w:r w:rsidRPr="00E35FDE">
              <w:rPr>
                <w:color w:val="000000"/>
              </w:rPr>
              <w:t>3 Cái</w:t>
            </w:r>
          </w:p>
        </w:tc>
      </w:tr>
      <w:tr w:rsidR="00E35FDE" w:rsidRPr="00E35FDE" w14:paraId="1A879869" w14:textId="77777777" w:rsidTr="00E35FDE">
        <w:trPr>
          <w:trHeight w:val="280"/>
        </w:trPr>
        <w:tc>
          <w:tcPr>
            <w:tcW w:w="504" w:type="pct"/>
            <w:tcBorders>
              <w:top w:val="nil"/>
              <w:left w:val="single" w:sz="4" w:space="0" w:color="auto"/>
              <w:bottom w:val="single" w:sz="4" w:space="0" w:color="auto"/>
              <w:right w:val="single" w:sz="4" w:space="0" w:color="auto"/>
            </w:tcBorders>
            <w:vAlign w:val="center"/>
            <w:hideMark/>
          </w:tcPr>
          <w:p w14:paraId="4C43321C" w14:textId="77777777" w:rsidR="00E35FDE" w:rsidRPr="00E35FDE" w:rsidRDefault="00E35FDE" w:rsidP="00E35FDE">
            <w:pPr>
              <w:spacing w:after="0" w:line="240" w:lineRule="auto"/>
              <w:jc w:val="center"/>
              <w:rPr>
                <w:color w:val="000000"/>
              </w:rPr>
            </w:pPr>
            <w:r w:rsidRPr="00E35FDE">
              <w:rPr>
                <w:color w:val="000000"/>
              </w:rPr>
              <w:t>28</w:t>
            </w:r>
          </w:p>
        </w:tc>
        <w:tc>
          <w:tcPr>
            <w:tcW w:w="3888" w:type="pct"/>
            <w:tcBorders>
              <w:top w:val="nil"/>
              <w:left w:val="nil"/>
              <w:bottom w:val="single" w:sz="4" w:space="0" w:color="auto"/>
              <w:right w:val="single" w:sz="4" w:space="0" w:color="auto"/>
            </w:tcBorders>
            <w:hideMark/>
          </w:tcPr>
          <w:p w14:paraId="48E64239" w14:textId="77777777" w:rsidR="00E35FDE" w:rsidRPr="00E35FDE" w:rsidRDefault="00E35FDE" w:rsidP="00E35FDE">
            <w:pPr>
              <w:spacing w:after="0" w:line="240" w:lineRule="auto"/>
              <w:rPr>
                <w:color w:val="000000"/>
              </w:rPr>
            </w:pPr>
            <w:r w:rsidRPr="00E35FDE">
              <w:rPr>
                <w:color w:val="000000"/>
              </w:rPr>
              <w:t>Kẹp động mạch Rochester-Pean</w:t>
            </w:r>
          </w:p>
        </w:tc>
        <w:tc>
          <w:tcPr>
            <w:tcW w:w="607" w:type="pct"/>
            <w:tcBorders>
              <w:top w:val="nil"/>
              <w:left w:val="nil"/>
              <w:bottom w:val="single" w:sz="4" w:space="0" w:color="auto"/>
              <w:right w:val="single" w:sz="4" w:space="0" w:color="auto"/>
            </w:tcBorders>
            <w:hideMark/>
          </w:tcPr>
          <w:p w14:paraId="44876DAE" w14:textId="77777777" w:rsidR="00E35FDE" w:rsidRPr="00E35FDE" w:rsidRDefault="00E35FDE" w:rsidP="00E35FDE">
            <w:pPr>
              <w:spacing w:after="0" w:line="240" w:lineRule="auto"/>
              <w:jc w:val="center"/>
              <w:rPr>
                <w:color w:val="000000"/>
              </w:rPr>
            </w:pPr>
            <w:r w:rsidRPr="00E35FDE">
              <w:rPr>
                <w:color w:val="000000"/>
              </w:rPr>
              <w:t>3 Cái</w:t>
            </w:r>
          </w:p>
        </w:tc>
      </w:tr>
      <w:tr w:rsidR="00E35FDE" w:rsidRPr="00E35FDE" w14:paraId="27F617B8" w14:textId="77777777" w:rsidTr="00E35FDE">
        <w:trPr>
          <w:trHeight w:val="280"/>
        </w:trPr>
        <w:tc>
          <w:tcPr>
            <w:tcW w:w="504" w:type="pct"/>
            <w:tcBorders>
              <w:top w:val="nil"/>
              <w:left w:val="single" w:sz="4" w:space="0" w:color="auto"/>
              <w:bottom w:val="single" w:sz="4" w:space="0" w:color="auto"/>
              <w:right w:val="single" w:sz="4" w:space="0" w:color="auto"/>
            </w:tcBorders>
            <w:vAlign w:val="center"/>
            <w:hideMark/>
          </w:tcPr>
          <w:p w14:paraId="5EEEB2B5" w14:textId="77777777" w:rsidR="00E35FDE" w:rsidRPr="00E35FDE" w:rsidRDefault="00E35FDE" w:rsidP="00E35FDE">
            <w:pPr>
              <w:spacing w:after="0" w:line="240" w:lineRule="auto"/>
              <w:jc w:val="center"/>
              <w:rPr>
                <w:color w:val="000000"/>
              </w:rPr>
            </w:pPr>
            <w:r w:rsidRPr="00E35FDE">
              <w:rPr>
                <w:color w:val="000000"/>
              </w:rPr>
              <w:t>29</w:t>
            </w:r>
          </w:p>
        </w:tc>
        <w:tc>
          <w:tcPr>
            <w:tcW w:w="3888" w:type="pct"/>
            <w:tcBorders>
              <w:top w:val="nil"/>
              <w:left w:val="nil"/>
              <w:bottom w:val="single" w:sz="4" w:space="0" w:color="auto"/>
              <w:right w:val="single" w:sz="4" w:space="0" w:color="auto"/>
            </w:tcBorders>
            <w:hideMark/>
          </w:tcPr>
          <w:p w14:paraId="064ABD4C" w14:textId="77777777" w:rsidR="00E35FDE" w:rsidRPr="00E35FDE" w:rsidRDefault="00E35FDE" w:rsidP="00E35FDE">
            <w:pPr>
              <w:spacing w:after="0" w:line="240" w:lineRule="auto"/>
              <w:rPr>
                <w:color w:val="000000"/>
              </w:rPr>
            </w:pPr>
            <w:r w:rsidRPr="00E35FDE">
              <w:rPr>
                <w:color w:val="000000"/>
              </w:rPr>
              <w:t>Kẹp cầm máu Kocher-Ochsner</w:t>
            </w:r>
          </w:p>
        </w:tc>
        <w:tc>
          <w:tcPr>
            <w:tcW w:w="607" w:type="pct"/>
            <w:tcBorders>
              <w:top w:val="nil"/>
              <w:left w:val="nil"/>
              <w:bottom w:val="single" w:sz="4" w:space="0" w:color="auto"/>
              <w:right w:val="single" w:sz="4" w:space="0" w:color="auto"/>
            </w:tcBorders>
            <w:hideMark/>
          </w:tcPr>
          <w:p w14:paraId="7C4CC387" w14:textId="77777777" w:rsidR="00E35FDE" w:rsidRPr="00E35FDE" w:rsidRDefault="00E35FDE" w:rsidP="00E35FDE">
            <w:pPr>
              <w:spacing w:after="0" w:line="240" w:lineRule="auto"/>
              <w:jc w:val="center"/>
              <w:rPr>
                <w:color w:val="000000"/>
              </w:rPr>
            </w:pPr>
            <w:r w:rsidRPr="00E35FDE">
              <w:rPr>
                <w:color w:val="000000"/>
              </w:rPr>
              <w:t>3 Cái</w:t>
            </w:r>
          </w:p>
        </w:tc>
      </w:tr>
      <w:tr w:rsidR="00E35FDE" w:rsidRPr="00E35FDE" w14:paraId="74CDF711" w14:textId="77777777" w:rsidTr="00E35FDE">
        <w:trPr>
          <w:trHeight w:val="280"/>
        </w:trPr>
        <w:tc>
          <w:tcPr>
            <w:tcW w:w="504" w:type="pct"/>
            <w:tcBorders>
              <w:top w:val="nil"/>
              <w:left w:val="single" w:sz="4" w:space="0" w:color="auto"/>
              <w:bottom w:val="single" w:sz="4" w:space="0" w:color="auto"/>
              <w:right w:val="single" w:sz="4" w:space="0" w:color="auto"/>
            </w:tcBorders>
            <w:vAlign w:val="center"/>
            <w:hideMark/>
          </w:tcPr>
          <w:p w14:paraId="26F8A31F" w14:textId="77777777" w:rsidR="00E35FDE" w:rsidRPr="00E35FDE" w:rsidRDefault="00E35FDE" w:rsidP="00E35FDE">
            <w:pPr>
              <w:spacing w:after="0" w:line="240" w:lineRule="auto"/>
              <w:jc w:val="center"/>
              <w:rPr>
                <w:color w:val="000000"/>
              </w:rPr>
            </w:pPr>
            <w:r w:rsidRPr="00E35FDE">
              <w:rPr>
                <w:color w:val="000000"/>
              </w:rPr>
              <w:t>30</w:t>
            </w:r>
          </w:p>
        </w:tc>
        <w:tc>
          <w:tcPr>
            <w:tcW w:w="3888" w:type="pct"/>
            <w:tcBorders>
              <w:top w:val="nil"/>
              <w:left w:val="nil"/>
              <w:bottom w:val="single" w:sz="4" w:space="0" w:color="auto"/>
              <w:right w:val="single" w:sz="4" w:space="0" w:color="auto"/>
            </w:tcBorders>
            <w:hideMark/>
          </w:tcPr>
          <w:p w14:paraId="2B96955C" w14:textId="77777777" w:rsidR="00E35FDE" w:rsidRPr="00E35FDE" w:rsidRDefault="00E35FDE" w:rsidP="00E35FDE">
            <w:pPr>
              <w:spacing w:after="0" w:line="240" w:lineRule="auto"/>
              <w:rPr>
                <w:color w:val="000000"/>
              </w:rPr>
            </w:pPr>
            <w:r w:rsidRPr="00E35FDE">
              <w:rPr>
                <w:color w:val="000000"/>
              </w:rPr>
              <w:t>Kẹp nối mạch máu không chấn thương Castaneda Atraumata, rộng 15mm</w:t>
            </w:r>
          </w:p>
        </w:tc>
        <w:tc>
          <w:tcPr>
            <w:tcW w:w="607" w:type="pct"/>
            <w:tcBorders>
              <w:top w:val="nil"/>
              <w:left w:val="nil"/>
              <w:bottom w:val="single" w:sz="4" w:space="0" w:color="auto"/>
              <w:right w:val="single" w:sz="4" w:space="0" w:color="auto"/>
            </w:tcBorders>
            <w:hideMark/>
          </w:tcPr>
          <w:p w14:paraId="4AECADA2" w14:textId="77777777" w:rsidR="00E35FDE" w:rsidRPr="00E35FDE" w:rsidRDefault="00E35FDE" w:rsidP="00E35FDE">
            <w:pPr>
              <w:spacing w:after="0" w:line="240" w:lineRule="auto"/>
              <w:jc w:val="center"/>
              <w:rPr>
                <w:color w:val="000000"/>
              </w:rPr>
            </w:pPr>
            <w:r w:rsidRPr="00E35FDE">
              <w:rPr>
                <w:color w:val="000000"/>
              </w:rPr>
              <w:t>2 Cái</w:t>
            </w:r>
          </w:p>
        </w:tc>
      </w:tr>
      <w:tr w:rsidR="00E35FDE" w:rsidRPr="00E35FDE" w14:paraId="08DC572E" w14:textId="77777777" w:rsidTr="00E35FDE">
        <w:trPr>
          <w:trHeight w:val="280"/>
        </w:trPr>
        <w:tc>
          <w:tcPr>
            <w:tcW w:w="504" w:type="pct"/>
            <w:tcBorders>
              <w:top w:val="nil"/>
              <w:left w:val="single" w:sz="4" w:space="0" w:color="auto"/>
              <w:bottom w:val="single" w:sz="4" w:space="0" w:color="auto"/>
              <w:right w:val="single" w:sz="4" w:space="0" w:color="auto"/>
            </w:tcBorders>
            <w:shd w:val="clear" w:color="000000" w:fill="F2F2F2"/>
            <w:vAlign w:val="center"/>
            <w:hideMark/>
          </w:tcPr>
          <w:p w14:paraId="1C8C3180" w14:textId="77777777" w:rsidR="00E35FDE" w:rsidRPr="00E35FDE" w:rsidRDefault="00E35FDE" w:rsidP="00E35FDE">
            <w:pPr>
              <w:spacing w:after="0" w:line="240" w:lineRule="auto"/>
              <w:jc w:val="center"/>
              <w:rPr>
                <w:color w:val="000000"/>
              </w:rPr>
            </w:pPr>
            <w:r w:rsidRPr="00E35FDE">
              <w:rPr>
                <w:color w:val="000000"/>
              </w:rPr>
              <w:t>31</w:t>
            </w:r>
          </w:p>
        </w:tc>
        <w:tc>
          <w:tcPr>
            <w:tcW w:w="3888" w:type="pct"/>
            <w:tcBorders>
              <w:top w:val="nil"/>
              <w:left w:val="nil"/>
              <w:bottom w:val="single" w:sz="4" w:space="0" w:color="auto"/>
              <w:right w:val="single" w:sz="4" w:space="0" w:color="auto"/>
            </w:tcBorders>
            <w:shd w:val="clear" w:color="000000" w:fill="F2F2F2"/>
            <w:hideMark/>
          </w:tcPr>
          <w:p w14:paraId="4953CBBF" w14:textId="77777777" w:rsidR="00E35FDE" w:rsidRPr="00E35FDE" w:rsidRDefault="00E35FDE" w:rsidP="00E35FDE">
            <w:pPr>
              <w:spacing w:after="0" w:line="240" w:lineRule="auto"/>
            </w:pPr>
            <w:r w:rsidRPr="00E35FDE">
              <w:t>Kẹp mạch máu Jacobson, cong</w:t>
            </w:r>
          </w:p>
        </w:tc>
        <w:tc>
          <w:tcPr>
            <w:tcW w:w="607" w:type="pct"/>
            <w:tcBorders>
              <w:top w:val="nil"/>
              <w:left w:val="nil"/>
              <w:bottom w:val="single" w:sz="4" w:space="0" w:color="auto"/>
              <w:right w:val="single" w:sz="4" w:space="0" w:color="auto"/>
            </w:tcBorders>
            <w:shd w:val="clear" w:color="000000" w:fill="F2F2F2"/>
            <w:hideMark/>
          </w:tcPr>
          <w:p w14:paraId="2EBC4CD5" w14:textId="77777777" w:rsidR="00E35FDE" w:rsidRPr="00E35FDE" w:rsidRDefault="00E35FDE" w:rsidP="00E35FDE">
            <w:pPr>
              <w:spacing w:after="0" w:line="240" w:lineRule="auto"/>
              <w:jc w:val="center"/>
              <w:rPr>
                <w:color w:val="000000"/>
              </w:rPr>
            </w:pPr>
            <w:r w:rsidRPr="00E35FDE">
              <w:rPr>
                <w:color w:val="000000"/>
              </w:rPr>
              <w:t>1 Cái</w:t>
            </w:r>
          </w:p>
        </w:tc>
      </w:tr>
      <w:tr w:rsidR="00E35FDE" w:rsidRPr="00E35FDE" w14:paraId="122C79F9" w14:textId="77777777" w:rsidTr="00E35FDE">
        <w:trPr>
          <w:trHeight w:val="280"/>
        </w:trPr>
        <w:tc>
          <w:tcPr>
            <w:tcW w:w="504" w:type="pct"/>
            <w:tcBorders>
              <w:top w:val="nil"/>
              <w:left w:val="single" w:sz="4" w:space="0" w:color="auto"/>
              <w:bottom w:val="single" w:sz="4" w:space="0" w:color="auto"/>
              <w:right w:val="single" w:sz="4" w:space="0" w:color="auto"/>
            </w:tcBorders>
            <w:vAlign w:val="center"/>
            <w:hideMark/>
          </w:tcPr>
          <w:p w14:paraId="08094459" w14:textId="77777777" w:rsidR="00E35FDE" w:rsidRPr="00E35FDE" w:rsidRDefault="00E35FDE" w:rsidP="00E35FDE">
            <w:pPr>
              <w:spacing w:after="0" w:line="240" w:lineRule="auto"/>
              <w:jc w:val="center"/>
              <w:rPr>
                <w:color w:val="000000"/>
              </w:rPr>
            </w:pPr>
            <w:r w:rsidRPr="00E35FDE">
              <w:rPr>
                <w:color w:val="000000"/>
              </w:rPr>
              <w:t>32</w:t>
            </w:r>
          </w:p>
        </w:tc>
        <w:tc>
          <w:tcPr>
            <w:tcW w:w="3888" w:type="pct"/>
            <w:tcBorders>
              <w:top w:val="nil"/>
              <w:left w:val="nil"/>
              <w:bottom w:val="single" w:sz="4" w:space="0" w:color="auto"/>
              <w:right w:val="single" w:sz="4" w:space="0" w:color="auto"/>
            </w:tcBorders>
            <w:hideMark/>
          </w:tcPr>
          <w:p w14:paraId="668FCC7E" w14:textId="77777777" w:rsidR="00E35FDE" w:rsidRPr="00E35FDE" w:rsidRDefault="00E35FDE" w:rsidP="00E35FDE">
            <w:pPr>
              <w:spacing w:after="0" w:line="240" w:lineRule="auto"/>
              <w:rPr>
                <w:color w:val="000000"/>
              </w:rPr>
            </w:pPr>
            <w:r w:rsidRPr="00E35FDE">
              <w:rPr>
                <w:color w:val="000000"/>
              </w:rPr>
              <w:t>Kẹp mạch máu không chấn thương Cooley Atraumata, ngàm dài 52mm</w:t>
            </w:r>
          </w:p>
        </w:tc>
        <w:tc>
          <w:tcPr>
            <w:tcW w:w="607" w:type="pct"/>
            <w:tcBorders>
              <w:top w:val="nil"/>
              <w:left w:val="nil"/>
              <w:bottom w:val="single" w:sz="4" w:space="0" w:color="auto"/>
              <w:right w:val="single" w:sz="4" w:space="0" w:color="auto"/>
            </w:tcBorders>
            <w:hideMark/>
          </w:tcPr>
          <w:p w14:paraId="35A4E686" w14:textId="77777777" w:rsidR="00E35FDE" w:rsidRPr="00E35FDE" w:rsidRDefault="00E35FDE" w:rsidP="00E35FDE">
            <w:pPr>
              <w:spacing w:after="0" w:line="240" w:lineRule="auto"/>
              <w:jc w:val="center"/>
              <w:rPr>
                <w:color w:val="000000"/>
              </w:rPr>
            </w:pPr>
            <w:r w:rsidRPr="00E35FDE">
              <w:rPr>
                <w:color w:val="000000"/>
              </w:rPr>
              <w:t>3 Cái</w:t>
            </w:r>
          </w:p>
        </w:tc>
      </w:tr>
      <w:tr w:rsidR="00E35FDE" w:rsidRPr="00E35FDE" w14:paraId="4682DFBC" w14:textId="77777777" w:rsidTr="00E35FDE">
        <w:trPr>
          <w:trHeight w:val="280"/>
        </w:trPr>
        <w:tc>
          <w:tcPr>
            <w:tcW w:w="504" w:type="pct"/>
            <w:tcBorders>
              <w:top w:val="nil"/>
              <w:left w:val="single" w:sz="4" w:space="0" w:color="auto"/>
              <w:bottom w:val="single" w:sz="4" w:space="0" w:color="auto"/>
              <w:right w:val="single" w:sz="4" w:space="0" w:color="auto"/>
            </w:tcBorders>
            <w:vAlign w:val="center"/>
            <w:hideMark/>
          </w:tcPr>
          <w:p w14:paraId="4F501062" w14:textId="77777777" w:rsidR="00E35FDE" w:rsidRPr="00E35FDE" w:rsidRDefault="00E35FDE" w:rsidP="00E35FDE">
            <w:pPr>
              <w:spacing w:after="0" w:line="240" w:lineRule="auto"/>
              <w:jc w:val="center"/>
              <w:rPr>
                <w:color w:val="000000"/>
              </w:rPr>
            </w:pPr>
            <w:r w:rsidRPr="00E35FDE">
              <w:rPr>
                <w:color w:val="000000"/>
              </w:rPr>
              <w:t>33</w:t>
            </w:r>
          </w:p>
        </w:tc>
        <w:tc>
          <w:tcPr>
            <w:tcW w:w="3888" w:type="pct"/>
            <w:tcBorders>
              <w:top w:val="nil"/>
              <w:left w:val="nil"/>
              <w:bottom w:val="single" w:sz="4" w:space="0" w:color="auto"/>
              <w:right w:val="single" w:sz="4" w:space="0" w:color="auto"/>
            </w:tcBorders>
            <w:hideMark/>
          </w:tcPr>
          <w:p w14:paraId="4D917204" w14:textId="77777777" w:rsidR="00E35FDE" w:rsidRPr="00E35FDE" w:rsidRDefault="00E35FDE" w:rsidP="00E35FDE">
            <w:pPr>
              <w:spacing w:after="0" w:line="240" w:lineRule="auto"/>
              <w:rPr>
                <w:color w:val="000000"/>
              </w:rPr>
            </w:pPr>
            <w:r w:rsidRPr="00E35FDE">
              <w:rPr>
                <w:color w:val="000000"/>
              </w:rPr>
              <w:t>Kẹp mạch máu không chấn thương Cooley Atraumata, gập góc 60°</w:t>
            </w:r>
          </w:p>
        </w:tc>
        <w:tc>
          <w:tcPr>
            <w:tcW w:w="607" w:type="pct"/>
            <w:tcBorders>
              <w:top w:val="nil"/>
              <w:left w:val="nil"/>
              <w:bottom w:val="single" w:sz="4" w:space="0" w:color="auto"/>
              <w:right w:val="single" w:sz="4" w:space="0" w:color="auto"/>
            </w:tcBorders>
            <w:hideMark/>
          </w:tcPr>
          <w:p w14:paraId="5FCFEB4D" w14:textId="77777777" w:rsidR="00E35FDE" w:rsidRPr="00E35FDE" w:rsidRDefault="00E35FDE" w:rsidP="00E35FDE">
            <w:pPr>
              <w:spacing w:after="0" w:line="240" w:lineRule="auto"/>
              <w:jc w:val="center"/>
              <w:rPr>
                <w:color w:val="000000"/>
              </w:rPr>
            </w:pPr>
            <w:r w:rsidRPr="00E35FDE">
              <w:rPr>
                <w:color w:val="000000"/>
              </w:rPr>
              <w:t>3 Cái</w:t>
            </w:r>
          </w:p>
        </w:tc>
      </w:tr>
      <w:tr w:rsidR="00E35FDE" w:rsidRPr="00E35FDE" w14:paraId="0DFBC719" w14:textId="77777777" w:rsidTr="00E35FDE">
        <w:trPr>
          <w:trHeight w:val="280"/>
        </w:trPr>
        <w:tc>
          <w:tcPr>
            <w:tcW w:w="504" w:type="pct"/>
            <w:tcBorders>
              <w:top w:val="nil"/>
              <w:left w:val="single" w:sz="4" w:space="0" w:color="auto"/>
              <w:bottom w:val="single" w:sz="4" w:space="0" w:color="auto"/>
              <w:right w:val="single" w:sz="4" w:space="0" w:color="auto"/>
            </w:tcBorders>
            <w:vAlign w:val="center"/>
            <w:hideMark/>
          </w:tcPr>
          <w:p w14:paraId="25CE0551" w14:textId="77777777" w:rsidR="00E35FDE" w:rsidRPr="00E35FDE" w:rsidRDefault="00E35FDE" w:rsidP="00E35FDE">
            <w:pPr>
              <w:spacing w:after="0" w:line="240" w:lineRule="auto"/>
              <w:jc w:val="center"/>
              <w:rPr>
                <w:color w:val="000000"/>
              </w:rPr>
            </w:pPr>
            <w:r w:rsidRPr="00E35FDE">
              <w:rPr>
                <w:color w:val="000000"/>
              </w:rPr>
              <w:t>34</w:t>
            </w:r>
          </w:p>
        </w:tc>
        <w:tc>
          <w:tcPr>
            <w:tcW w:w="3888" w:type="pct"/>
            <w:tcBorders>
              <w:top w:val="nil"/>
              <w:left w:val="nil"/>
              <w:bottom w:val="single" w:sz="4" w:space="0" w:color="auto"/>
              <w:right w:val="single" w:sz="4" w:space="0" w:color="auto"/>
            </w:tcBorders>
            <w:hideMark/>
          </w:tcPr>
          <w:p w14:paraId="6BAEBBFB" w14:textId="77777777" w:rsidR="00E35FDE" w:rsidRPr="00E35FDE" w:rsidRDefault="00E35FDE" w:rsidP="00E35FDE">
            <w:pPr>
              <w:spacing w:after="0" w:line="240" w:lineRule="auto"/>
              <w:rPr>
                <w:color w:val="000000"/>
              </w:rPr>
            </w:pPr>
            <w:r w:rsidRPr="00E35FDE">
              <w:rPr>
                <w:color w:val="000000"/>
              </w:rPr>
              <w:t>Kẹp mạch máu không chấn thương De Bakey Atraumata, gập góc 60°</w:t>
            </w:r>
          </w:p>
        </w:tc>
        <w:tc>
          <w:tcPr>
            <w:tcW w:w="607" w:type="pct"/>
            <w:tcBorders>
              <w:top w:val="nil"/>
              <w:left w:val="nil"/>
              <w:bottom w:val="single" w:sz="4" w:space="0" w:color="auto"/>
              <w:right w:val="single" w:sz="4" w:space="0" w:color="auto"/>
            </w:tcBorders>
            <w:hideMark/>
          </w:tcPr>
          <w:p w14:paraId="296E77EF" w14:textId="77777777" w:rsidR="00E35FDE" w:rsidRPr="00E35FDE" w:rsidRDefault="00E35FDE" w:rsidP="00E35FDE">
            <w:pPr>
              <w:spacing w:after="0" w:line="240" w:lineRule="auto"/>
              <w:jc w:val="center"/>
              <w:rPr>
                <w:color w:val="000000"/>
              </w:rPr>
            </w:pPr>
            <w:r w:rsidRPr="00E35FDE">
              <w:rPr>
                <w:color w:val="000000"/>
              </w:rPr>
              <w:t>3 Cái</w:t>
            </w:r>
          </w:p>
        </w:tc>
      </w:tr>
      <w:tr w:rsidR="00E35FDE" w:rsidRPr="00E35FDE" w14:paraId="4E4AF5F0" w14:textId="77777777" w:rsidTr="00E35FDE">
        <w:trPr>
          <w:trHeight w:val="280"/>
        </w:trPr>
        <w:tc>
          <w:tcPr>
            <w:tcW w:w="504" w:type="pct"/>
            <w:tcBorders>
              <w:top w:val="nil"/>
              <w:left w:val="single" w:sz="4" w:space="0" w:color="auto"/>
              <w:bottom w:val="single" w:sz="4" w:space="0" w:color="auto"/>
              <w:right w:val="single" w:sz="4" w:space="0" w:color="auto"/>
            </w:tcBorders>
            <w:vAlign w:val="center"/>
            <w:hideMark/>
          </w:tcPr>
          <w:p w14:paraId="0F11B133" w14:textId="77777777" w:rsidR="00E35FDE" w:rsidRPr="00E35FDE" w:rsidRDefault="00E35FDE" w:rsidP="00E35FDE">
            <w:pPr>
              <w:spacing w:after="0" w:line="240" w:lineRule="auto"/>
              <w:jc w:val="center"/>
              <w:rPr>
                <w:color w:val="000000"/>
              </w:rPr>
            </w:pPr>
            <w:r w:rsidRPr="00E35FDE">
              <w:rPr>
                <w:color w:val="000000"/>
              </w:rPr>
              <w:t>35</w:t>
            </w:r>
          </w:p>
        </w:tc>
        <w:tc>
          <w:tcPr>
            <w:tcW w:w="3888" w:type="pct"/>
            <w:tcBorders>
              <w:top w:val="nil"/>
              <w:left w:val="nil"/>
              <w:bottom w:val="single" w:sz="4" w:space="0" w:color="auto"/>
              <w:right w:val="single" w:sz="4" w:space="0" w:color="auto"/>
            </w:tcBorders>
            <w:hideMark/>
          </w:tcPr>
          <w:p w14:paraId="34C79DF6" w14:textId="77777777" w:rsidR="00E35FDE" w:rsidRPr="00E35FDE" w:rsidRDefault="00E35FDE" w:rsidP="00E35FDE">
            <w:pPr>
              <w:spacing w:after="0" w:line="240" w:lineRule="auto"/>
              <w:rPr>
                <w:color w:val="000000"/>
              </w:rPr>
            </w:pPr>
            <w:r w:rsidRPr="00E35FDE">
              <w:rPr>
                <w:color w:val="000000"/>
              </w:rPr>
              <w:t>Kẹp cầm máu Jacobson, rất mảnh</w:t>
            </w:r>
          </w:p>
        </w:tc>
        <w:tc>
          <w:tcPr>
            <w:tcW w:w="607" w:type="pct"/>
            <w:tcBorders>
              <w:top w:val="nil"/>
              <w:left w:val="nil"/>
              <w:bottom w:val="single" w:sz="4" w:space="0" w:color="auto"/>
              <w:right w:val="single" w:sz="4" w:space="0" w:color="auto"/>
            </w:tcBorders>
            <w:hideMark/>
          </w:tcPr>
          <w:p w14:paraId="6903B531" w14:textId="77777777" w:rsidR="00E35FDE" w:rsidRPr="00E35FDE" w:rsidRDefault="00E35FDE" w:rsidP="00E35FDE">
            <w:pPr>
              <w:spacing w:after="0" w:line="240" w:lineRule="auto"/>
              <w:jc w:val="center"/>
              <w:rPr>
                <w:color w:val="000000"/>
              </w:rPr>
            </w:pPr>
            <w:r w:rsidRPr="00E35FDE">
              <w:rPr>
                <w:color w:val="000000"/>
              </w:rPr>
              <w:t>1 Cái</w:t>
            </w:r>
          </w:p>
        </w:tc>
      </w:tr>
      <w:tr w:rsidR="00E35FDE" w:rsidRPr="00E35FDE" w14:paraId="5D4966D3" w14:textId="77777777" w:rsidTr="00E35FDE">
        <w:trPr>
          <w:trHeight w:val="280"/>
        </w:trPr>
        <w:tc>
          <w:tcPr>
            <w:tcW w:w="504" w:type="pct"/>
            <w:tcBorders>
              <w:top w:val="nil"/>
              <w:left w:val="single" w:sz="4" w:space="0" w:color="auto"/>
              <w:bottom w:val="single" w:sz="4" w:space="0" w:color="auto"/>
              <w:right w:val="single" w:sz="4" w:space="0" w:color="auto"/>
            </w:tcBorders>
            <w:vAlign w:val="center"/>
            <w:hideMark/>
          </w:tcPr>
          <w:p w14:paraId="2CC9C990" w14:textId="77777777" w:rsidR="00E35FDE" w:rsidRPr="00E35FDE" w:rsidRDefault="00E35FDE" w:rsidP="00E35FDE">
            <w:pPr>
              <w:spacing w:after="0" w:line="240" w:lineRule="auto"/>
              <w:jc w:val="center"/>
              <w:rPr>
                <w:color w:val="000000"/>
              </w:rPr>
            </w:pPr>
            <w:r w:rsidRPr="00E35FDE">
              <w:rPr>
                <w:color w:val="000000"/>
              </w:rPr>
              <w:t>36</w:t>
            </w:r>
          </w:p>
        </w:tc>
        <w:tc>
          <w:tcPr>
            <w:tcW w:w="3888" w:type="pct"/>
            <w:tcBorders>
              <w:top w:val="nil"/>
              <w:left w:val="nil"/>
              <w:bottom w:val="single" w:sz="4" w:space="0" w:color="auto"/>
              <w:right w:val="single" w:sz="4" w:space="0" w:color="auto"/>
            </w:tcBorders>
            <w:hideMark/>
          </w:tcPr>
          <w:p w14:paraId="544656D4" w14:textId="77777777" w:rsidR="00E35FDE" w:rsidRPr="00E35FDE" w:rsidRDefault="00E35FDE" w:rsidP="00E35FDE">
            <w:pPr>
              <w:spacing w:after="0" w:line="240" w:lineRule="auto"/>
              <w:rPr>
                <w:color w:val="000000"/>
              </w:rPr>
            </w:pPr>
            <w:r w:rsidRPr="00E35FDE">
              <w:rPr>
                <w:color w:val="000000"/>
              </w:rPr>
              <w:t>Kẹp mạch máu Birkett</w:t>
            </w:r>
          </w:p>
        </w:tc>
        <w:tc>
          <w:tcPr>
            <w:tcW w:w="607" w:type="pct"/>
            <w:tcBorders>
              <w:top w:val="nil"/>
              <w:left w:val="nil"/>
              <w:bottom w:val="single" w:sz="4" w:space="0" w:color="auto"/>
              <w:right w:val="single" w:sz="4" w:space="0" w:color="auto"/>
            </w:tcBorders>
            <w:hideMark/>
          </w:tcPr>
          <w:p w14:paraId="297DE1BA" w14:textId="77777777" w:rsidR="00E35FDE" w:rsidRPr="00E35FDE" w:rsidRDefault="00E35FDE" w:rsidP="00E35FDE">
            <w:pPr>
              <w:spacing w:after="0" w:line="240" w:lineRule="auto"/>
              <w:jc w:val="center"/>
              <w:rPr>
                <w:color w:val="000000"/>
              </w:rPr>
            </w:pPr>
            <w:r w:rsidRPr="00E35FDE">
              <w:rPr>
                <w:color w:val="000000"/>
              </w:rPr>
              <w:t>1 Cái</w:t>
            </w:r>
          </w:p>
        </w:tc>
      </w:tr>
      <w:tr w:rsidR="00E35FDE" w:rsidRPr="00E35FDE" w14:paraId="4EE33CAB" w14:textId="77777777" w:rsidTr="00E35FDE">
        <w:trPr>
          <w:trHeight w:val="280"/>
        </w:trPr>
        <w:tc>
          <w:tcPr>
            <w:tcW w:w="504" w:type="pct"/>
            <w:tcBorders>
              <w:top w:val="nil"/>
              <w:left w:val="single" w:sz="4" w:space="0" w:color="auto"/>
              <w:bottom w:val="single" w:sz="4" w:space="0" w:color="auto"/>
              <w:right w:val="single" w:sz="4" w:space="0" w:color="auto"/>
            </w:tcBorders>
            <w:vAlign w:val="center"/>
            <w:hideMark/>
          </w:tcPr>
          <w:p w14:paraId="63FA86B7" w14:textId="77777777" w:rsidR="00E35FDE" w:rsidRPr="00E35FDE" w:rsidRDefault="00E35FDE" w:rsidP="00E35FDE">
            <w:pPr>
              <w:spacing w:after="0" w:line="240" w:lineRule="auto"/>
              <w:jc w:val="center"/>
              <w:rPr>
                <w:color w:val="000000"/>
              </w:rPr>
            </w:pPr>
            <w:r w:rsidRPr="00E35FDE">
              <w:rPr>
                <w:color w:val="000000"/>
              </w:rPr>
              <w:t>37</w:t>
            </w:r>
          </w:p>
        </w:tc>
        <w:tc>
          <w:tcPr>
            <w:tcW w:w="3888" w:type="pct"/>
            <w:tcBorders>
              <w:top w:val="nil"/>
              <w:left w:val="nil"/>
              <w:bottom w:val="single" w:sz="4" w:space="0" w:color="auto"/>
              <w:right w:val="single" w:sz="4" w:space="0" w:color="auto"/>
            </w:tcBorders>
            <w:hideMark/>
          </w:tcPr>
          <w:p w14:paraId="1D0F010F" w14:textId="77777777" w:rsidR="00E35FDE" w:rsidRPr="00E35FDE" w:rsidRDefault="00E35FDE" w:rsidP="00E35FDE">
            <w:pPr>
              <w:spacing w:after="0" w:line="240" w:lineRule="auto"/>
              <w:rPr>
                <w:color w:val="000000"/>
              </w:rPr>
            </w:pPr>
            <w:r w:rsidRPr="00E35FDE">
              <w:rPr>
                <w:color w:val="000000"/>
              </w:rPr>
              <w:t>Kẹp phẫu tích Gemini</w:t>
            </w:r>
          </w:p>
        </w:tc>
        <w:tc>
          <w:tcPr>
            <w:tcW w:w="607" w:type="pct"/>
            <w:tcBorders>
              <w:top w:val="nil"/>
              <w:left w:val="nil"/>
              <w:bottom w:val="single" w:sz="4" w:space="0" w:color="auto"/>
              <w:right w:val="single" w:sz="4" w:space="0" w:color="auto"/>
            </w:tcBorders>
            <w:hideMark/>
          </w:tcPr>
          <w:p w14:paraId="63A86979" w14:textId="77777777" w:rsidR="00E35FDE" w:rsidRPr="00E35FDE" w:rsidRDefault="00E35FDE" w:rsidP="00E35FDE">
            <w:pPr>
              <w:spacing w:after="0" w:line="240" w:lineRule="auto"/>
              <w:jc w:val="center"/>
              <w:rPr>
                <w:color w:val="000000"/>
              </w:rPr>
            </w:pPr>
            <w:r w:rsidRPr="00E35FDE">
              <w:rPr>
                <w:color w:val="000000"/>
              </w:rPr>
              <w:t>4 Cái</w:t>
            </w:r>
          </w:p>
        </w:tc>
      </w:tr>
      <w:tr w:rsidR="00E35FDE" w:rsidRPr="00E35FDE" w14:paraId="2B2FFE62" w14:textId="77777777" w:rsidTr="00E35FDE">
        <w:trPr>
          <w:trHeight w:val="280"/>
        </w:trPr>
        <w:tc>
          <w:tcPr>
            <w:tcW w:w="504" w:type="pct"/>
            <w:tcBorders>
              <w:top w:val="nil"/>
              <w:left w:val="single" w:sz="4" w:space="0" w:color="auto"/>
              <w:bottom w:val="single" w:sz="4" w:space="0" w:color="auto"/>
              <w:right w:val="single" w:sz="4" w:space="0" w:color="auto"/>
            </w:tcBorders>
            <w:vAlign w:val="center"/>
            <w:hideMark/>
          </w:tcPr>
          <w:p w14:paraId="7E9B53AB" w14:textId="77777777" w:rsidR="00E35FDE" w:rsidRPr="00E35FDE" w:rsidRDefault="00E35FDE" w:rsidP="00E35FDE">
            <w:pPr>
              <w:spacing w:after="0" w:line="240" w:lineRule="auto"/>
              <w:jc w:val="center"/>
              <w:rPr>
                <w:color w:val="000000"/>
              </w:rPr>
            </w:pPr>
            <w:r w:rsidRPr="00E35FDE">
              <w:rPr>
                <w:color w:val="000000"/>
              </w:rPr>
              <w:t>38</w:t>
            </w:r>
          </w:p>
        </w:tc>
        <w:tc>
          <w:tcPr>
            <w:tcW w:w="3888" w:type="pct"/>
            <w:tcBorders>
              <w:top w:val="nil"/>
              <w:left w:val="nil"/>
              <w:bottom w:val="single" w:sz="4" w:space="0" w:color="auto"/>
              <w:right w:val="single" w:sz="4" w:space="0" w:color="auto"/>
            </w:tcBorders>
            <w:hideMark/>
          </w:tcPr>
          <w:p w14:paraId="27E5C860" w14:textId="77777777" w:rsidR="00E35FDE" w:rsidRPr="00E35FDE" w:rsidRDefault="00E35FDE" w:rsidP="00E35FDE">
            <w:pPr>
              <w:spacing w:after="0" w:line="240" w:lineRule="auto"/>
              <w:rPr>
                <w:color w:val="000000"/>
              </w:rPr>
            </w:pPr>
            <w:r w:rsidRPr="00E35FDE">
              <w:rPr>
                <w:color w:val="000000"/>
              </w:rPr>
              <w:t>Que nong mạch máu Garrett, đường kính 4,50mm</w:t>
            </w:r>
          </w:p>
        </w:tc>
        <w:tc>
          <w:tcPr>
            <w:tcW w:w="607" w:type="pct"/>
            <w:tcBorders>
              <w:top w:val="nil"/>
              <w:left w:val="nil"/>
              <w:bottom w:val="single" w:sz="4" w:space="0" w:color="auto"/>
              <w:right w:val="single" w:sz="4" w:space="0" w:color="auto"/>
            </w:tcBorders>
            <w:hideMark/>
          </w:tcPr>
          <w:p w14:paraId="3544CB17" w14:textId="77777777" w:rsidR="00E35FDE" w:rsidRPr="00E35FDE" w:rsidRDefault="00E35FDE" w:rsidP="00E35FDE">
            <w:pPr>
              <w:spacing w:after="0" w:line="240" w:lineRule="auto"/>
              <w:jc w:val="center"/>
              <w:rPr>
                <w:color w:val="000000"/>
              </w:rPr>
            </w:pPr>
            <w:r w:rsidRPr="00E35FDE">
              <w:rPr>
                <w:color w:val="000000"/>
              </w:rPr>
              <w:t>1 Cái</w:t>
            </w:r>
          </w:p>
        </w:tc>
      </w:tr>
      <w:tr w:rsidR="00E35FDE" w:rsidRPr="00E35FDE" w14:paraId="78E47428" w14:textId="77777777" w:rsidTr="00E35FDE">
        <w:trPr>
          <w:trHeight w:val="280"/>
        </w:trPr>
        <w:tc>
          <w:tcPr>
            <w:tcW w:w="504" w:type="pct"/>
            <w:tcBorders>
              <w:top w:val="nil"/>
              <w:left w:val="single" w:sz="4" w:space="0" w:color="auto"/>
              <w:bottom w:val="single" w:sz="4" w:space="0" w:color="auto"/>
              <w:right w:val="single" w:sz="4" w:space="0" w:color="auto"/>
            </w:tcBorders>
            <w:vAlign w:val="center"/>
            <w:hideMark/>
          </w:tcPr>
          <w:p w14:paraId="6B3EC4F3" w14:textId="77777777" w:rsidR="00E35FDE" w:rsidRPr="00E35FDE" w:rsidRDefault="00E35FDE" w:rsidP="00E35FDE">
            <w:pPr>
              <w:spacing w:after="0" w:line="240" w:lineRule="auto"/>
              <w:jc w:val="center"/>
              <w:rPr>
                <w:color w:val="000000"/>
              </w:rPr>
            </w:pPr>
            <w:r w:rsidRPr="00E35FDE">
              <w:rPr>
                <w:color w:val="000000"/>
              </w:rPr>
              <w:t>39</w:t>
            </w:r>
          </w:p>
        </w:tc>
        <w:tc>
          <w:tcPr>
            <w:tcW w:w="3888" w:type="pct"/>
            <w:tcBorders>
              <w:top w:val="nil"/>
              <w:left w:val="nil"/>
              <w:bottom w:val="single" w:sz="4" w:space="0" w:color="auto"/>
              <w:right w:val="single" w:sz="4" w:space="0" w:color="auto"/>
            </w:tcBorders>
            <w:hideMark/>
          </w:tcPr>
          <w:p w14:paraId="621685D4" w14:textId="77777777" w:rsidR="00E35FDE" w:rsidRPr="00E35FDE" w:rsidRDefault="00E35FDE" w:rsidP="00E35FDE">
            <w:pPr>
              <w:spacing w:after="0" w:line="240" w:lineRule="auto"/>
              <w:rPr>
                <w:color w:val="000000"/>
              </w:rPr>
            </w:pPr>
            <w:r w:rsidRPr="00E35FDE">
              <w:rPr>
                <w:color w:val="000000"/>
              </w:rPr>
              <w:t>Que nong ống mật Bakes, đường kính đầu 4mm</w:t>
            </w:r>
          </w:p>
        </w:tc>
        <w:tc>
          <w:tcPr>
            <w:tcW w:w="607" w:type="pct"/>
            <w:tcBorders>
              <w:top w:val="nil"/>
              <w:left w:val="nil"/>
              <w:bottom w:val="single" w:sz="4" w:space="0" w:color="auto"/>
              <w:right w:val="single" w:sz="4" w:space="0" w:color="auto"/>
            </w:tcBorders>
            <w:hideMark/>
          </w:tcPr>
          <w:p w14:paraId="1518F10E" w14:textId="77777777" w:rsidR="00E35FDE" w:rsidRPr="00E35FDE" w:rsidRDefault="00E35FDE" w:rsidP="00E35FDE">
            <w:pPr>
              <w:spacing w:after="0" w:line="240" w:lineRule="auto"/>
              <w:jc w:val="center"/>
              <w:rPr>
                <w:color w:val="000000"/>
              </w:rPr>
            </w:pPr>
            <w:r w:rsidRPr="00E35FDE">
              <w:rPr>
                <w:color w:val="000000"/>
              </w:rPr>
              <w:t>1 Cái</w:t>
            </w:r>
          </w:p>
        </w:tc>
      </w:tr>
      <w:tr w:rsidR="00E35FDE" w:rsidRPr="00E35FDE" w14:paraId="4C1E4F04" w14:textId="77777777" w:rsidTr="00E35FDE">
        <w:trPr>
          <w:trHeight w:val="280"/>
        </w:trPr>
        <w:tc>
          <w:tcPr>
            <w:tcW w:w="504" w:type="pct"/>
            <w:tcBorders>
              <w:top w:val="nil"/>
              <w:left w:val="single" w:sz="4" w:space="0" w:color="auto"/>
              <w:bottom w:val="single" w:sz="4" w:space="0" w:color="auto"/>
              <w:right w:val="single" w:sz="4" w:space="0" w:color="auto"/>
            </w:tcBorders>
            <w:vAlign w:val="center"/>
            <w:hideMark/>
          </w:tcPr>
          <w:p w14:paraId="6F492D12" w14:textId="77777777" w:rsidR="00E35FDE" w:rsidRPr="00E35FDE" w:rsidRDefault="00E35FDE" w:rsidP="00E35FDE">
            <w:pPr>
              <w:spacing w:after="0" w:line="240" w:lineRule="auto"/>
              <w:jc w:val="center"/>
              <w:rPr>
                <w:color w:val="000000"/>
              </w:rPr>
            </w:pPr>
            <w:r w:rsidRPr="00E35FDE">
              <w:rPr>
                <w:color w:val="000000"/>
              </w:rPr>
              <w:t>40</w:t>
            </w:r>
          </w:p>
        </w:tc>
        <w:tc>
          <w:tcPr>
            <w:tcW w:w="3888" w:type="pct"/>
            <w:tcBorders>
              <w:top w:val="nil"/>
              <w:left w:val="nil"/>
              <w:bottom w:val="single" w:sz="4" w:space="0" w:color="auto"/>
              <w:right w:val="single" w:sz="4" w:space="0" w:color="auto"/>
            </w:tcBorders>
            <w:hideMark/>
          </w:tcPr>
          <w:p w14:paraId="65530632" w14:textId="77777777" w:rsidR="00E35FDE" w:rsidRPr="00E35FDE" w:rsidRDefault="00E35FDE" w:rsidP="00E35FDE">
            <w:pPr>
              <w:spacing w:after="0" w:line="240" w:lineRule="auto"/>
              <w:rPr>
                <w:color w:val="000000"/>
              </w:rPr>
            </w:pPr>
            <w:r w:rsidRPr="00E35FDE">
              <w:rPr>
                <w:color w:val="000000"/>
              </w:rPr>
              <w:t>Que nong ống mật Bakes, đường kính đầu 5mm</w:t>
            </w:r>
          </w:p>
        </w:tc>
        <w:tc>
          <w:tcPr>
            <w:tcW w:w="607" w:type="pct"/>
            <w:tcBorders>
              <w:top w:val="nil"/>
              <w:left w:val="nil"/>
              <w:bottom w:val="single" w:sz="4" w:space="0" w:color="auto"/>
              <w:right w:val="single" w:sz="4" w:space="0" w:color="auto"/>
            </w:tcBorders>
            <w:hideMark/>
          </w:tcPr>
          <w:p w14:paraId="3D219357" w14:textId="77777777" w:rsidR="00E35FDE" w:rsidRPr="00E35FDE" w:rsidRDefault="00E35FDE" w:rsidP="00E35FDE">
            <w:pPr>
              <w:spacing w:after="0" w:line="240" w:lineRule="auto"/>
              <w:jc w:val="center"/>
              <w:rPr>
                <w:color w:val="000000"/>
              </w:rPr>
            </w:pPr>
            <w:r w:rsidRPr="00E35FDE">
              <w:rPr>
                <w:color w:val="000000"/>
              </w:rPr>
              <w:t>1 Cái</w:t>
            </w:r>
          </w:p>
        </w:tc>
      </w:tr>
      <w:tr w:rsidR="00E35FDE" w:rsidRPr="00E35FDE" w14:paraId="40964548" w14:textId="77777777" w:rsidTr="00E35FDE">
        <w:trPr>
          <w:trHeight w:val="280"/>
        </w:trPr>
        <w:tc>
          <w:tcPr>
            <w:tcW w:w="504" w:type="pct"/>
            <w:tcBorders>
              <w:top w:val="nil"/>
              <w:left w:val="single" w:sz="4" w:space="0" w:color="auto"/>
              <w:bottom w:val="single" w:sz="4" w:space="0" w:color="auto"/>
              <w:right w:val="single" w:sz="4" w:space="0" w:color="auto"/>
            </w:tcBorders>
            <w:vAlign w:val="center"/>
            <w:hideMark/>
          </w:tcPr>
          <w:p w14:paraId="41CA2132" w14:textId="77777777" w:rsidR="00E35FDE" w:rsidRPr="00E35FDE" w:rsidRDefault="00E35FDE" w:rsidP="00E35FDE">
            <w:pPr>
              <w:spacing w:after="0" w:line="240" w:lineRule="auto"/>
              <w:jc w:val="center"/>
              <w:rPr>
                <w:color w:val="000000"/>
              </w:rPr>
            </w:pPr>
            <w:r w:rsidRPr="00E35FDE">
              <w:rPr>
                <w:color w:val="000000"/>
              </w:rPr>
              <w:t>41</w:t>
            </w:r>
          </w:p>
        </w:tc>
        <w:tc>
          <w:tcPr>
            <w:tcW w:w="3888" w:type="pct"/>
            <w:tcBorders>
              <w:top w:val="nil"/>
              <w:left w:val="nil"/>
              <w:bottom w:val="single" w:sz="4" w:space="0" w:color="auto"/>
              <w:right w:val="single" w:sz="4" w:space="0" w:color="auto"/>
            </w:tcBorders>
            <w:hideMark/>
          </w:tcPr>
          <w:p w14:paraId="026865B7" w14:textId="77777777" w:rsidR="00E35FDE" w:rsidRPr="00E35FDE" w:rsidRDefault="00E35FDE" w:rsidP="00E35FDE">
            <w:pPr>
              <w:spacing w:after="0" w:line="240" w:lineRule="auto"/>
              <w:rPr>
                <w:color w:val="000000"/>
              </w:rPr>
            </w:pPr>
            <w:r w:rsidRPr="00E35FDE">
              <w:rPr>
                <w:color w:val="000000"/>
              </w:rPr>
              <w:t>Que nong ống mật Bakes, đường kính đầu 6mm</w:t>
            </w:r>
          </w:p>
        </w:tc>
        <w:tc>
          <w:tcPr>
            <w:tcW w:w="607" w:type="pct"/>
            <w:tcBorders>
              <w:top w:val="nil"/>
              <w:left w:val="nil"/>
              <w:bottom w:val="single" w:sz="4" w:space="0" w:color="auto"/>
              <w:right w:val="single" w:sz="4" w:space="0" w:color="auto"/>
            </w:tcBorders>
            <w:hideMark/>
          </w:tcPr>
          <w:p w14:paraId="7A12DC31" w14:textId="77777777" w:rsidR="00E35FDE" w:rsidRPr="00E35FDE" w:rsidRDefault="00E35FDE" w:rsidP="00E35FDE">
            <w:pPr>
              <w:spacing w:after="0" w:line="240" w:lineRule="auto"/>
              <w:jc w:val="center"/>
              <w:rPr>
                <w:color w:val="000000"/>
              </w:rPr>
            </w:pPr>
            <w:r w:rsidRPr="00E35FDE">
              <w:rPr>
                <w:color w:val="000000"/>
              </w:rPr>
              <w:t>1 Cái</w:t>
            </w:r>
          </w:p>
        </w:tc>
      </w:tr>
      <w:tr w:rsidR="00E35FDE" w:rsidRPr="00E35FDE" w14:paraId="517D063D" w14:textId="77777777" w:rsidTr="00E35FDE">
        <w:trPr>
          <w:trHeight w:val="280"/>
        </w:trPr>
        <w:tc>
          <w:tcPr>
            <w:tcW w:w="504" w:type="pct"/>
            <w:tcBorders>
              <w:top w:val="nil"/>
              <w:left w:val="single" w:sz="4" w:space="0" w:color="auto"/>
              <w:bottom w:val="single" w:sz="4" w:space="0" w:color="auto"/>
              <w:right w:val="single" w:sz="4" w:space="0" w:color="auto"/>
            </w:tcBorders>
            <w:vAlign w:val="center"/>
            <w:hideMark/>
          </w:tcPr>
          <w:p w14:paraId="5FECA0EA" w14:textId="77777777" w:rsidR="00E35FDE" w:rsidRPr="00E35FDE" w:rsidRDefault="00E35FDE" w:rsidP="00E35FDE">
            <w:pPr>
              <w:spacing w:after="0" w:line="240" w:lineRule="auto"/>
              <w:jc w:val="center"/>
              <w:rPr>
                <w:color w:val="000000"/>
              </w:rPr>
            </w:pPr>
            <w:r w:rsidRPr="00E35FDE">
              <w:rPr>
                <w:color w:val="000000"/>
              </w:rPr>
              <w:t>42</w:t>
            </w:r>
          </w:p>
        </w:tc>
        <w:tc>
          <w:tcPr>
            <w:tcW w:w="3888" w:type="pct"/>
            <w:tcBorders>
              <w:top w:val="nil"/>
              <w:left w:val="nil"/>
              <w:bottom w:val="single" w:sz="4" w:space="0" w:color="auto"/>
              <w:right w:val="single" w:sz="4" w:space="0" w:color="auto"/>
            </w:tcBorders>
            <w:hideMark/>
          </w:tcPr>
          <w:p w14:paraId="13E60EF9" w14:textId="77777777" w:rsidR="00E35FDE" w:rsidRPr="00E35FDE" w:rsidRDefault="00E35FDE" w:rsidP="00E35FDE">
            <w:pPr>
              <w:spacing w:after="0" w:line="240" w:lineRule="auto"/>
              <w:rPr>
                <w:color w:val="000000"/>
              </w:rPr>
            </w:pPr>
            <w:r w:rsidRPr="00E35FDE">
              <w:rPr>
                <w:color w:val="000000"/>
              </w:rPr>
              <w:t>Que nong ống mật Bakes, đường kính đầu 7mm</w:t>
            </w:r>
          </w:p>
        </w:tc>
        <w:tc>
          <w:tcPr>
            <w:tcW w:w="607" w:type="pct"/>
            <w:tcBorders>
              <w:top w:val="nil"/>
              <w:left w:val="nil"/>
              <w:bottom w:val="single" w:sz="4" w:space="0" w:color="auto"/>
              <w:right w:val="single" w:sz="4" w:space="0" w:color="auto"/>
            </w:tcBorders>
            <w:hideMark/>
          </w:tcPr>
          <w:p w14:paraId="7BD91163" w14:textId="77777777" w:rsidR="00E35FDE" w:rsidRPr="00E35FDE" w:rsidRDefault="00E35FDE" w:rsidP="00E35FDE">
            <w:pPr>
              <w:spacing w:after="0" w:line="240" w:lineRule="auto"/>
              <w:jc w:val="center"/>
              <w:rPr>
                <w:color w:val="000000"/>
              </w:rPr>
            </w:pPr>
            <w:r w:rsidRPr="00E35FDE">
              <w:rPr>
                <w:color w:val="000000"/>
              </w:rPr>
              <w:t>1 Cái</w:t>
            </w:r>
          </w:p>
        </w:tc>
      </w:tr>
      <w:tr w:rsidR="00E35FDE" w:rsidRPr="00E35FDE" w14:paraId="064CB003" w14:textId="77777777" w:rsidTr="00E35FDE">
        <w:trPr>
          <w:trHeight w:val="280"/>
        </w:trPr>
        <w:tc>
          <w:tcPr>
            <w:tcW w:w="504" w:type="pct"/>
            <w:tcBorders>
              <w:top w:val="nil"/>
              <w:left w:val="single" w:sz="4" w:space="0" w:color="auto"/>
              <w:bottom w:val="single" w:sz="4" w:space="0" w:color="auto"/>
              <w:right w:val="single" w:sz="4" w:space="0" w:color="auto"/>
            </w:tcBorders>
            <w:vAlign w:val="center"/>
            <w:hideMark/>
          </w:tcPr>
          <w:p w14:paraId="446534FE" w14:textId="77777777" w:rsidR="00E35FDE" w:rsidRPr="00E35FDE" w:rsidRDefault="00E35FDE" w:rsidP="00E35FDE">
            <w:pPr>
              <w:spacing w:after="0" w:line="240" w:lineRule="auto"/>
              <w:jc w:val="center"/>
              <w:rPr>
                <w:color w:val="000000"/>
              </w:rPr>
            </w:pPr>
            <w:r w:rsidRPr="00E35FDE">
              <w:rPr>
                <w:color w:val="000000"/>
              </w:rPr>
              <w:t>43</w:t>
            </w:r>
          </w:p>
        </w:tc>
        <w:tc>
          <w:tcPr>
            <w:tcW w:w="3888" w:type="pct"/>
            <w:tcBorders>
              <w:top w:val="nil"/>
              <w:left w:val="nil"/>
              <w:bottom w:val="single" w:sz="4" w:space="0" w:color="auto"/>
              <w:right w:val="single" w:sz="4" w:space="0" w:color="auto"/>
            </w:tcBorders>
            <w:hideMark/>
          </w:tcPr>
          <w:p w14:paraId="79AEBE26" w14:textId="77777777" w:rsidR="00E35FDE" w:rsidRPr="00E35FDE" w:rsidRDefault="00E35FDE" w:rsidP="00E35FDE">
            <w:pPr>
              <w:spacing w:after="0" w:line="240" w:lineRule="auto"/>
              <w:rPr>
                <w:color w:val="000000"/>
              </w:rPr>
            </w:pPr>
            <w:r w:rsidRPr="00E35FDE">
              <w:rPr>
                <w:color w:val="000000"/>
              </w:rPr>
              <w:t>Que nong ống mật Bakes, đường kính đầu 8mm</w:t>
            </w:r>
          </w:p>
        </w:tc>
        <w:tc>
          <w:tcPr>
            <w:tcW w:w="607" w:type="pct"/>
            <w:tcBorders>
              <w:top w:val="nil"/>
              <w:left w:val="nil"/>
              <w:bottom w:val="single" w:sz="4" w:space="0" w:color="auto"/>
              <w:right w:val="single" w:sz="4" w:space="0" w:color="auto"/>
            </w:tcBorders>
            <w:hideMark/>
          </w:tcPr>
          <w:p w14:paraId="3FC1BBC1" w14:textId="77777777" w:rsidR="00E35FDE" w:rsidRPr="00E35FDE" w:rsidRDefault="00E35FDE" w:rsidP="00E35FDE">
            <w:pPr>
              <w:spacing w:after="0" w:line="240" w:lineRule="auto"/>
              <w:jc w:val="center"/>
              <w:rPr>
                <w:color w:val="000000"/>
              </w:rPr>
            </w:pPr>
            <w:r w:rsidRPr="00E35FDE">
              <w:rPr>
                <w:color w:val="000000"/>
              </w:rPr>
              <w:t>1 Cái</w:t>
            </w:r>
          </w:p>
        </w:tc>
      </w:tr>
      <w:tr w:rsidR="00E35FDE" w:rsidRPr="00E35FDE" w14:paraId="64CAAF8C" w14:textId="77777777" w:rsidTr="00E35FDE">
        <w:trPr>
          <w:trHeight w:val="280"/>
        </w:trPr>
        <w:tc>
          <w:tcPr>
            <w:tcW w:w="504" w:type="pct"/>
            <w:tcBorders>
              <w:top w:val="nil"/>
              <w:left w:val="single" w:sz="4" w:space="0" w:color="auto"/>
              <w:bottom w:val="single" w:sz="4" w:space="0" w:color="auto"/>
              <w:right w:val="single" w:sz="4" w:space="0" w:color="auto"/>
            </w:tcBorders>
            <w:vAlign w:val="center"/>
            <w:hideMark/>
          </w:tcPr>
          <w:p w14:paraId="47090ED9" w14:textId="77777777" w:rsidR="00E35FDE" w:rsidRPr="00E35FDE" w:rsidRDefault="00E35FDE" w:rsidP="00E35FDE">
            <w:pPr>
              <w:spacing w:after="0" w:line="240" w:lineRule="auto"/>
              <w:jc w:val="center"/>
              <w:rPr>
                <w:color w:val="000000"/>
              </w:rPr>
            </w:pPr>
            <w:r w:rsidRPr="00E35FDE">
              <w:rPr>
                <w:color w:val="000000"/>
              </w:rPr>
              <w:t>44</w:t>
            </w:r>
          </w:p>
        </w:tc>
        <w:tc>
          <w:tcPr>
            <w:tcW w:w="3888" w:type="pct"/>
            <w:tcBorders>
              <w:top w:val="nil"/>
              <w:left w:val="nil"/>
              <w:bottom w:val="single" w:sz="4" w:space="0" w:color="auto"/>
              <w:right w:val="single" w:sz="4" w:space="0" w:color="auto"/>
            </w:tcBorders>
            <w:hideMark/>
          </w:tcPr>
          <w:p w14:paraId="418B77AB" w14:textId="77777777" w:rsidR="00E35FDE" w:rsidRPr="00E35FDE" w:rsidRDefault="00E35FDE" w:rsidP="00E35FDE">
            <w:pPr>
              <w:spacing w:after="0" w:line="240" w:lineRule="auto"/>
              <w:rPr>
                <w:color w:val="000000"/>
              </w:rPr>
            </w:pPr>
            <w:r w:rsidRPr="00E35FDE">
              <w:rPr>
                <w:color w:val="000000"/>
              </w:rPr>
              <w:t>Que nong ống mật Bakes, đường kính đầu 9mm</w:t>
            </w:r>
          </w:p>
        </w:tc>
        <w:tc>
          <w:tcPr>
            <w:tcW w:w="607" w:type="pct"/>
            <w:tcBorders>
              <w:top w:val="nil"/>
              <w:left w:val="nil"/>
              <w:bottom w:val="single" w:sz="4" w:space="0" w:color="auto"/>
              <w:right w:val="single" w:sz="4" w:space="0" w:color="auto"/>
            </w:tcBorders>
            <w:hideMark/>
          </w:tcPr>
          <w:p w14:paraId="1E7AB6FC" w14:textId="77777777" w:rsidR="00E35FDE" w:rsidRPr="00E35FDE" w:rsidRDefault="00E35FDE" w:rsidP="00E35FDE">
            <w:pPr>
              <w:spacing w:after="0" w:line="240" w:lineRule="auto"/>
              <w:jc w:val="center"/>
              <w:rPr>
                <w:color w:val="000000"/>
              </w:rPr>
            </w:pPr>
            <w:r w:rsidRPr="00E35FDE">
              <w:rPr>
                <w:color w:val="000000"/>
              </w:rPr>
              <w:t>1 Cái</w:t>
            </w:r>
          </w:p>
        </w:tc>
      </w:tr>
      <w:tr w:rsidR="00E35FDE" w:rsidRPr="00E35FDE" w14:paraId="49D73338" w14:textId="77777777" w:rsidTr="00E35FDE">
        <w:trPr>
          <w:trHeight w:val="280"/>
        </w:trPr>
        <w:tc>
          <w:tcPr>
            <w:tcW w:w="504" w:type="pct"/>
            <w:tcBorders>
              <w:top w:val="nil"/>
              <w:left w:val="single" w:sz="4" w:space="0" w:color="auto"/>
              <w:bottom w:val="single" w:sz="4" w:space="0" w:color="auto"/>
              <w:right w:val="single" w:sz="4" w:space="0" w:color="auto"/>
            </w:tcBorders>
            <w:vAlign w:val="center"/>
            <w:hideMark/>
          </w:tcPr>
          <w:p w14:paraId="4EBD6B12" w14:textId="77777777" w:rsidR="00E35FDE" w:rsidRPr="00E35FDE" w:rsidRDefault="00E35FDE" w:rsidP="00E35FDE">
            <w:pPr>
              <w:spacing w:after="0" w:line="240" w:lineRule="auto"/>
              <w:jc w:val="center"/>
              <w:rPr>
                <w:color w:val="000000"/>
              </w:rPr>
            </w:pPr>
            <w:r w:rsidRPr="00E35FDE">
              <w:rPr>
                <w:color w:val="000000"/>
              </w:rPr>
              <w:t>45</w:t>
            </w:r>
          </w:p>
        </w:tc>
        <w:tc>
          <w:tcPr>
            <w:tcW w:w="3888" w:type="pct"/>
            <w:tcBorders>
              <w:top w:val="nil"/>
              <w:left w:val="nil"/>
              <w:bottom w:val="single" w:sz="4" w:space="0" w:color="auto"/>
              <w:right w:val="single" w:sz="4" w:space="0" w:color="auto"/>
            </w:tcBorders>
            <w:hideMark/>
          </w:tcPr>
          <w:p w14:paraId="53C169E1" w14:textId="77777777" w:rsidR="00E35FDE" w:rsidRPr="00E35FDE" w:rsidRDefault="00E35FDE" w:rsidP="00E35FDE">
            <w:pPr>
              <w:spacing w:after="0" w:line="240" w:lineRule="auto"/>
              <w:rPr>
                <w:color w:val="000000"/>
              </w:rPr>
            </w:pPr>
            <w:r w:rsidRPr="00E35FDE">
              <w:rPr>
                <w:color w:val="000000"/>
              </w:rPr>
              <w:t>Que nong mạch máu Garrett, đường kính 5mm</w:t>
            </w:r>
          </w:p>
        </w:tc>
        <w:tc>
          <w:tcPr>
            <w:tcW w:w="607" w:type="pct"/>
            <w:tcBorders>
              <w:top w:val="nil"/>
              <w:left w:val="nil"/>
              <w:bottom w:val="single" w:sz="4" w:space="0" w:color="auto"/>
              <w:right w:val="single" w:sz="4" w:space="0" w:color="auto"/>
            </w:tcBorders>
            <w:hideMark/>
          </w:tcPr>
          <w:p w14:paraId="3E07BC7F" w14:textId="77777777" w:rsidR="00E35FDE" w:rsidRPr="00E35FDE" w:rsidRDefault="00E35FDE" w:rsidP="00E35FDE">
            <w:pPr>
              <w:spacing w:after="0" w:line="240" w:lineRule="auto"/>
              <w:jc w:val="center"/>
              <w:rPr>
                <w:color w:val="000000"/>
              </w:rPr>
            </w:pPr>
            <w:r w:rsidRPr="00E35FDE">
              <w:rPr>
                <w:color w:val="000000"/>
              </w:rPr>
              <w:t>1 Cái</w:t>
            </w:r>
          </w:p>
        </w:tc>
      </w:tr>
      <w:tr w:rsidR="00E35FDE" w:rsidRPr="00E35FDE" w14:paraId="78BB51A0" w14:textId="77777777" w:rsidTr="00E35FDE">
        <w:trPr>
          <w:trHeight w:val="280"/>
        </w:trPr>
        <w:tc>
          <w:tcPr>
            <w:tcW w:w="504" w:type="pct"/>
            <w:tcBorders>
              <w:top w:val="nil"/>
              <w:left w:val="single" w:sz="4" w:space="0" w:color="auto"/>
              <w:bottom w:val="single" w:sz="4" w:space="0" w:color="auto"/>
              <w:right w:val="single" w:sz="4" w:space="0" w:color="auto"/>
            </w:tcBorders>
            <w:vAlign w:val="center"/>
            <w:hideMark/>
          </w:tcPr>
          <w:p w14:paraId="5FD4D870" w14:textId="77777777" w:rsidR="00E35FDE" w:rsidRPr="00E35FDE" w:rsidRDefault="00E35FDE" w:rsidP="00E35FDE">
            <w:pPr>
              <w:spacing w:after="0" w:line="240" w:lineRule="auto"/>
              <w:jc w:val="center"/>
              <w:rPr>
                <w:color w:val="000000"/>
              </w:rPr>
            </w:pPr>
            <w:r w:rsidRPr="00E35FDE">
              <w:rPr>
                <w:color w:val="000000"/>
              </w:rPr>
              <w:t>46</w:t>
            </w:r>
          </w:p>
        </w:tc>
        <w:tc>
          <w:tcPr>
            <w:tcW w:w="3888" w:type="pct"/>
            <w:tcBorders>
              <w:top w:val="nil"/>
              <w:left w:val="nil"/>
              <w:bottom w:val="single" w:sz="4" w:space="0" w:color="auto"/>
              <w:right w:val="single" w:sz="4" w:space="0" w:color="auto"/>
            </w:tcBorders>
            <w:hideMark/>
          </w:tcPr>
          <w:p w14:paraId="03802C83" w14:textId="77777777" w:rsidR="00E35FDE" w:rsidRPr="00E35FDE" w:rsidRDefault="00E35FDE" w:rsidP="00E35FDE">
            <w:pPr>
              <w:spacing w:after="0" w:line="240" w:lineRule="auto"/>
              <w:rPr>
                <w:color w:val="000000"/>
              </w:rPr>
            </w:pPr>
            <w:r w:rsidRPr="00E35FDE">
              <w:rPr>
                <w:color w:val="000000"/>
              </w:rPr>
              <w:t>Banh tổ chức Deaver, số 4</w:t>
            </w:r>
          </w:p>
        </w:tc>
        <w:tc>
          <w:tcPr>
            <w:tcW w:w="607" w:type="pct"/>
            <w:tcBorders>
              <w:top w:val="nil"/>
              <w:left w:val="nil"/>
              <w:bottom w:val="single" w:sz="4" w:space="0" w:color="auto"/>
              <w:right w:val="single" w:sz="4" w:space="0" w:color="auto"/>
            </w:tcBorders>
            <w:hideMark/>
          </w:tcPr>
          <w:p w14:paraId="67385FAD" w14:textId="77777777" w:rsidR="00E35FDE" w:rsidRPr="00E35FDE" w:rsidRDefault="00E35FDE" w:rsidP="00E35FDE">
            <w:pPr>
              <w:spacing w:after="0" w:line="240" w:lineRule="auto"/>
              <w:jc w:val="center"/>
              <w:rPr>
                <w:color w:val="000000"/>
              </w:rPr>
            </w:pPr>
            <w:r w:rsidRPr="00E35FDE">
              <w:rPr>
                <w:color w:val="000000"/>
              </w:rPr>
              <w:t>3 Cái</w:t>
            </w:r>
          </w:p>
        </w:tc>
      </w:tr>
      <w:tr w:rsidR="00E35FDE" w:rsidRPr="00E35FDE" w14:paraId="587A74A6" w14:textId="77777777" w:rsidTr="00E35FDE">
        <w:trPr>
          <w:trHeight w:val="280"/>
        </w:trPr>
        <w:tc>
          <w:tcPr>
            <w:tcW w:w="504" w:type="pct"/>
            <w:tcBorders>
              <w:top w:val="nil"/>
              <w:left w:val="single" w:sz="4" w:space="0" w:color="auto"/>
              <w:bottom w:val="single" w:sz="4" w:space="0" w:color="auto"/>
              <w:right w:val="single" w:sz="4" w:space="0" w:color="auto"/>
            </w:tcBorders>
            <w:vAlign w:val="center"/>
            <w:hideMark/>
          </w:tcPr>
          <w:p w14:paraId="453768E7" w14:textId="77777777" w:rsidR="00E35FDE" w:rsidRPr="00E35FDE" w:rsidRDefault="00E35FDE" w:rsidP="00E35FDE">
            <w:pPr>
              <w:spacing w:after="0" w:line="240" w:lineRule="auto"/>
              <w:jc w:val="center"/>
              <w:rPr>
                <w:color w:val="000000"/>
              </w:rPr>
            </w:pPr>
            <w:r w:rsidRPr="00E35FDE">
              <w:rPr>
                <w:color w:val="000000"/>
              </w:rPr>
              <w:t>47</w:t>
            </w:r>
          </w:p>
        </w:tc>
        <w:tc>
          <w:tcPr>
            <w:tcW w:w="3888" w:type="pct"/>
            <w:tcBorders>
              <w:top w:val="nil"/>
              <w:left w:val="nil"/>
              <w:bottom w:val="single" w:sz="4" w:space="0" w:color="auto"/>
              <w:right w:val="single" w:sz="4" w:space="0" w:color="auto"/>
            </w:tcBorders>
            <w:hideMark/>
          </w:tcPr>
          <w:p w14:paraId="79C03078" w14:textId="77777777" w:rsidR="00E35FDE" w:rsidRPr="00E35FDE" w:rsidRDefault="00E35FDE" w:rsidP="00E35FDE">
            <w:pPr>
              <w:spacing w:after="0" w:line="240" w:lineRule="auto"/>
              <w:rPr>
                <w:color w:val="000000"/>
              </w:rPr>
            </w:pPr>
            <w:r w:rsidRPr="00E35FDE">
              <w:rPr>
                <w:color w:val="000000"/>
              </w:rPr>
              <w:t>Banh tổ chức Deaver, số 1</w:t>
            </w:r>
          </w:p>
        </w:tc>
        <w:tc>
          <w:tcPr>
            <w:tcW w:w="607" w:type="pct"/>
            <w:tcBorders>
              <w:top w:val="nil"/>
              <w:left w:val="nil"/>
              <w:bottom w:val="single" w:sz="4" w:space="0" w:color="auto"/>
              <w:right w:val="single" w:sz="4" w:space="0" w:color="auto"/>
            </w:tcBorders>
            <w:hideMark/>
          </w:tcPr>
          <w:p w14:paraId="5D106188" w14:textId="77777777" w:rsidR="00E35FDE" w:rsidRPr="00E35FDE" w:rsidRDefault="00E35FDE" w:rsidP="00E35FDE">
            <w:pPr>
              <w:spacing w:after="0" w:line="240" w:lineRule="auto"/>
              <w:jc w:val="center"/>
              <w:rPr>
                <w:color w:val="000000"/>
              </w:rPr>
            </w:pPr>
            <w:r w:rsidRPr="00E35FDE">
              <w:rPr>
                <w:color w:val="000000"/>
              </w:rPr>
              <w:t>3 Cái</w:t>
            </w:r>
          </w:p>
        </w:tc>
      </w:tr>
      <w:tr w:rsidR="00E35FDE" w:rsidRPr="00E35FDE" w14:paraId="73EC515D" w14:textId="77777777" w:rsidTr="00E35FDE">
        <w:trPr>
          <w:trHeight w:val="280"/>
        </w:trPr>
        <w:tc>
          <w:tcPr>
            <w:tcW w:w="504" w:type="pct"/>
            <w:tcBorders>
              <w:top w:val="nil"/>
              <w:left w:val="single" w:sz="4" w:space="0" w:color="auto"/>
              <w:bottom w:val="single" w:sz="4" w:space="0" w:color="auto"/>
              <w:right w:val="single" w:sz="4" w:space="0" w:color="auto"/>
            </w:tcBorders>
            <w:vAlign w:val="center"/>
            <w:hideMark/>
          </w:tcPr>
          <w:p w14:paraId="6CD9E0C4" w14:textId="77777777" w:rsidR="00E35FDE" w:rsidRPr="00E35FDE" w:rsidRDefault="00E35FDE" w:rsidP="00E35FDE">
            <w:pPr>
              <w:spacing w:after="0" w:line="240" w:lineRule="auto"/>
              <w:jc w:val="center"/>
              <w:rPr>
                <w:color w:val="000000"/>
              </w:rPr>
            </w:pPr>
            <w:r w:rsidRPr="00E35FDE">
              <w:rPr>
                <w:color w:val="000000"/>
              </w:rPr>
              <w:t>48</w:t>
            </w:r>
          </w:p>
        </w:tc>
        <w:tc>
          <w:tcPr>
            <w:tcW w:w="3888" w:type="pct"/>
            <w:tcBorders>
              <w:top w:val="nil"/>
              <w:left w:val="nil"/>
              <w:bottom w:val="single" w:sz="4" w:space="0" w:color="auto"/>
              <w:right w:val="single" w:sz="4" w:space="0" w:color="auto"/>
            </w:tcBorders>
            <w:hideMark/>
          </w:tcPr>
          <w:p w14:paraId="7D909E95" w14:textId="77777777" w:rsidR="00E35FDE" w:rsidRPr="00E35FDE" w:rsidRDefault="00E35FDE" w:rsidP="00E35FDE">
            <w:pPr>
              <w:spacing w:after="0" w:line="240" w:lineRule="auto"/>
              <w:rPr>
                <w:color w:val="000000"/>
              </w:rPr>
            </w:pPr>
            <w:r w:rsidRPr="00E35FDE">
              <w:rPr>
                <w:color w:val="000000"/>
              </w:rPr>
              <w:t>Banh tổ chức Deaver, số 1, có cán tiện dụng</w:t>
            </w:r>
          </w:p>
        </w:tc>
        <w:tc>
          <w:tcPr>
            <w:tcW w:w="607" w:type="pct"/>
            <w:tcBorders>
              <w:top w:val="nil"/>
              <w:left w:val="nil"/>
              <w:bottom w:val="single" w:sz="4" w:space="0" w:color="auto"/>
              <w:right w:val="single" w:sz="4" w:space="0" w:color="auto"/>
            </w:tcBorders>
            <w:hideMark/>
          </w:tcPr>
          <w:p w14:paraId="3020C32D" w14:textId="77777777" w:rsidR="00E35FDE" w:rsidRPr="00E35FDE" w:rsidRDefault="00E35FDE" w:rsidP="00E35FDE">
            <w:pPr>
              <w:spacing w:after="0" w:line="240" w:lineRule="auto"/>
              <w:jc w:val="center"/>
              <w:rPr>
                <w:color w:val="000000"/>
              </w:rPr>
            </w:pPr>
            <w:r w:rsidRPr="00E35FDE">
              <w:rPr>
                <w:color w:val="000000"/>
              </w:rPr>
              <w:t>3 Cái</w:t>
            </w:r>
          </w:p>
        </w:tc>
      </w:tr>
      <w:tr w:rsidR="00E35FDE" w:rsidRPr="00E35FDE" w14:paraId="15089007" w14:textId="77777777" w:rsidTr="00E35FDE">
        <w:trPr>
          <w:trHeight w:val="280"/>
        </w:trPr>
        <w:tc>
          <w:tcPr>
            <w:tcW w:w="504" w:type="pct"/>
            <w:tcBorders>
              <w:top w:val="nil"/>
              <w:left w:val="single" w:sz="4" w:space="0" w:color="auto"/>
              <w:bottom w:val="single" w:sz="4" w:space="0" w:color="auto"/>
              <w:right w:val="single" w:sz="4" w:space="0" w:color="auto"/>
            </w:tcBorders>
            <w:vAlign w:val="center"/>
            <w:hideMark/>
          </w:tcPr>
          <w:p w14:paraId="4BFA4995" w14:textId="77777777" w:rsidR="00E35FDE" w:rsidRPr="00E35FDE" w:rsidRDefault="00E35FDE" w:rsidP="00E35FDE">
            <w:pPr>
              <w:spacing w:after="0" w:line="240" w:lineRule="auto"/>
              <w:jc w:val="center"/>
              <w:rPr>
                <w:color w:val="000000"/>
              </w:rPr>
            </w:pPr>
            <w:r w:rsidRPr="00E35FDE">
              <w:rPr>
                <w:color w:val="000000"/>
              </w:rPr>
              <w:t>49</w:t>
            </w:r>
          </w:p>
        </w:tc>
        <w:tc>
          <w:tcPr>
            <w:tcW w:w="3888" w:type="pct"/>
            <w:tcBorders>
              <w:top w:val="nil"/>
              <w:left w:val="nil"/>
              <w:bottom w:val="single" w:sz="4" w:space="0" w:color="auto"/>
              <w:right w:val="single" w:sz="4" w:space="0" w:color="auto"/>
            </w:tcBorders>
            <w:hideMark/>
          </w:tcPr>
          <w:p w14:paraId="5BE5A913" w14:textId="77777777" w:rsidR="00E35FDE" w:rsidRPr="00E35FDE" w:rsidRDefault="00E35FDE" w:rsidP="00E35FDE">
            <w:pPr>
              <w:spacing w:after="0" w:line="240" w:lineRule="auto"/>
              <w:rPr>
                <w:color w:val="000000"/>
              </w:rPr>
            </w:pPr>
            <w:r w:rsidRPr="00E35FDE">
              <w:rPr>
                <w:color w:val="000000"/>
              </w:rPr>
              <w:t>Banh tổ chức Richardson-Eastman, loại lớn</w:t>
            </w:r>
          </w:p>
        </w:tc>
        <w:tc>
          <w:tcPr>
            <w:tcW w:w="607" w:type="pct"/>
            <w:tcBorders>
              <w:top w:val="nil"/>
              <w:left w:val="nil"/>
              <w:bottom w:val="single" w:sz="4" w:space="0" w:color="auto"/>
              <w:right w:val="single" w:sz="4" w:space="0" w:color="auto"/>
            </w:tcBorders>
            <w:hideMark/>
          </w:tcPr>
          <w:p w14:paraId="149436D7" w14:textId="77777777" w:rsidR="00E35FDE" w:rsidRPr="00E35FDE" w:rsidRDefault="00E35FDE" w:rsidP="00E35FDE">
            <w:pPr>
              <w:spacing w:after="0" w:line="240" w:lineRule="auto"/>
              <w:jc w:val="center"/>
              <w:rPr>
                <w:color w:val="000000"/>
              </w:rPr>
            </w:pPr>
            <w:r w:rsidRPr="00E35FDE">
              <w:rPr>
                <w:color w:val="000000"/>
              </w:rPr>
              <w:t>3 Cái</w:t>
            </w:r>
          </w:p>
        </w:tc>
      </w:tr>
      <w:tr w:rsidR="00E35FDE" w:rsidRPr="00E35FDE" w14:paraId="6ACFEE13" w14:textId="77777777" w:rsidTr="00E35FDE">
        <w:trPr>
          <w:trHeight w:val="280"/>
        </w:trPr>
        <w:tc>
          <w:tcPr>
            <w:tcW w:w="504" w:type="pct"/>
            <w:tcBorders>
              <w:top w:val="nil"/>
              <w:left w:val="single" w:sz="4" w:space="0" w:color="auto"/>
              <w:bottom w:val="single" w:sz="4" w:space="0" w:color="auto"/>
              <w:right w:val="single" w:sz="4" w:space="0" w:color="auto"/>
            </w:tcBorders>
            <w:vAlign w:val="center"/>
            <w:hideMark/>
          </w:tcPr>
          <w:p w14:paraId="048A1FAF" w14:textId="77777777" w:rsidR="00E35FDE" w:rsidRPr="00E35FDE" w:rsidRDefault="00E35FDE" w:rsidP="00E35FDE">
            <w:pPr>
              <w:spacing w:after="0" w:line="240" w:lineRule="auto"/>
              <w:jc w:val="center"/>
              <w:rPr>
                <w:color w:val="000000"/>
              </w:rPr>
            </w:pPr>
            <w:r w:rsidRPr="00E35FDE">
              <w:rPr>
                <w:color w:val="000000"/>
              </w:rPr>
              <w:t>50</w:t>
            </w:r>
          </w:p>
        </w:tc>
        <w:tc>
          <w:tcPr>
            <w:tcW w:w="3888" w:type="pct"/>
            <w:tcBorders>
              <w:top w:val="nil"/>
              <w:left w:val="nil"/>
              <w:bottom w:val="single" w:sz="4" w:space="0" w:color="auto"/>
              <w:right w:val="single" w:sz="4" w:space="0" w:color="auto"/>
            </w:tcBorders>
            <w:hideMark/>
          </w:tcPr>
          <w:p w14:paraId="41EE2676" w14:textId="77777777" w:rsidR="00E35FDE" w:rsidRPr="00E35FDE" w:rsidRDefault="00E35FDE" w:rsidP="00E35FDE">
            <w:pPr>
              <w:spacing w:after="0" w:line="240" w:lineRule="auto"/>
              <w:rPr>
                <w:color w:val="000000"/>
              </w:rPr>
            </w:pPr>
            <w:r w:rsidRPr="00E35FDE">
              <w:rPr>
                <w:color w:val="000000"/>
              </w:rPr>
              <w:t>Banh tổ chức Richardson-Eastman, loại nhỏ</w:t>
            </w:r>
          </w:p>
        </w:tc>
        <w:tc>
          <w:tcPr>
            <w:tcW w:w="607" w:type="pct"/>
            <w:tcBorders>
              <w:top w:val="nil"/>
              <w:left w:val="nil"/>
              <w:bottom w:val="single" w:sz="4" w:space="0" w:color="auto"/>
              <w:right w:val="single" w:sz="4" w:space="0" w:color="auto"/>
            </w:tcBorders>
            <w:hideMark/>
          </w:tcPr>
          <w:p w14:paraId="684644F2" w14:textId="77777777" w:rsidR="00E35FDE" w:rsidRPr="00E35FDE" w:rsidRDefault="00E35FDE" w:rsidP="00E35FDE">
            <w:pPr>
              <w:spacing w:after="0" w:line="240" w:lineRule="auto"/>
              <w:jc w:val="center"/>
              <w:rPr>
                <w:color w:val="000000"/>
              </w:rPr>
            </w:pPr>
            <w:r w:rsidRPr="00E35FDE">
              <w:rPr>
                <w:color w:val="000000"/>
              </w:rPr>
              <w:t>3 Cái</w:t>
            </w:r>
          </w:p>
        </w:tc>
      </w:tr>
      <w:tr w:rsidR="00E35FDE" w:rsidRPr="00E35FDE" w14:paraId="6B8135BE" w14:textId="77777777" w:rsidTr="00E35FDE">
        <w:trPr>
          <w:trHeight w:val="280"/>
        </w:trPr>
        <w:tc>
          <w:tcPr>
            <w:tcW w:w="504" w:type="pct"/>
            <w:tcBorders>
              <w:top w:val="nil"/>
              <w:left w:val="single" w:sz="4" w:space="0" w:color="auto"/>
              <w:bottom w:val="single" w:sz="4" w:space="0" w:color="auto"/>
              <w:right w:val="single" w:sz="4" w:space="0" w:color="auto"/>
            </w:tcBorders>
            <w:vAlign w:val="center"/>
            <w:hideMark/>
          </w:tcPr>
          <w:p w14:paraId="45ED39E6" w14:textId="77777777" w:rsidR="00E35FDE" w:rsidRPr="00E35FDE" w:rsidRDefault="00E35FDE" w:rsidP="00E35FDE">
            <w:pPr>
              <w:spacing w:after="0" w:line="240" w:lineRule="auto"/>
              <w:jc w:val="center"/>
              <w:rPr>
                <w:color w:val="000000"/>
              </w:rPr>
            </w:pPr>
            <w:r w:rsidRPr="00E35FDE">
              <w:rPr>
                <w:color w:val="000000"/>
              </w:rPr>
              <w:t>51</w:t>
            </w:r>
          </w:p>
        </w:tc>
        <w:tc>
          <w:tcPr>
            <w:tcW w:w="3888" w:type="pct"/>
            <w:tcBorders>
              <w:top w:val="nil"/>
              <w:left w:val="nil"/>
              <w:bottom w:val="single" w:sz="4" w:space="0" w:color="auto"/>
              <w:right w:val="single" w:sz="4" w:space="0" w:color="auto"/>
            </w:tcBorders>
            <w:hideMark/>
          </w:tcPr>
          <w:p w14:paraId="38D31515" w14:textId="77777777" w:rsidR="00E35FDE" w:rsidRPr="00E35FDE" w:rsidRDefault="00E35FDE" w:rsidP="00E35FDE">
            <w:pPr>
              <w:spacing w:after="0" w:line="240" w:lineRule="auto"/>
              <w:rPr>
                <w:color w:val="000000"/>
              </w:rPr>
            </w:pPr>
            <w:r w:rsidRPr="00E35FDE">
              <w:rPr>
                <w:color w:val="000000"/>
              </w:rPr>
              <w:t>Banh vết thương US-Army</w:t>
            </w:r>
          </w:p>
        </w:tc>
        <w:tc>
          <w:tcPr>
            <w:tcW w:w="607" w:type="pct"/>
            <w:tcBorders>
              <w:top w:val="nil"/>
              <w:left w:val="nil"/>
              <w:bottom w:val="single" w:sz="4" w:space="0" w:color="auto"/>
              <w:right w:val="single" w:sz="4" w:space="0" w:color="auto"/>
            </w:tcBorders>
            <w:hideMark/>
          </w:tcPr>
          <w:p w14:paraId="14DC8905" w14:textId="77777777" w:rsidR="00E35FDE" w:rsidRPr="00E35FDE" w:rsidRDefault="00E35FDE" w:rsidP="00E35FDE">
            <w:pPr>
              <w:spacing w:after="0" w:line="240" w:lineRule="auto"/>
              <w:jc w:val="center"/>
              <w:rPr>
                <w:color w:val="000000"/>
              </w:rPr>
            </w:pPr>
            <w:r w:rsidRPr="00E35FDE">
              <w:rPr>
                <w:color w:val="000000"/>
              </w:rPr>
              <w:t>3 Cái</w:t>
            </w:r>
          </w:p>
        </w:tc>
      </w:tr>
      <w:tr w:rsidR="00E35FDE" w:rsidRPr="00E35FDE" w14:paraId="37FCD688" w14:textId="77777777" w:rsidTr="00E35FDE">
        <w:trPr>
          <w:trHeight w:val="280"/>
        </w:trPr>
        <w:tc>
          <w:tcPr>
            <w:tcW w:w="504" w:type="pct"/>
            <w:tcBorders>
              <w:top w:val="nil"/>
              <w:left w:val="single" w:sz="4" w:space="0" w:color="auto"/>
              <w:bottom w:val="single" w:sz="4" w:space="0" w:color="auto"/>
              <w:right w:val="single" w:sz="4" w:space="0" w:color="auto"/>
            </w:tcBorders>
            <w:vAlign w:val="center"/>
            <w:hideMark/>
          </w:tcPr>
          <w:p w14:paraId="56F7AB50" w14:textId="77777777" w:rsidR="00E35FDE" w:rsidRPr="00E35FDE" w:rsidRDefault="00E35FDE" w:rsidP="00E35FDE">
            <w:pPr>
              <w:spacing w:after="0" w:line="240" w:lineRule="auto"/>
              <w:jc w:val="center"/>
              <w:rPr>
                <w:color w:val="000000"/>
              </w:rPr>
            </w:pPr>
            <w:r w:rsidRPr="00E35FDE">
              <w:rPr>
                <w:color w:val="000000"/>
              </w:rPr>
              <w:t>52</w:t>
            </w:r>
          </w:p>
        </w:tc>
        <w:tc>
          <w:tcPr>
            <w:tcW w:w="3888" w:type="pct"/>
            <w:tcBorders>
              <w:top w:val="nil"/>
              <w:left w:val="nil"/>
              <w:bottom w:val="single" w:sz="4" w:space="0" w:color="auto"/>
              <w:right w:val="single" w:sz="4" w:space="0" w:color="auto"/>
            </w:tcBorders>
            <w:hideMark/>
          </w:tcPr>
          <w:p w14:paraId="76740E7A" w14:textId="77777777" w:rsidR="00E35FDE" w:rsidRPr="00E35FDE" w:rsidRDefault="00E35FDE" w:rsidP="00E35FDE">
            <w:pPr>
              <w:spacing w:after="0" w:line="240" w:lineRule="auto"/>
              <w:rPr>
                <w:color w:val="000000"/>
              </w:rPr>
            </w:pPr>
            <w:r w:rsidRPr="00E35FDE">
              <w:rPr>
                <w:color w:val="000000"/>
              </w:rPr>
              <w:t>Kẹp mạch máu Halsted (Mosquito),</w:t>
            </w:r>
          </w:p>
        </w:tc>
        <w:tc>
          <w:tcPr>
            <w:tcW w:w="607" w:type="pct"/>
            <w:tcBorders>
              <w:top w:val="nil"/>
              <w:left w:val="nil"/>
              <w:bottom w:val="single" w:sz="4" w:space="0" w:color="auto"/>
              <w:right w:val="single" w:sz="4" w:space="0" w:color="auto"/>
            </w:tcBorders>
            <w:hideMark/>
          </w:tcPr>
          <w:p w14:paraId="5D5C462B" w14:textId="77777777" w:rsidR="00E35FDE" w:rsidRPr="00E35FDE" w:rsidRDefault="00E35FDE" w:rsidP="00E35FDE">
            <w:pPr>
              <w:spacing w:after="0" w:line="240" w:lineRule="auto"/>
              <w:jc w:val="center"/>
              <w:rPr>
                <w:color w:val="000000"/>
              </w:rPr>
            </w:pPr>
            <w:r w:rsidRPr="00E35FDE">
              <w:rPr>
                <w:color w:val="000000"/>
              </w:rPr>
              <w:t>2 Cái</w:t>
            </w:r>
          </w:p>
        </w:tc>
      </w:tr>
      <w:tr w:rsidR="00E35FDE" w:rsidRPr="00E35FDE" w14:paraId="09CF7D14" w14:textId="77777777" w:rsidTr="00E35FDE">
        <w:trPr>
          <w:trHeight w:val="280"/>
        </w:trPr>
        <w:tc>
          <w:tcPr>
            <w:tcW w:w="504" w:type="pct"/>
            <w:tcBorders>
              <w:top w:val="nil"/>
              <w:left w:val="single" w:sz="4" w:space="0" w:color="auto"/>
              <w:bottom w:val="single" w:sz="4" w:space="0" w:color="auto"/>
              <w:right w:val="single" w:sz="4" w:space="0" w:color="auto"/>
            </w:tcBorders>
            <w:vAlign w:val="center"/>
            <w:hideMark/>
          </w:tcPr>
          <w:p w14:paraId="79BF035B" w14:textId="77777777" w:rsidR="00E35FDE" w:rsidRPr="00E35FDE" w:rsidRDefault="00E35FDE" w:rsidP="00E35FDE">
            <w:pPr>
              <w:spacing w:after="0" w:line="240" w:lineRule="auto"/>
              <w:jc w:val="center"/>
              <w:rPr>
                <w:color w:val="000000"/>
              </w:rPr>
            </w:pPr>
            <w:r w:rsidRPr="00E35FDE">
              <w:rPr>
                <w:color w:val="000000"/>
              </w:rPr>
              <w:t>53</w:t>
            </w:r>
          </w:p>
        </w:tc>
        <w:tc>
          <w:tcPr>
            <w:tcW w:w="3888" w:type="pct"/>
            <w:tcBorders>
              <w:top w:val="nil"/>
              <w:left w:val="nil"/>
              <w:bottom w:val="single" w:sz="4" w:space="0" w:color="auto"/>
              <w:right w:val="single" w:sz="4" w:space="0" w:color="auto"/>
            </w:tcBorders>
            <w:hideMark/>
          </w:tcPr>
          <w:p w14:paraId="2FF0C61A" w14:textId="77777777" w:rsidR="00E35FDE" w:rsidRPr="00E35FDE" w:rsidRDefault="00E35FDE" w:rsidP="00E35FDE">
            <w:pPr>
              <w:spacing w:after="0" w:line="240" w:lineRule="auto"/>
              <w:rPr>
                <w:color w:val="000000"/>
              </w:rPr>
            </w:pPr>
            <w:r w:rsidRPr="00E35FDE">
              <w:rPr>
                <w:color w:val="000000"/>
              </w:rPr>
              <w:t>Kẹp cầm máu Jacobson, rất mảnh, cong</w:t>
            </w:r>
          </w:p>
        </w:tc>
        <w:tc>
          <w:tcPr>
            <w:tcW w:w="607" w:type="pct"/>
            <w:tcBorders>
              <w:top w:val="nil"/>
              <w:left w:val="nil"/>
              <w:bottom w:val="single" w:sz="4" w:space="0" w:color="auto"/>
              <w:right w:val="single" w:sz="4" w:space="0" w:color="auto"/>
            </w:tcBorders>
            <w:hideMark/>
          </w:tcPr>
          <w:p w14:paraId="42EC99A7" w14:textId="77777777" w:rsidR="00E35FDE" w:rsidRPr="00E35FDE" w:rsidRDefault="00E35FDE" w:rsidP="00E35FDE">
            <w:pPr>
              <w:spacing w:after="0" w:line="240" w:lineRule="auto"/>
              <w:jc w:val="center"/>
              <w:rPr>
                <w:color w:val="000000"/>
              </w:rPr>
            </w:pPr>
            <w:r w:rsidRPr="00E35FDE">
              <w:rPr>
                <w:color w:val="000000"/>
              </w:rPr>
              <w:t>2 Cái</w:t>
            </w:r>
          </w:p>
        </w:tc>
      </w:tr>
      <w:tr w:rsidR="00E35FDE" w:rsidRPr="00E35FDE" w14:paraId="59B543EA" w14:textId="77777777" w:rsidTr="00E35FDE">
        <w:trPr>
          <w:trHeight w:val="280"/>
        </w:trPr>
        <w:tc>
          <w:tcPr>
            <w:tcW w:w="504" w:type="pct"/>
            <w:tcBorders>
              <w:top w:val="nil"/>
              <w:left w:val="single" w:sz="4" w:space="0" w:color="auto"/>
              <w:bottom w:val="single" w:sz="4" w:space="0" w:color="auto"/>
              <w:right w:val="single" w:sz="4" w:space="0" w:color="auto"/>
            </w:tcBorders>
            <w:vAlign w:val="center"/>
            <w:hideMark/>
          </w:tcPr>
          <w:p w14:paraId="77FE20D5" w14:textId="77777777" w:rsidR="00E35FDE" w:rsidRPr="00E35FDE" w:rsidRDefault="00E35FDE" w:rsidP="00E35FDE">
            <w:pPr>
              <w:spacing w:after="0" w:line="240" w:lineRule="auto"/>
              <w:jc w:val="center"/>
              <w:rPr>
                <w:color w:val="000000"/>
              </w:rPr>
            </w:pPr>
            <w:r w:rsidRPr="00E35FDE">
              <w:rPr>
                <w:color w:val="000000"/>
              </w:rPr>
              <w:t>54</w:t>
            </w:r>
          </w:p>
        </w:tc>
        <w:tc>
          <w:tcPr>
            <w:tcW w:w="3888" w:type="pct"/>
            <w:tcBorders>
              <w:top w:val="nil"/>
              <w:left w:val="nil"/>
              <w:bottom w:val="single" w:sz="4" w:space="0" w:color="auto"/>
              <w:right w:val="single" w:sz="4" w:space="0" w:color="auto"/>
            </w:tcBorders>
            <w:hideMark/>
          </w:tcPr>
          <w:p w14:paraId="6B3E90E6" w14:textId="77777777" w:rsidR="00E35FDE" w:rsidRPr="00E35FDE" w:rsidRDefault="00E35FDE" w:rsidP="00E35FDE">
            <w:pPr>
              <w:spacing w:after="0" w:line="240" w:lineRule="auto"/>
              <w:rPr>
                <w:color w:val="000000"/>
              </w:rPr>
            </w:pPr>
            <w:r w:rsidRPr="00E35FDE">
              <w:rPr>
                <w:color w:val="000000"/>
              </w:rPr>
              <w:t>Cốc đựng bệnh phẩm, có chia vạch, dung tích 100ml</w:t>
            </w:r>
          </w:p>
        </w:tc>
        <w:tc>
          <w:tcPr>
            <w:tcW w:w="607" w:type="pct"/>
            <w:tcBorders>
              <w:top w:val="nil"/>
              <w:left w:val="nil"/>
              <w:bottom w:val="single" w:sz="4" w:space="0" w:color="auto"/>
              <w:right w:val="single" w:sz="4" w:space="0" w:color="auto"/>
            </w:tcBorders>
            <w:hideMark/>
          </w:tcPr>
          <w:p w14:paraId="5A49BBC4" w14:textId="77777777" w:rsidR="00E35FDE" w:rsidRPr="00E35FDE" w:rsidRDefault="00E35FDE" w:rsidP="00E35FDE">
            <w:pPr>
              <w:spacing w:after="0" w:line="240" w:lineRule="auto"/>
              <w:jc w:val="center"/>
              <w:rPr>
                <w:color w:val="000000"/>
              </w:rPr>
            </w:pPr>
            <w:r w:rsidRPr="00E35FDE">
              <w:rPr>
                <w:color w:val="000000"/>
              </w:rPr>
              <w:t>1 Cái</w:t>
            </w:r>
          </w:p>
        </w:tc>
      </w:tr>
      <w:tr w:rsidR="00E35FDE" w:rsidRPr="00E35FDE" w14:paraId="70EF61F1" w14:textId="77777777" w:rsidTr="00E35FDE">
        <w:trPr>
          <w:trHeight w:val="280"/>
        </w:trPr>
        <w:tc>
          <w:tcPr>
            <w:tcW w:w="504" w:type="pct"/>
            <w:tcBorders>
              <w:top w:val="nil"/>
              <w:left w:val="single" w:sz="4" w:space="0" w:color="auto"/>
              <w:bottom w:val="single" w:sz="4" w:space="0" w:color="auto"/>
              <w:right w:val="single" w:sz="4" w:space="0" w:color="auto"/>
            </w:tcBorders>
            <w:vAlign w:val="center"/>
            <w:hideMark/>
          </w:tcPr>
          <w:p w14:paraId="19FB4F90" w14:textId="77777777" w:rsidR="00E35FDE" w:rsidRPr="00E35FDE" w:rsidRDefault="00E35FDE" w:rsidP="00E35FDE">
            <w:pPr>
              <w:spacing w:after="0" w:line="240" w:lineRule="auto"/>
              <w:jc w:val="center"/>
              <w:rPr>
                <w:color w:val="000000"/>
              </w:rPr>
            </w:pPr>
            <w:r w:rsidRPr="00E35FDE">
              <w:rPr>
                <w:color w:val="000000"/>
              </w:rPr>
              <w:t>55</w:t>
            </w:r>
          </w:p>
        </w:tc>
        <w:tc>
          <w:tcPr>
            <w:tcW w:w="3888" w:type="pct"/>
            <w:tcBorders>
              <w:top w:val="nil"/>
              <w:left w:val="nil"/>
              <w:bottom w:val="single" w:sz="4" w:space="0" w:color="auto"/>
              <w:right w:val="single" w:sz="4" w:space="0" w:color="auto"/>
            </w:tcBorders>
            <w:hideMark/>
          </w:tcPr>
          <w:p w14:paraId="5927FBD6" w14:textId="77777777" w:rsidR="00E35FDE" w:rsidRPr="00E35FDE" w:rsidRDefault="00E35FDE" w:rsidP="00E35FDE">
            <w:pPr>
              <w:spacing w:after="0" w:line="240" w:lineRule="auto"/>
              <w:rPr>
                <w:color w:val="000000"/>
              </w:rPr>
            </w:pPr>
            <w:r w:rsidRPr="00E35FDE">
              <w:rPr>
                <w:color w:val="000000"/>
              </w:rPr>
              <w:t>Cốc đựng bệnh phẩm, có chia vạch, dung tích 250ml</w:t>
            </w:r>
          </w:p>
        </w:tc>
        <w:tc>
          <w:tcPr>
            <w:tcW w:w="607" w:type="pct"/>
            <w:tcBorders>
              <w:top w:val="nil"/>
              <w:left w:val="nil"/>
              <w:bottom w:val="single" w:sz="4" w:space="0" w:color="auto"/>
              <w:right w:val="single" w:sz="4" w:space="0" w:color="auto"/>
            </w:tcBorders>
            <w:hideMark/>
          </w:tcPr>
          <w:p w14:paraId="6DF5273E" w14:textId="77777777" w:rsidR="00E35FDE" w:rsidRPr="00E35FDE" w:rsidRDefault="00E35FDE" w:rsidP="00E35FDE">
            <w:pPr>
              <w:spacing w:after="0" w:line="240" w:lineRule="auto"/>
              <w:jc w:val="center"/>
              <w:rPr>
                <w:color w:val="000000"/>
              </w:rPr>
            </w:pPr>
            <w:r w:rsidRPr="00E35FDE">
              <w:rPr>
                <w:color w:val="000000"/>
              </w:rPr>
              <w:t>1 Cái</w:t>
            </w:r>
          </w:p>
        </w:tc>
      </w:tr>
      <w:tr w:rsidR="00E35FDE" w:rsidRPr="00E35FDE" w14:paraId="4C25E23A" w14:textId="77777777" w:rsidTr="00E35FDE">
        <w:trPr>
          <w:trHeight w:val="280"/>
        </w:trPr>
        <w:tc>
          <w:tcPr>
            <w:tcW w:w="504" w:type="pct"/>
            <w:tcBorders>
              <w:top w:val="nil"/>
              <w:left w:val="single" w:sz="4" w:space="0" w:color="auto"/>
              <w:bottom w:val="single" w:sz="4" w:space="0" w:color="auto"/>
              <w:right w:val="single" w:sz="4" w:space="0" w:color="auto"/>
            </w:tcBorders>
            <w:vAlign w:val="center"/>
            <w:hideMark/>
          </w:tcPr>
          <w:p w14:paraId="2A8D5476" w14:textId="77777777" w:rsidR="00E35FDE" w:rsidRPr="00E35FDE" w:rsidRDefault="00E35FDE" w:rsidP="00E35FDE">
            <w:pPr>
              <w:spacing w:after="0" w:line="240" w:lineRule="auto"/>
              <w:jc w:val="center"/>
              <w:rPr>
                <w:color w:val="000000"/>
              </w:rPr>
            </w:pPr>
            <w:r w:rsidRPr="00E35FDE">
              <w:rPr>
                <w:color w:val="000000"/>
              </w:rPr>
              <w:t>56</w:t>
            </w:r>
          </w:p>
        </w:tc>
        <w:tc>
          <w:tcPr>
            <w:tcW w:w="3888" w:type="pct"/>
            <w:tcBorders>
              <w:top w:val="nil"/>
              <w:left w:val="nil"/>
              <w:bottom w:val="single" w:sz="4" w:space="0" w:color="auto"/>
              <w:right w:val="single" w:sz="4" w:space="0" w:color="auto"/>
            </w:tcBorders>
            <w:hideMark/>
          </w:tcPr>
          <w:p w14:paraId="0AEDFABA" w14:textId="77777777" w:rsidR="00E35FDE" w:rsidRPr="00E35FDE" w:rsidRDefault="00E35FDE" w:rsidP="00E35FDE">
            <w:pPr>
              <w:spacing w:after="0" w:line="240" w:lineRule="auto"/>
              <w:rPr>
                <w:color w:val="000000"/>
              </w:rPr>
            </w:pPr>
            <w:r w:rsidRPr="00E35FDE">
              <w:rPr>
                <w:color w:val="000000"/>
              </w:rPr>
              <w:t>Cốc đựng bệnh phẩm, dung tích 300ml</w:t>
            </w:r>
          </w:p>
        </w:tc>
        <w:tc>
          <w:tcPr>
            <w:tcW w:w="607" w:type="pct"/>
            <w:tcBorders>
              <w:top w:val="nil"/>
              <w:left w:val="nil"/>
              <w:bottom w:val="single" w:sz="4" w:space="0" w:color="auto"/>
              <w:right w:val="single" w:sz="4" w:space="0" w:color="auto"/>
            </w:tcBorders>
            <w:hideMark/>
          </w:tcPr>
          <w:p w14:paraId="66B86C76" w14:textId="77777777" w:rsidR="00E35FDE" w:rsidRPr="00E35FDE" w:rsidRDefault="00E35FDE" w:rsidP="00E35FDE">
            <w:pPr>
              <w:spacing w:after="0" w:line="240" w:lineRule="auto"/>
              <w:jc w:val="center"/>
              <w:rPr>
                <w:color w:val="000000"/>
              </w:rPr>
            </w:pPr>
            <w:r w:rsidRPr="00E35FDE">
              <w:rPr>
                <w:color w:val="000000"/>
              </w:rPr>
              <w:t>1 Cái</w:t>
            </w:r>
          </w:p>
        </w:tc>
      </w:tr>
      <w:tr w:rsidR="00E35FDE" w:rsidRPr="00E35FDE" w14:paraId="19FA30DB" w14:textId="77777777" w:rsidTr="00E35FDE">
        <w:trPr>
          <w:trHeight w:val="280"/>
        </w:trPr>
        <w:tc>
          <w:tcPr>
            <w:tcW w:w="504" w:type="pct"/>
            <w:tcBorders>
              <w:top w:val="nil"/>
              <w:left w:val="single" w:sz="4" w:space="0" w:color="auto"/>
              <w:bottom w:val="single" w:sz="4" w:space="0" w:color="auto"/>
              <w:right w:val="single" w:sz="4" w:space="0" w:color="auto"/>
            </w:tcBorders>
            <w:vAlign w:val="center"/>
            <w:hideMark/>
          </w:tcPr>
          <w:p w14:paraId="6464B278" w14:textId="77777777" w:rsidR="00E35FDE" w:rsidRPr="00E35FDE" w:rsidRDefault="00E35FDE" w:rsidP="00E35FDE">
            <w:pPr>
              <w:spacing w:after="0" w:line="240" w:lineRule="auto"/>
              <w:jc w:val="center"/>
              <w:rPr>
                <w:color w:val="000000"/>
              </w:rPr>
            </w:pPr>
            <w:r w:rsidRPr="00E35FDE">
              <w:rPr>
                <w:color w:val="000000"/>
              </w:rPr>
              <w:t>57</w:t>
            </w:r>
          </w:p>
        </w:tc>
        <w:tc>
          <w:tcPr>
            <w:tcW w:w="3888" w:type="pct"/>
            <w:tcBorders>
              <w:top w:val="nil"/>
              <w:left w:val="nil"/>
              <w:bottom w:val="single" w:sz="4" w:space="0" w:color="auto"/>
              <w:right w:val="single" w:sz="4" w:space="0" w:color="auto"/>
            </w:tcBorders>
            <w:hideMark/>
          </w:tcPr>
          <w:p w14:paraId="061F98EA" w14:textId="77777777" w:rsidR="00E35FDE" w:rsidRPr="00E35FDE" w:rsidRDefault="00E35FDE" w:rsidP="00E35FDE">
            <w:pPr>
              <w:spacing w:after="0" w:line="240" w:lineRule="auto"/>
              <w:rPr>
                <w:color w:val="000000"/>
              </w:rPr>
            </w:pPr>
            <w:r w:rsidRPr="00E35FDE">
              <w:rPr>
                <w:color w:val="000000"/>
              </w:rPr>
              <w:t>Cốc đựng bệnh phẩm, dung tích 1000ml</w:t>
            </w:r>
          </w:p>
        </w:tc>
        <w:tc>
          <w:tcPr>
            <w:tcW w:w="607" w:type="pct"/>
            <w:tcBorders>
              <w:top w:val="nil"/>
              <w:left w:val="nil"/>
              <w:bottom w:val="single" w:sz="4" w:space="0" w:color="auto"/>
              <w:right w:val="single" w:sz="4" w:space="0" w:color="auto"/>
            </w:tcBorders>
            <w:hideMark/>
          </w:tcPr>
          <w:p w14:paraId="0539EB07" w14:textId="77777777" w:rsidR="00E35FDE" w:rsidRPr="00E35FDE" w:rsidRDefault="00E35FDE" w:rsidP="00E35FDE">
            <w:pPr>
              <w:spacing w:after="0" w:line="240" w:lineRule="auto"/>
              <w:jc w:val="center"/>
              <w:rPr>
                <w:color w:val="000000"/>
              </w:rPr>
            </w:pPr>
            <w:r w:rsidRPr="00E35FDE">
              <w:rPr>
                <w:color w:val="000000"/>
              </w:rPr>
              <w:t>1 Cái</w:t>
            </w:r>
          </w:p>
        </w:tc>
      </w:tr>
      <w:tr w:rsidR="00E35FDE" w:rsidRPr="00E35FDE" w14:paraId="7CAADE99" w14:textId="77777777" w:rsidTr="00E35FDE">
        <w:trPr>
          <w:trHeight w:val="280"/>
        </w:trPr>
        <w:tc>
          <w:tcPr>
            <w:tcW w:w="504" w:type="pct"/>
            <w:tcBorders>
              <w:top w:val="nil"/>
              <w:left w:val="single" w:sz="4" w:space="0" w:color="auto"/>
              <w:bottom w:val="single" w:sz="4" w:space="0" w:color="auto"/>
              <w:right w:val="single" w:sz="4" w:space="0" w:color="auto"/>
            </w:tcBorders>
            <w:vAlign w:val="center"/>
            <w:hideMark/>
          </w:tcPr>
          <w:p w14:paraId="2E30F5B6" w14:textId="77777777" w:rsidR="00E35FDE" w:rsidRPr="00E35FDE" w:rsidRDefault="00E35FDE" w:rsidP="00E35FDE">
            <w:pPr>
              <w:spacing w:after="0" w:line="240" w:lineRule="auto"/>
              <w:jc w:val="center"/>
              <w:rPr>
                <w:color w:val="000000"/>
              </w:rPr>
            </w:pPr>
            <w:r w:rsidRPr="00E35FDE">
              <w:rPr>
                <w:color w:val="000000"/>
              </w:rPr>
              <w:t>58</w:t>
            </w:r>
          </w:p>
        </w:tc>
        <w:tc>
          <w:tcPr>
            <w:tcW w:w="3888" w:type="pct"/>
            <w:tcBorders>
              <w:top w:val="nil"/>
              <w:left w:val="nil"/>
              <w:bottom w:val="single" w:sz="4" w:space="0" w:color="auto"/>
              <w:right w:val="single" w:sz="4" w:space="0" w:color="auto"/>
            </w:tcBorders>
            <w:hideMark/>
          </w:tcPr>
          <w:p w14:paraId="274F0AC7" w14:textId="77777777" w:rsidR="00E35FDE" w:rsidRPr="00E35FDE" w:rsidRDefault="00E35FDE" w:rsidP="00E35FDE">
            <w:pPr>
              <w:spacing w:after="0" w:line="240" w:lineRule="auto"/>
              <w:rPr>
                <w:color w:val="000000"/>
              </w:rPr>
            </w:pPr>
            <w:r w:rsidRPr="00E35FDE">
              <w:rPr>
                <w:color w:val="000000"/>
              </w:rPr>
              <w:t>Cốc đựng bệnh phẩm, dung tích 2500ml</w:t>
            </w:r>
          </w:p>
        </w:tc>
        <w:tc>
          <w:tcPr>
            <w:tcW w:w="607" w:type="pct"/>
            <w:tcBorders>
              <w:top w:val="nil"/>
              <w:left w:val="nil"/>
              <w:bottom w:val="single" w:sz="4" w:space="0" w:color="auto"/>
              <w:right w:val="single" w:sz="4" w:space="0" w:color="auto"/>
            </w:tcBorders>
            <w:hideMark/>
          </w:tcPr>
          <w:p w14:paraId="1E5D4EF5" w14:textId="77777777" w:rsidR="00E35FDE" w:rsidRPr="00E35FDE" w:rsidRDefault="00E35FDE" w:rsidP="00E35FDE">
            <w:pPr>
              <w:spacing w:after="0" w:line="240" w:lineRule="auto"/>
              <w:jc w:val="center"/>
              <w:rPr>
                <w:color w:val="000000"/>
              </w:rPr>
            </w:pPr>
            <w:r w:rsidRPr="00E35FDE">
              <w:rPr>
                <w:color w:val="000000"/>
              </w:rPr>
              <w:t>1 Cái</w:t>
            </w:r>
          </w:p>
        </w:tc>
      </w:tr>
      <w:tr w:rsidR="00E35FDE" w:rsidRPr="00E35FDE" w14:paraId="589F229A" w14:textId="77777777" w:rsidTr="00E35FDE">
        <w:trPr>
          <w:trHeight w:val="280"/>
        </w:trPr>
        <w:tc>
          <w:tcPr>
            <w:tcW w:w="504" w:type="pct"/>
            <w:tcBorders>
              <w:top w:val="nil"/>
              <w:left w:val="single" w:sz="4" w:space="0" w:color="auto"/>
              <w:bottom w:val="single" w:sz="4" w:space="0" w:color="auto"/>
              <w:right w:val="single" w:sz="4" w:space="0" w:color="auto"/>
            </w:tcBorders>
            <w:vAlign w:val="center"/>
            <w:hideMark/>
          </w:tcPr>
          <w:p w14:paraId="422A8C5E" w14:textId="77777777" w:rsidR="00E35FDE" w:rsidRPr="00E35FDE" w:rsidRDefault="00E35FDE" w:rsidP="00E35FDE">
            <w:pPr>
              <w:spacing w:after="0" w:line="240" w:lineRule="auto"/>
              <w:jc w:val="center"/>
              <w:rPr>
                <w:color w:val="000000"/>
              </w:rPr>
            </w:pPr>
            <w:r w:rsidRPr="00E35FDE">
              <w:rPr>
                <w:color w:val="000000"/>
              </w:rPr>
              <w:t>59</w:t>
            </w:r>
          </w:p>
        </w:tc>
        <w:tc>
          <w:tcPr>
            <w:tcW w:w="3888" w:type="pct"/>
            <w:tcBorders>
              <w:top w:val="nil"/>
              <w:left w:val="nil"/>
              <w:bottom w:val="single" w:sz="4" w:space="0" w:color="auto"/>
              <w:right w:val="single" w:sz="4" w:space="0" w:color="auto"/>
            </w:tcBorders>
            <w:hideMark/>
          </w:tcPr>
          <w:p w14:paraId="7557C47E" w14:textId="77777777" w:rsidR="00E35FDE" w:rsidRPr="00E35FDE" w:rsidRDefault="00E35FDE" w:rsidP="00E35FDE">
            <w:pPr>
              <w:spacing w:after="0" w:line="240" w:lineRule="auto"/>
              <w:rPr>
                <w:color w:val="000000"/>
              </w:rPr>
            </w:pPr>
            <w:r w:rsidRPr="00E35FDE">
              <w:rPr>
                <w:color w:val="000000"/>
              </w:rPr>
              <w:t>Cốc đựng bệnh phẩm, có chia vạch, dung tích 50ml</w:t>
            </w:r>
          </w:p>
        </w:tc>
        <w:tc>
          <w:tcPr>
            <w:tcW w:w="607" w:type="pct"/>
            <w:tcBorders>
              <w:top w:val="nil"/>
              <w:left w:val="nil"/>
              <w:bottom w:val="single" w:sz="4" w:space="0" w:color="auto"/>
              <w:right w:val="single" w:sz="4" w:space="0" w:color="auto"/>
            </w:tcBorders>
            <w:hideMark/>
          </w:tcPr>
          <w:p w14:paraId="431A0784" w14:textId="77777777" w:rsidR="00E35FDE" w:rsidRPr="00E35FDE" w:rsidRDefault="00E35FDE" w:rsidP="00E35FDE">
            <w:pPr>
              <w:spacing w:after="0" w:line="240" w:lineRule="auto"/>
              <w:jc w:val="center"/>
              <w:rPr>
                <w:color w:val="000000"/>
              </w:rPr>
            </w:pPr>
            <w:r w:rsidRPr="00E35FDE">
              <w:rPr>
                <w:color w:val="000000"/>
              </w:rPr>
              <w:t>1 Cái</w:t>
            </w:r>
          </w:p>
        </w:tc>
      </w:tr>
      <w:tr w:rsidR="00E35FDE" w:rsidRPr="00E35FDE" w14:paraId="06BE031F" w14:textId="77777777" w:rsidTr="00E35FDE">
        <w:trPr>
          <w:trHeight w:val="280"/>
        </w:trPr>
        <w:tc>
          <w:tcPr>
            <w:tcW w:w="504" w:type="pct"/>
            <w:tcBorders>
              <w:top w:val="nil"/>
              <w:left w:val="single" w:sz="4" w:space="0" w:color="auto"/>
              <w:bottom w:val="single" w:sz="4" w:space="0" w:color="auto"/>
              <w:right w:val="single" w:sz="4" w:space="0" w:color="auto"/>
            </w:tcBorders>
            <w:vAlign w:val="center"/>
            <w:hideMark/>
          </w:tcPr>
          <w:p w14:paraId="6BFF4B01" w14:textId="77777777" w:rsidR="00E35FDE" w:rsidRPr="00E35FDE" w:rsidRDefault="00E35FDE" w:rsidP="00E35FDE">
            <w:pPr>
              <w:spacing w:after="0" w:line="240" w:lineRule="auto"/>
              <w:jc w:val="center"/>
              <w:rPr>
                <w:color w:val="000000"/>
              </w:rPr>
            </w:pPr>
            <w:r w:rsidRPr="00E35FDE">
              <w:rPr>
                <w:color w:val="000000"/>
              </w:rPr>
              <w:t>60</w:t>
            </w:r>
          </w:p>
        </w:tc>
        <w:tc>
          <w:tcPr>
            <w:tcW w:w="3888" w:type="pct"/>
            <w:tcBorders>
              <w:top w:val="nil"/>
              <w:left w:val="nil"/>
              <w:bottom w:val="single" w:sz="4" w:space="0" w:color="auto"/>
              <w:right w:val="single" w:sz="4" w:space="0" w:color="auto"/>
            </w:tcBorders>
            <w:hideMark/>
          </w:tcPr>
          <w:p w14:paraId="3BED5622" w14:textId="77777777" w:rsidR="00E35FDE" w:rsidRPr="00E35FDE" w:rsidRDefault="00E35FDE" w:rsidP="00E35FDE">
            <w:pPr>
              <w:spacing w:after="0" w:line="240" w:lineRule="auto"/>
              <w:rPr>
                <w:color w:val="000000"/>
              </w:rPr>
            </w:pPr>
            <w:r w:rsidRPr="00E35FDE">
              <w:rPr>
                <w:color w:val="000000"/>
              </w:rPr>
              <w:t>Đáy hộp đựng và bảo quản dụng cụ phẫu thuật, cỡ 1/1</w:t>
            </w:r>
          </w:p>
        </w:tc>
        <w:tc>
          <w:tcPr>
            <w:tcW w:w="607" w:type="pct"/>
            <w:tcBorders>
              <w:top w:val="nil"/>
              <w:left w:val="nil"/>
              <w:bottom w:val="single" w:sz="4" w:space="0" w:color="auto"/>
              <w:right w:val="single" w:sz="4" w:space="0" w:color="auto"/>
            </w:tcBorders>
            <w:hideMark/>
          </w:tcPr>
          <w:p w14:paraId="1B0E1811" w14:textId="77777777" w:rsidR="00E35FDE" w:rsidRPr="00E35FDE" w:rsidRDefault="00E35FDE" w:rsidP="00E35FDE">
            <w:pPr>
              <w:spacing w:after="0" w:line="240" w:lineRule="auto"/>
              <w:jc w:val="center"/>
              <w:rPr>
                <w:color w:val="000000"/>
              </w:rPr>
            </w:pPr>
            <w:r w:rsidRPr="00E35FDE">
              <w:rPr>
                <w:color w:val="000000"/>
              </w:rPr>
              <w:t>2 Cái</w:t>
            </w:r>
          </w:p>
        </w:tc>
      </w:tr>
      <w:tr w:rsidR="00E35FDE" w:rsidRPr="00E35FDE" w14:paraId="7690667E" w14:textId="77777777" w:rsidTr="00E35FDE">
        <w:trPr>
          <w:trHeight w:val="280"/>
        </w:trPr>
        <w:tc>
          <w:tcPr>
            <w:tcW w:w="504" w:type="pct"/>
            <w:tcBorders>
              <w:top w:val="nil"/>
              <w:left w:val="single" w:sz="4" w:space="0" w:color="auto"/>
              <w:bottom w:val="single" w:sz="4" w:space="0" w:color="auto"/>
              <w:right w:val="single" w:sz="4" w:space="0" w:color="auto"/>
            </w:tcBorders>
            <w:vAlign w:val="center"/>
            <w:hideMark/>
          </w:tcPr>
          <w:p w14:paraId="428A5F8E" w14:textId="77777777" w:rsidR="00E35FDE" w:rsidRPr="00E35FDE" w:rsidRDefault="00E35FDE" w:rsidP="00E35FDE">
            <w:pPr>
              <w:spacing w:after="0" w:line="240" w:lineRule="auto"/>
              <w:jc w:val="center"/>
              <w:rPr>
                <w:color w:val="000000"/>
              </w:rPr>
            </w:pPr>
            <w:r w:rsidRPr="00E35FDE">
              <w:rPr>
                <w:color w:val="000000"/>
              </w:rPr>
              <w:t>61</w:t>
            </w:r>
          </w:p>
        </w:tc>
        <w:tc>
          <w:tcPr>
            <w:tcW w:w="3888" w:type="pct"/>
            <w:tcBorders>
              <w:top w:val="nil"/>
              <w:left w:val="nil"/>
              <w:bottom w:val="single" w:sz="4" w:space="0" w:color="auto"/>
              <w:right w:val="single" w:sz="4" w:space="0" w:color="auto"/>
            </w:tcBorders>
            <w:hideMark/>
          </w:tcPr>
          <w:p w14:paraId="51809344" w14:textId="77777777" w:rsidR="00E35FDE" w:rsidRPr="00E35FDE" w:rsidRDefault="00E35FDE" w:rsidP="00E35FDE">
            <w:pPr>
              <w:spacing w:after="0" w:line="240" w:lineRule="auto"/>
              <w:rPr>
                <w:color w:val="000000"/>
              </w:rPr>
            </w:pPr>
            <w:r w:rsidRPr="00E35FDE">
              <w:rPr>
                <w:color w:val="000000"/>
              </w:rPr>
              <w:t>Nắp hộp hấp chuyên dụng Primeline Pro, cỡ chuẩn 1/1</w:t>
            </w:r>
          </w:p>
        </w:tc>
        <w:tc>
          <w:tcPr>
            <w:tcW w:w="607" w:type="pct"/>
            <w:tcBorders>
              <w:top w:val="nil"/>
              <w:left w:val="nil"/>
              <w:bottom w:val="single" w:sz="4" w:space="0" w:color="auto"/>
              <w:right w:val="single" w:sz="4" w:space="0" w:color="auto"/>
            </w:tcBorders>
            <w:hideMark/>
          </w:tcPr>
          <w:p w14:paraId="4C9E78E2" w14:textId="77777777" w:rsidR="00E35FDE" w:rsidRPr="00E35FDE" w:rsidRDefault="00E35FDE" w:rsidP="00E35FDE">
            <w:pPr>
              <w:spacing w:after="0" w:line="240" w:lineRule="auto"/>
              <w:jc w:val="center"/>
              <w:rPr>
                <w:color w:val="000000"/>
              </w:rPr>
            </w:pPr>
            <w:r w:rsidRPr="00E35FDE">
              <w:rPr>
                <w:color w:val="000000"/>
              </w:rPr>
              <w:t>2 Cái</w:t>
            </w:r>
          </w:p>
        </w:tc>
      </w:tr>
      <w:tr w:rsidR="00E35FDE" w:rsidRPr="00E35FDE" w14:paraId="44532D8F" w14:textId="77777777" w:rsidTr="00E35FDE">
        <w:trPr>
          <w:trHeight w:val="280"/>
        </w:trPr>
        <w:tc>
          <w:tcPr>
            <w:tcW w:w="504" w:type="pct"/>
            <w:tcBorders>
              <w:top w:val="nil"/>
              <w:left w:val="single" w:sz="4" w:space="0" w:color="auto"/>
              <w:bottom w:val="single" w:sz="4" w:space="0" w:color="auto"/>
              <w:right w:val="single" w:sz="4" w:space="0" w:color="auto"/>
            </w:tcBorders>
            <w:vAlign w:val="center"/>
            <w:hideMark/>
          </w:tcPr>
          <w:p w14:paraId="1CB8DB4C" w14:textId="77777777" w:rsidR="00E35FDE" w:rsidRPr="00E35FDE" w:rsidRDefault="00E35FDE" w:rsidP="00E35FDE">
            <w:pPr>
              <w:spacing w:after="0" w:line="240" w:lineRule="auto"/>
              <w:jc w:val="center"/>
              <w:rPr>
                <w:color w:val="000000"/>
              </w:rPr>
            </w:pPr>
            <w:r w:rsidRPr="00E35FDE">
              <w:rPr>
                <w:color w:val="000000"/>
              </w:rPr>
              <w:t>62</w:t>
            </w:r>
          </w:p>
        </w:tc>
        <w:tc>
          <w:tcPr>
            <w:tcW w:w="3888" w:type="pct"/>
            <w:tcBorders>
              <w:top w:val="nil"/>
              <w:left w:val="nil"/>
              <w:bottom w:val="single" w:sz="4" w:space="0" w:color="auto"/>
              <w:right w:val="single" w:sz="4" w:space="0" w:color="auto"/>
            </w:tcBorders>
            <w:hideMark/>
          </w:tcPr>
          <w:p w14:paraId="7AC1BF42" w14:textId="77777777" w:rsidR="00E35FDE" w:rsidRPr="00E35FDE" w:rsidRDefault="00E35FDE" w:rsidP="00E35FDE">
            <w:pPr>
              <w:spacing w:after="0" w:line="240" w:lineRule="auto"/>
              <w:rPr>
                <w:color w:val="000000"/>
              </w:rPr>
            </w:pPr>
            <w:r w:rsidRPr="00E35FDE">
              <w:rPr>
                <w:color w:val="000000"/>
              </w:rPr>
              <w:t>Khóa niêm phong</w:t>
            </w:r>
          </w:p>
        </w:tc>
        <w:tc>
          <w:tcPr>
            <w:tcW w:w="607" w:type="pct"/>
            <w:tcBorders>
              <w:top w:val="nil"/>
              <w:left w:val="nil"/>
              <w:bottom w:val="single" w:sz="4" w:space="0" w:color="auto"/>
              <w:right w:val="single" w:sz="4" w:space="0" w:color="auto"/>
            </w:tcBorders>
            <w:hideMark/>
          </w:tcPr>
          <w:p w14:paraId="75D34035" w14:textId="77777777" w:rsidR="00E35FDE" w:rsidRPr="00E35FDE" w:rsidRDefault="00E35FDE" w:rsidP="00E35FDE">
            <w:pPr>
              <w:spacing w:after="0" w:line="240" w:lineRule="auto"/>
              <w:jc w:val="center"/>
              <w:rPr>
                <w:color w:val="000000"/>
              </w:rPr>
            </w:pPr>
            <w:r w:rsidRPr="00E35FDE">
              <w:rPr>
                <w:color w:val="000000"/>
              </w:rPr>
              <w:t>2 Cái</w:t>
            </w:r>
          </w:p>
        </w:tc>
      </w:tr>
      <w:tr w:rsidR="00E35FDE" w:rsidRPr="00E35FDE" w14:paraId="6CE6533B" w14:textId="77777777" w:rsidTr="00E35FDE">
        <w:trPr>
          <w:trHeight w:val="280"/>
        </w:trPr>
        <w:tc>
          <w:tcPr>
            <w:tcW w:w="504" w:type="pct"/>
            <w:tcBorders>
              <w:top w:val="nil"/>
              <w:left w:val="single" w:sz="4" w:space="0" w:color="auto"/>
              <w:bottom w:val="single" w:sz="4" w:space="0" w:color="auto"/>
              <w:right w:val="single" w:sz="4" w:space="0" w:color="auto"/>
            </w:tcBorders>
            <w:vAlign w:val="center"/>
            <w:hideMark/>
          </w:tcPr>
          <w:p w14:paraId="4607ADFA" w14:textId="77777777" w:rsidR="00E35FDE" w:rsidRPr="00E35FDE" w:rsidRDefault="00E35FDE" w:rsidP="00E35FDE">
            <w:pPr>
              <w:spacing w:after="0" w:line="240" w:lineRule="auto"/>
              <w:jc w:val="center"/>
              <w:rPr>
                <w:color w:val="000000"/>
              </w:rPr>
            </w:pPr>
            <w:r w:rsidRPr="00E35FDE">
              <w:rPr>
                <w:color w:val="000000"/>
              </w:rPr>
              <w:t>63</w:t>
            </w:r>
          </w:p>
        </w:tc>
        <w:tc>
          <w:tcPr>
            <w:tcW w:w="3888" w:type="pct"/>
            <w:tcBorders>
              <w:top w:val="nil"/>
              <w:left w:val="nil"/>
              <w:bottom w:val="single" w:sz="4" w:space="0" w:color="auto"/>
              <w:right w:val="single" w:sz="4" w:space="0" w:color="auto"/>
            </w:tcBorders>
            <w:hideMark/>
          </w:tcPr>
          <w:p w14:paraId="2FAA204B" w14:textId="77777777" w:rsidR="00E35FDE" w:rsidRPr="00E35FDE" w:rsidRDefault="00E35FDE" w:rsidP="00E35FDE">
            <w:pPr>
              <w:spacing w:after="0" w:line="240" w:lineRule="auto"/>
              <w:rPr>
                <w:color w:val="000000"/>
              </w:rPr>
            </w:pPr>
            <w:r w:rsidRPr="00E35FDE">
              <w:rPr>
                <w:color w:val="000000"/>
              </w:rPr>
              <w:t>Khay lưới bảo quản dụng cụ phẫu thuật, loại chuẩn 1/1</w:t>
            </w:r>
          </w:p>
        </w:tc>
        <w:tc>
          <w:tcPr>
            <w:tcW w:w="607" w:type="pct"/>
            <w:tcBorders>
              <w:top w:val="nil"/>
              <w:left w:val="nil"/>
              <w:bottom w:val="single" w:sz="4" w:space="0" w:color="auto"/>
              <w:right w:val="single" w:sz="4" w:space="0" w:color="auto"/>
            </w:tcBorders>
            <w:hideMark/>
          </w:tcPr>
          <w:p w14:paraId="2CA5BA3C" w14:textId="77777777" w:rsidR="00E35FDE" w:rsidRPr="00E35FDE" w:rsidRDefault="00E35FDE" w:rsidP="00E35FDE">
            <w:pPr>
              <w:spacing w:after="0" w:line="240" w:lineRule="auto"/>
              <w:jc w:val="center"/>
              <w:rPr>
                <w:color w:val="000000"/>
              </w:rPr>
            </w:pPr>
            <w:r w:rsidRPr="00E35FDE">
              <w:rPr>
                <w:color w:val="000000"/>
              </w:rPr>
              <w:t>2 Cái</w:t>
            </w:r>
          </w:p>
        </w:tc>
      </w:tr>
      <w:tr w:rsidR="00E35FDE" w:rsidRPr="00E35FDE" w14:paraId="3B3C0055" w14:textId="77777777" w:rsidTr="00E35FDE">
        <w:trPr>
          <w:trHeight w:val="280"/>
        </w:trPr>
        <w:tc>
          <w:tcPr>
            <w:tcW w:w="504" w:type="pct"/>
            <w:tcBorders>
              <w:top w:val="nil"/>
              <w:left w:val="single" w:sz="4" w:space="0" w:color="auto"/>
              <w:bottom w:val="single" w:sz="4" w:space="0" w:color="auto"/>
              <w:right w:val="single" w:sz="4" w:space="0" w:color="auto"/>
            </w:tcBorders>
            <w:vAlign w:val="center"/>
            <w:hideMark/>
          </w:tcPr>
          <w:p w14:paraId="5B13EA8E" w14:textId="77777777" w:rsidR="00E35FDE" w:rsidRPr="00E35FDE" w:rsidRDefault="00E35FDE" w:rsidP="00E35FDE">
            <w:pPr>
              <w:spacing w:after="0" w:line="240" w:lineRule="auto"/>
              <w:jc w:val="center"/>
              <w:rPr>
                <w:color w:val="000000"/>
              </w:rPr>
            </w:pPr>
            <w:r w:rsidRPr="00E35FDE">
              <w:rPr>
                <w:color w:val="000000"/>
              </w:rPr>
              <w:t>64</w:t>
            </w:r>
          </w:p>
        </w:tc>
        <w:tc>
          <w:tcPr>
            <w:tcW w:w="3888" w:type="pct"/>
            <w:tcBorders>
              <w:top w:val="nil"/>
              <w:left w:val="nil"/>
              <w:bottom w:val="single" w:sz="4" w:space="0" w:color="auto"/>
              <w:right w:val="single" w:sz="4" w:space="0" w:color="auto"/>
            </w:tcBorders>
            <w:hideMark/>
          </w:tcPr>
          <w:p w14:paraId="261A279F" w14:textId="77777777" w:rsidR="00E35FDE" w:rsidRPr="00E35FDE" w:rsidRDefault="00E35FDE" w:rsidP="00E35FDE">
            <w:pPr>
              <w:spacing w:after="0" w:line="240" w:lineRule="auto"/>
              <w:rPr>
                <w:color w:val="000000"/>
              </w:rPr>
            </w:pPr>
            <w:r w:rsidRPr="00E35FDE">
              <w:rPr>
                <w:color w:val="000000"/>
              </w:rPr>
              <w:t>Lưới silicone làm khô ráo và chống va đập dụng cụ phẫu thuật, cỡ chuẩn 1/1</w:t>
            </w:r>
          </w:p>
        </w:tc>
        <w:tc>
          <w:tcPr>
            <w:tcW w:w="607" w:type="pct"/>
            <w:tcBorders>
              <w:top w:val="nil"/>
              <w:left w:val="nil"/>
              <w:bottom w:val="single" w:sz="4" w:space="0" w:color="auto"/>
              <w:right w:val="single" w:sz="4" w:space="0" w:color="auto"/>
            </w:tcBorders>
            <w:hideMark/>
          </w:tcPr>
          <w:p w14:paraId="546ED707" w14:textId="77777777" w:rsidR="00E35FDE" w:rsidRPr="00E35FDE" w:rsidRDefault="00E35FDE" w:rsidP="00E35FDE">
            <w:pPr>
              <w:spacing w:after="0" w:line="240" w:lineRule="auto"/>
              <w:jc w:val="center"/>
              <w:rPr>
                <w:color w:val="000000"/>
              </w:rPr>
            </w:pPr>
            <w:r w:rsidRPr="00E35FDE">
              <w:rPr>
                <w:color w:val="000000"/>
              </w:rPr>
              <w:t>2 Cái</w:t>
            </w:r>
          </w:p>
        </w:tc>
      </w:tr>
      <w:tr w:rsidR="00E35FDE" w:rsidRPr="00E35FDE" w14:paraId="5154168A" w14:textId="77777777" w:rsidTr="00E35FDE">
        <w:trPr>
          <w:trHeight w:val="280"/>
        </w:trPr>
        <w:tc>
          <w:tcPr>
            <w:tcW w:w="504" w:type="pct"/>
            <w:tcBorders>
              <w:top w:val="nil"/>
              <w:left w:val="single" w:sz="4" w:space="0" w:color="auto"/>
              <w:bottom w:val="single" w:sz="4" w:space="0" w:color="auto"/>
              <w:right w:val="single" w:sz="4" w:space="0" w:color="auto"/>
            </w:tcBorders>
            <w:vAlign w:val="center"/>
            <w:hideMark/>
          </w:tcPr>
          <w:p w14:paraId="07E5A016" w14:textId="77777777" w:rsidR="00E35FDE" w:rsidRPr="00E35FDE" w:rsidRDefault="00E35FDE" w:rsidP="00E35FDE">
            <w:pPr>
              <w:spacing w:after="0" w:line="240" w:lineRule="auto"/>
              <w:jc w:val="center"/>
              <w:rPr>
                <w:color w:val="000000"/>
              </w:rPr>
            </w:pPr>
            <w:r w:rsidRPr="00E35FDE">
              <w:rPr>
                <w:color w:val="000000"/>
              </w:rPr>
              <w:t>65</w:t>
            </w:r>
          </w:p>
        </w:tc>
        <w:tc>
          <w:tcPr>
            <w:tcW w:w="3888" w:type="pct"/>
            <w:tcBorders>
              <w:top w:val="nil"/>
              <w:left w:val="nil"/>
              <w:bottom w:val="single" w:sz="4" w:space="0" w:color="auto"/>
              <w:right w:val="single" w:sz="4" w:space="0" w:color="auto"/>
            </w:tcBorders>
            <w:hideMark/>
          </w:tcPr>
          <w:p w14:paraId="0F3B325A" w14:textId="77777777" w:rsidR="00E35FDE" w:rsidRPr="00E35FDE" w:rsidRDefault="00E35FDE" w:rsidP="00E35FDE">
            <w:pPr>
              <w:spacing w:after="0" w:line="240" w:lineRule="auto"/>
              <w:rPr>
                <w:color w:val="000000"/>
              </w:rPr>
            </w:pPr>
            <w:r w:rsidRPr="00E35FDE">
              <w:rPr>
                <w:color w:val="000000"/>
              </w:rPr>
              <w:t>Lưới silicone làm khô ráo và chống va đập cho dụng cụ phẫu thuật, cỡ chuẩn 1/2</w:t>
            </w:r>
          </w:p>
        </w:tc>
        <w:tc>
          <w:tcPr>
            <w:tcW w:w="607" w:type="pct"/>
            <w:tcBorders>
              <w:top w:val="nil"/>
              <w:left w:val="nil"/>
              <w:bottom w:val="single" w:sz="4" w:space="0" w:color="auto"/>
              <w:right w:val="single" w:sz="4" w:space="0" w:color="auto"/>
            </w:tcBorders>
            <w:hideMark/>
          </w:tcPr>
          <w:p w14:paraId="6D076FAC" w14:textId="77777777" w:rsidR="00E35FDE" w:rsidRPr="00E35FDE" w:rsidRDefault="00E35FDE" w:rsidP="00E35FDE">
            <w:pPr>
              <w:spacing w:after="0" w:line="240" w:lineRule="auto"/>
              <w:jc w:val="center"/>
              <w:rPr>
                <w:color w:val="000000"/>
              </w:rPr>
            </w:pPr>
            <w:r w:rsidRPr="00E35FDE">
              <w:rPr>
                <w:color w:val="000000"/>
              </w:rPr>
              <w:t>2 Cái</w:t>
            </w:r>
          </w:p>
        </w:tc>
      </w:tr>
      <w:tr w:rsidR="00E35FDE" w:rsidRPr="00E35FDE" w14:paraId="573C1217" w14:textId="77777777" w:rsidTr="00E35FDE">
        <w:trPr>
          <w:trHeight w:val="280"/>
        </w:trPr>
        <w:tc>
          <w:tcPr>
            <w:tcW w:w="504" w:type="pct"/>
            <w:tcBorders>
              <w:top w:val="nil"/>
              <w:left w:val="single" w:sz="4" w:space="0" w:color="auto"/>
              <w:bottom w:val="single" w:sz="4" w:space="0" w:color="auto"/>
              <w:right w:val="single" w:sz="4" w:space="0" w:color="auto"/>
            </w:tcBorders>
            <w:vAlign w:val="center"/>
            <w:hideMark/>
          </w:tcPr>
          <w:p w14:paraId="21F18C1E" w14:textId="77777777" w:rsidR="00E35FDE" w:rsidRPr="00E35FDE" w:rsidRDefault="00E35FDE" w:rsidP="00E35FDE">
            <w:pPr>
              <w:spacing w:after="0" w:line="240" w:lineRule="auto"/>
              <w:jc w:val="center"/>
              <w:rPr>
                <w:color w:val="000000"/>
              </w:rPr>
            </w:pPr>
            <w:r w:rsidRPr="00E35FDE">
              <w:rPr>
                <w:color w:val="000000"/>
              </w:rPr>
              <w:t>66</w:t>
            </w:r>
          </w:p>
        </w:tc>
        <w:tc>
          <w:tcPr>
            <w:tcW w:w="3888" w:type="pct"/>
            <w:tcBorders>
              <w:top w:val="nil"/>
              <w:left w:val="nil"/>
              <w:bottom w:val="single" w:sz="4" w:space="0" w:color="auto"/>
              <w:right w:val="single" w:sz="4" w:space="0" w:color="auto"/>
            </w:tcBorders>
            <w:hideMark/>
          </w:tcPr>
          <w:p w14:paraId="4A992886" w14:textId="77777777" w:rsidR="00E35FDE" w:rsidRPr="00E35FDE" w:rsidRDefault="00E35FDE" w:rsidP="00E35FDE">
            <w:pPr>
              <w:spacing w:after="0" w:line="240" w:lineRule="auto"/>
              <w:rPr>
                <w:color w:val="000000"/>
              </w:rPr>
            </w:pPr>
            <w:r w:rsidRPr="00E35FDE">
              <w:rPr>
                <w:color w:val="000000"/>
              </w:rPr>
              <w:t>Khay đựng hình quả thận, dài 170mm</w:t>
            </w:r>
          </w:p>
        </w:tc>
        <w:tc>
          <w:tcPr>
            <w:tcW w:w="607" w:type="pct"/>
            <w:tcBorders>
              <w:top w:val="nil"/>
              <w:left w:val="nil"/>
              <w:bottom w:val="single" w:sz="4" w:space="0" w:color="auto"/>
              <w:right w:val="single" w:sz="4" w:space="0" w:color="auto"/>
            </w:tcBorders>
            <w:hideMark/>
          </w:tcPr>
          <w:p w14:paraId="70B47D69" w14:textId="77777777" w:rsidR="00E35FDE" w:rsidRPr="00E35FDE" w:rsidRDefault="00E35FDE" w:rsidP="00E35FDE">
            <w:pPr>
              <w:spacing w:after="0" w:line="240" w:lineRule="auto"/>
              <w:jc w:val="center"/>
              <w:rPr>
                <w:color w:val="000000"/>
              </w:rPr>
            </w:pPr>
            <w:r w:rsidRPr="00E35FDE">
              <w:rPr>
                <w:color w:val="000000"/>
              </w:rPr>
              <w:t>1 Cái</w:t>
            </w:r>
          </w:p>
        </w:tc>
      </w:tr>
      <w:tr w:rsidR="00E35FDE" w:rsidRPr="00E35FDE" w14:paraId="1A3605EF" w14:textId="77777777" w:rsidTr="00E35FDE">
        <w:trPr>
          <w:trHeight w:val="280"/>
        </w:trPr>
        <w:tc>
          <w:tcPr>
            <w:tcW w:w="504" w:type="pct"/>
            <w:tcBorders>
              <w:top w:val="nil"/>
              <w:left w:val="single" w:sz="4" w:space="0" w:color="auto"/>
              <w:bottom w:val="single" w:sz="4" w:space="0" w:color="auto"/>
              <w:right w:val="single" w:sz="4" w:space="0" w:color="auto"/>
            </w:tcBorders>
            <w:vAlign w:val="center"/>
            <w:hideMark/>
          </w:tcPr>
          <w:p w14:paraId="368EDA64" w14:textId="77777777" w:rsidR="00E35FDE" w:rsidRPr="00E35FDE" w:rsidRDefault="00E35FDE" w:rsidP="00E35FDE">
            <w:pPr>
              <w:spacing w:after="0" w:line="240" w:lineRule="auto"/>
              <w:jc w:val="center"/>
              <w:rPr>
                <w:color w:val="000000"/>
              </w:rPr>
            </w:pPr>
            <w:r w:rsidRPr="00E35FDE">
              <w:rPr>
                <w:color w:val="000000"/>
              </w:rPr>
              <w:t>67</w:t>
            </w:r>
          </w:p>
        </w:tc>
        <w:tc>
          <w:tcPr>
            <w:tcW w:w="3888" w:type="pct"/>
            <w:tcBorders>
              <w:top w:val="nil"/>
              <w:left w:val="nil"/>
              <w:bottom w:val="single" w:sz="4" w:space="0" w:color="auto"/>
              <w:right w:val="single" w:sz="4" w:space="0" w:color="auto"/>
            </w:tcBorders>
            <w:hideMark/>
          </w:tcPr>
          <w:p w14:paraId="215D0699" w14:textId="77777777" w:rsidR="00E35FDE" w:rsidRPr="00E35FDE" w:rsidRDefault="00E35FDE" w:rsidP="00E35FDE">
            <w:pPr>
              <w:spacing w:after="0" w:line="240" w:lineRule="auto"/>
              <w:rPr>
                <w:color w:val="000000"/>
              </w:rPr>
            </w:pPr>
            <w:r w:rsidRPr="00E35FDE">
              <w:rPr>
                <w:color w:val="000000"/>
              </w:rPr>
              <w:t>Kẹp Bulldog không chấn thương De Bakey Atraumata, loại nhỏ</w:t>
            </w:r>
          </w:p>
        </w:tc>
        <w:tc>
          <w:tcPr>
            <w:tcW w:w="607" w:type="pct"/>
            <w:tcBorders>
              <w:top w:val="nil"/>
              <w:left w:val="nil"/>
              <w:bottom w:val="single" w:sz="4" w:space="0" w:color="auto"/>
              <w:right w:val="single" w:sz="4" w:space="0" w:color="auto"/>
            </w:tcBorders>
            <w:hideMark/>
          </w:tcPr>
          <w:p w14:paraId="08D2CE03" w14:textId="77777777" w:rsidR="00E35FDE" w:rsidRPr="00E35FDE" w:rsidRDefault="00E35FDE" w:rsidP="00E35FDE">
            <w:pPr>
              <w:spacing w:after="0" w:line="240" w:lineRule="auto"/>
              <w:jc w:val="center"/>
              <w:rPr>
                <w:color w:val="000000"/>
              </w:rPr>
            </w:pPr>
            <w:r w:rsidRPr="00E35FDE">
              <w:rPr>
                <w:color w:val="000000"/>
              </w:rPr>
              <w:t>4 Cái</w:t>
            </w:r>
          </w:p>
        </w:tc>
      </w:tr>
      <w:tr w:rsidR="00E35FDE" w:rsidRPr="00E35FDE" w14:paraId="6E2F0133" w14:textId="77777777" w:rsidTr="00E35FDE">
        <w:trPr>
          <w:trHeight w:val="280"/>
        </w:trPr>
        <w:tc>
          <w:tcPr>
            <w:tcW w:w="504" w:type="pct"/>
            <w:tcBorders>
              <w:top w:val="nil"/>
              <w:left w:val="single" w:sz="4" w:space="0" w:color="auto"/>
              <w:bottom w:val="single" w:sz="4" w:space="0" w:color="auto"/>
              <w:right w:val="single" w:sz="4" w:space="0" w:color="auto"/>
            </w:tcBorders>
            <w:vAlign w:val="center"/>
            <w:hideMark/>
          </w:tcPr>
          <w:p w14:paraId="258E682F" w14:textId="77777777" w:rsidR="00E35FDE" w:rsidRPr="00E35FDE" w:rsidRDefault="00E35FDE" w:rsidP="00E35FDE">
            <w:pPr>
              <w:spacing w:after="0" w:line="240" w:lineRule="auto"/>
              <w:jc w:val="center"/>
              <w:rPr>
                <w:color w:val="000000"/>
              </w:rPr>
            </w:pPr>
            <w:r w:rsidRPr="00E35FDE">
              <w:rPr>
                <w:color w:val="000000"/>
              </w:rPr>
              <w:t>68</w:t>
            </w:r>
          </w:p>
        </w:tc>
        <w:tc>
          <w:tcPr>
            <w:tcW w:w="3888" w:type="pct"/>
            <w:tcBorders>
              <w:top w:val="nil"/>
              <w:left w:val="nil"/>
              <w:bottom w:val="single" w:sz="4" w:space="0" w:color="auto"/>
              <w:right w:val="single" w:sz="4" w:space="0" w:color="auto"/>
            </w:tcBorders>
            <w:hideMark/>
          </w:tcPr>
          <w:p w14:paraId="633F9C0D" w14:textId="77777777" w:rsidR="00E35FDE" w:rsidRPr="00E35FDE" w:rsidRDefault="00E35FDE" w:rsidP="00E35FDE">
            <w:pPr>
              <w:spacing w:after="0" w:line="240" w:lineRule="auto"/>
              <w:rPr>
                <w:color w:val="000000"/>
              </w:rPr>
            </w:pPr>
            <w:r w:rsidRPr="00E35FDE">
              <w:rPr>
                <w:color w:val="000000"/>
              </w:rPr>
              <w:t>Kẹp không chấn thương De Bakey Atraumata, thẳng</w:t>
            </w:r>
          </w:p>
        </w:tc>
        <w:tc>
          <w:tcPr>
            <w:tcW w:w="607" w:type="pct"/>
            <w:tcBorders>
              <w:top w:val="nil"/>
              <w:left w:val="nil"/>
              <w:bottom w:val="single" w:sz="4" w:space="0" w:color="auto"/>
              <w:right w:val="single" w:sz="4" w:space="0" w:color="auto"/>
            </w:tcBorders>
            <w:hideMark/>
          </w:tcPr>
          <w:p w14:paraId="1A529BC8" w14:textId="77777777" w:rsidR="00E35FDE" w:rsidRPr="00E35FDE" w:rsidRDefault="00E35FDE" w:rsidP="00E35FDE">
            <w:pPr>
              <w:spacing w:after="0" w:line="240" w:lineRule="auto"/>
              <w:jc w:val="center"/>
              <w:rPr>
                <w:color w:val="000000"/>
              </w:rPr>
            </w:pPr>
            <w:r w:rsidRPr="00E35FDE">
              <w:rPr>
                <w:color w:val="000000"/>
              </w:rPr>
              <w:t>4 Cái</w:t>
            </w:r>
          </w:p>
        </w:tc>
      </w:tr>
      <w:tr w:rsidR="00E35FDE" w:rsidRPr="00E35FDE" w14:paraId="28249263" w14:textId="77777777" w:rsidTr="00E35FDE">
        <w:trPr>
          <w:trHeight w:val="280"/>
        </w:trPr>
        <w:tc>
          <w:tcPr>
            <w:tcW w:w="504" w:type="pct"/>
            <w:tcBorders>
              <w:top w:val="nil"/>
              <w:left w:val="single" w:sz="4" w:space="0" w:color="auto"/>
              <w:bottom w:val="single" w:sz="4" w:space="0" w:color="auto"/>
              <w:right w:val="single" w:sz="4" w:space="0" w:color="auto"/>
            </w:tcBorders>
            <w:vAlign w:val="center"/>
            <w:hideMark/>
          </w:tcPr>
          <w:p w14:paraId="1C4DEE8D" w14:textId="77777777" w:rsidR="00E35FDE" w:rsidRPr="00E35FDE" w:rsidRDefault="00E35FDE" w:rsidP="00E35FDE">
            <w:pPr>
              <w:spacing w:after="0" w:line="240" w:lineRule="auto"/>
              <w:jc w:val="center"/>
              <w:rPr>
                <w:color w:val="000000"/>
              </w:rPr>
            </w:pPr>
            <w:r w:rsidRPr="00E35FDE">
              <w:rPr>
                <w:color w:val="000000"/>
              </w:rPr>
              <w:t>69</w:t>
            </w:r>
          </w:p>
        </w:tc>
        <w:tc>
          <w:tcPr>
            <w:tcW w:w="3888" w:type="pct"/>
            <w:tcBorders>
              <w:top w:val="nil"/>
              <w:left w:val="nil"/>
              <w:bottom w:val="single" w:sz="4" w:space="0" w:color="auto"/>
              <w:right w:val="single" w:sz="4" w:space="0" w:color="auto"/>
            </w:tcBorders>
            <w:hideMark/>
          </w:tcPr>
          <w:p w14:paraId="74C555C9" w14:textId="77777777" w:rsidR="00E35FDE" w:rsidRPr="00E35FDE" w:rsidRDefault="00E35FDE" w:rsidP="00E35FDE">
            <w:pPr>
              <w:spacing w:after="0" w:line="240" w:lineRule="auto"/>
              <w:rPr>
                <w:color w:val="000000"/>
              </w:rPr>
            </w:pPr>
            <w:r w:rsidRPr="00E35FDE">
              <w:rPr>
                <w:color w:val="000000"/>
              </w:rPr>
              <w:t>Kẹp Bulldog không chấn thương Glover Atraumata, loại nhỏ</w:t>
            </w:r>
          </w:p>
        </w:tc>
        <w:tc>
          <w:tcPr>
            <w:tcW w:w="607" w:type="pct"/>
            <w:tcBorders>
              <w:top w:val="nil"/>
              <w:left w:val="nil"/>
              <w:bottom w:val="single" w:sz="4" w:space="0" w:color="auto"/>
              <w:right w:val="single" w:sz="4" w:space="0" w:color="auto"/>
            </w:tcBorders>
            <w:hideMark/>
          </w:tcPr>
          <w:p w14:paraId="5178F38F" w14:textId="77777777" w:rsidR="00E35FDE" w:rsidRPr="00E35FDE" w:rsidRDefault="00E35FDE" w:rsidP="00E35FDE">
            <w:pPr>
              <w:spacing w:after="0" w:line="240" w:lineRule="auto"/>
              <w:jc w:val="center"/>
              <w:rPr>
                <w:color w:val="000000"/>
              </w:rPr>
            </w:pPr>
            <w:r w:rsidRPr="00E35FDE">
              <w:rPr>
                <w:color w:val="000000"/>
              </w:rPr>
              <w:t>2 Cái</w:t>
            </w:r>
          </w:p>
        </w:tc>
      </w:tr>
      <w:tr w:rsidR="00E35FDE" w:rsidRPr="00E35FDE" w14:paraId="08088954" w14:textId="77777777" w:rsidTr="00E35FDE">
        <w:trPr>
          <w:trHeight w:val="280"/>
        </w:trPr>
        <w:tc>
          <w:tcPr>
            <w:tcW w:w="504" w:type="pct"/>
            <w:tcBorders>
              <w:top w:val="nil"/>
              <w:left w:val="single" w:sz="4" w:space="0" w:color="auto"/>
              <w:bottom w:val="single" w:sz="4" w:space="0" w:color="auto"/>
              <w:right w:val="single" w:sz="4" w:space="0" w:color="auto"/>
            </w:tcBorders>
            <w:vAlign w:val="center"/>
            <w:hideMark/>
          </w:tcPr>
          <w:p w14:paraId="1E10A6D9" w14:textId="77777777" w:rsidR="00E35FDE" w:rsidRPr="00E35FDE" w:rsidRDefault="00E35FDE" w:rsidP="00E35FDE">
            <w:pPr>
              <w:spacing w:after="0" w:line="240" w:lineRule="auto"/>
              <w:jc w:val="center"/>
              <w:rPr>
                <w:color w:val="000000"/>
              </w:rPr>
            </w:pPr>
            <w:r w:rsidRPr="00E35FDE">
              <w:rPr>
                <w:color w:val="000000"/>
              </w:rPr>
              <w:t>70</w:t>
            </w:r>
          </w:p>
        </w:tc>
        <w:tc>
          <w:tcPr>
            <w:tcW w:w="3888" w:type="pct"/>
            <w:tcBorders>
              <w:top w:val="nil"/>
              <w:left w:val="nil"/>
              <w:bottom w:val="single" w:sz="4" w:space="0" w:color="auto"/>
              <w:right w:val="single" w:sz="4" w:space="0" w:color="auto"/>
            </w:tcBorders>
            <w:hideMark/>
          </w:tcPr>
          <w:p w14:paraId="7FDDA639" w14:textId="77777777" w:rsidR="00E35FDE" w:rsidRPr="00E35FDE" w:rsidRDefault="00E35FDE" w:rsidP="00E35FDE">
            <w:pPr>
              <w:spacing w:after="0" w:line="240" w:lineRule="auto"/>
              <w:rPr>
                <w:color w:val="000000"/>
              </w:rPr>
            </w:pPr>
            <w:r w:rsidRPr="00E35FDE">
              <w:rPr>
                <w:color w:val="000000"/>
              </w:rPr>
              <w:t>Kẹp Bulldog không chấn thương Glover Atraumata, ngàm dài 40mm</w:t>
            </w:r>
          </w:p>
        </w:tc>
        <w:tc>
          <w:tcPr>
            <w:tcW w:w="607" w:type="pct"/>
            <w:tcBorders>
              <w:top w:val="nil"/>
              <w:left w:val="nil"/>
              <w:bottom w:val="single" w:sz="4" w:space="0" w:color="auto"/>
              <w:right w:val="single" w:sz="4" w:space="0" w:color="auto"/>
            </w:tcBorders>
            <w:hideMark/>
          </w:tcPr>
          <w:p w14:paraId="753EDF46" w14:textId="77777777" w:rsidR="00E35FDE" w:rsidRPr="00E35FDE" w:rsidRDefault="00E35FDE" w:rsidP="00E35FDE">
            <w:pPr>
              <w:spacing w:after="0" w:line="240" w:lineRule="auto"/>
              <w:jc w:val="center"/>
              <w:rPr>
                <w:color w:val="000000"/>
              </w:rPr>
            </w:pPr>
            <w:r w:rsidRPr="00E35FDE">
              <w:rPr>
                <w:color w:val="000000"/>
              </w:rPr>
              <w:t>2 Cái</w:t>
            </w:r>
          </w:p>
        </w:tc>
      </w:tr>
      <w:tr w:rsidR="00E35FDE" w:rsidRPr="00E35FDE" w14:paraId="347467F7" w14:textId="77777777" w:rsidTr="00E35FDE">
        <w:trPr>
          <w:trHeight w:val="280"/>
        </w:trPr>
        <w:tc>
          <w:tcPr>
            <w:tcW w:w="504" w:type="pct"/>
            <w:tcBorders>
              <w:top w:val="nil"/>
              <w:left w:val="single" w:sz="4" w:space="0" w:color="auto"/>
              <w:bottom w:val="single" w:sz="4" w:space="0" w:color="auto"/>
              <w:right w:val="single" w:sz="4" w:space="0" w:color="auto"/>
            </w:tcBorders>
            <w:vAlign w:val="center"/>
            <w:hideMark/>
          </w:tcPr>
          <w:p w14:paraId="4A890999" w14:textId="77777777" w:rsidR="00E35FDE" w:rsidRPr="00E35FDE" w:rsidRDefault="00E35FDE" w:rsidP="00E35FDE">
            <w:pPr>
              <w:spacing w:after="0" w:line="240" w:lineRule="auto"/>
              <w:jc w:val="center"/>
              <w:rPr>
                <w:color w:val="000000"/>
              </w:rPr>
            </w:pPr>
            <w:r w:rsidRPr="00E35FDE">
              <w:rPr>
                <w:color w:val="000000"/>
              </w:rPr>
              <w:t>71</w:t>
            </w:r>
          </w:p>
        </w:tc>
        <w:tc>
          <w:tcPr>
            <w:tcW w:w="3888" w:type="pct"/>
            <w:tcBorders>
              <w:top w:val="nil"/>
              <w:left w:val="nil"/>
              <w:bottom w:val="single" w:sz="4" w:space="0" w:color="auto"/>
              <w:right w:val="single" w:sz="4" w:space="0" w:color="auto"/>
            </w:tcBorders>
            <w:hideMark/>
          </w:tcPr>
          <w:p w14:paraId="06420143" w14:textId="77777777" w:rsidR="00E35FDE" w:rsidRPr="00E35FDE" w:rsidRDefault="00E35FDE" w:rsidP="00E35FDE">
            <w:pPr>
              <w:spacing w:after="0" w:line="240" w:lineRule="auto"/>
              <w:rPr>
                <w:color w:val="000000"/>
              </w:rPr>
            </w:pPr>
            <w:r w:rsidRPr="00E35FDE">
              <w:rPr>
                <w:color w:val="000000"/>
              </w:rPr>
              <w:t>Kẹp Bulldog không chấn thương De Bakey Atraumata, rộng 21mm</w:t>
            </w:r>
          </w:p>
        </w:tc>
        <w:tc>
          <w:tcPr>
            <w:tcW w:w="607" w:type="pct"/>
            <w:tcBorders>
              <w:top w:val="nil"/>
              <w:left w:val="nil"/>
              <w:bottom w:val="single" w:sz="4" w:space="0" w:color="auto"/>
              <w:right w:val="single" w:sz="4" w:space="0" w:color="auto"/>
            </w:tcBorders>
            <w:hideMark/>
          </w:tcPr>
          <w:p w14:paraId="2D37102D" w14:textId="77777777" w:rsidR="00E35FDE" w:rsidRPr="00E35FDE" w:rsidRDefault="00E35FDE" w:rsidP="00E35FDE">
            <w:pPr>
              <w:spacing w:after="0" w:line="240" w:lineRule="auto"/>
              <w:jc w:val="center"/>
              <w:rPr>
                <w:color w:val="000000"/>
              </w:rPr>
            </w:pPr>
            <w:r w:rsidRPr="00E35FDE">
              <w:rPr>
                <w:color w:val="000000"/>
              </w:rPr>
              <w:t>2 Cái</w:t>
            </w:r>
          </w:p>
        </w:tc>
      </w:tr>
      <w:tr w:rsidR="00E35FDE" w:rsidRPr="00E35FDE" w14:paraId="536BE785" w14:textId="77777777" w:rsidTr="00E35FDE">
        <w:trPr>
          <w:trHeight w:val="280"/>
        </w:trPr>
        <w:tc>
          <w:tcPr>
            <w:tcW w:w="504" w:type="pct"/>
            <w:tcBorders>
              <w:top w:val="nil"/>
              <w:left w:val="single" w:sz="4" w:space="0" w:color="auto"/>
              <w:bottom w:val="single" w:sz="4" w:space="0" w:color="auto"/>
              <w:right w:val="single" w:sz="4" w:space="0" w:color="auto"/>
            </w:tcBorders>
            <w:vAlign w:val="center"/>
            <w:hideMark/>
          </w:tcPr>
          <w:p w14:paraId="70C52B7F" w14:textId="77777777" w:rsidR="00E35FDE" w:rsidRPr="00E35FDE" w:rsidRDefault="00E35FDE" w:rsidP="00E35FDE">
            <w:pPr>
              <w:spacing w:after="0" w:line="240" w:lineRule="auto"/>
              <w:jc w:val="center"/>
              <w:rPr>
                <w:color w:val="000000"/>
              </w:rPr>
            </w:pPr>
            <w:r w:rsidRPr="00E35FDE">
              <w:rPr>
                <w:color w:val="000000"/>
              </w:rPr>
              <w:t>72</w:t>
            </w:r>
          </w:p>
        </w:tc>
        <w:tc>
          <w:tcPr>
            <w:tcW w:w="3888" w:type="pct"/>
            <w:tcBorders>
              <w:top w:val="nil"/>
              <w:left w:val="nil"/>
              <w:bottom w:val="single" w:sz="4" w:space="0" w:color="auto"/>
              <w:right w:val="single" w:sz="4" w:space="0" w:color="auto"/>
            </w:tcBorders>
            <w:hideMark/>
          </w:tcPr>
          <w:p w14:paraId="57228CE3" w14:textId="77777777" w:rsidR="00E35FDE" w:rsidRPr="00E35FDE" w:rsidRDefault="00E35FDE" w:rsidP="00E35FDE">
            <w:pPr>
              <w:spacing w:after="0" w:line="240" w:lineRule="auto"/>
              <w:rPr>
                <w:color w:val="000000"/>
              </w:rPr>
            </w:pPr>
            <w:r w:rsidRPr="00E35FDE">
              <w:rPr>
                <w:color w:val="000000"/>
              </w:rPr>
              <w:t>Kẹp Bulldog, loại nhỏ</w:t>
            </w:r>
          </w:p>
        </w:tc>
        <w:tc>
          <w:tcPr>
            <w:tcW w:w="607" w:type="pct"/>
            <w:tcBorders>
              <w:top w:val="nil"/>
              <w:left w:val="nil"/>
              <w:bottom w:val="single" w:sz="4" w:space="0" w:color="auto"/>
              <w:right w:val="single" w:sz="4" w:space="0" w:color="auto"/>
            </w:tcBorders>
            <w:hideMark/>
          </w:tcPr>
          <w:p w14:paraId="6383D414" w14:textId="77777777" w:rsidR="00E35FDE" w:rsidRPr="00E35FDE" w:rsidRDefault="00E35FDE" w:rsidP="00E35FDE">
            <w:pPr>
              <w:spacing w:after="0" w:line="240" w:lineRule="auto"/>
              <w:jc w:val="center"/>
              <w:rPr>
                <w:color w:val="000000"/>
              </w:rPr>
            </w:pPr>
            <w:r w:rsidRPr="00E35FDE">
              <w:rPr>
                <w:color w:val="000000"/>
              </w:rPr>
              <w:t>2 Cái</w:t>
            </w:r>
          </w:p>
        </w:tc>
      </w:tr>
      <w:tr w:rsidR="00E35FDE" w:rsidRPr="00E35FDE" w14:paraId="738E9F07" w14:textId="77777777" w:rsidTr="00E35FDE">
        <w:trPr>
          <w:trHeight w:val="280"/>
        </w:trPr>
        <w:tc>
          <w:tcPr>
            <w:tcW w:w="504" w:type="pct"/>
            <w:tcBorders>
              <w:top w:val="nil"/>
              <w:left w:val="single" w:sz="4" w:space="0" w:color="auto"/>
              <w:bottom w:val="single" w:sz="4" w:space="0" w:color="auto"/>
              <w:right w:val="single" w:sz="4" w:space="0" w:color="auto"/>
            </w:tcBorders>
            <w:vAlign w:val="center"/>
            <w:hideMark/>
          </w:tcPr>
          <w:p w14:paraId="6D9DB480" w14:textId="77777777" w:rsidR="00E35FDE" w:rsidRPr="00E35FDE" w:rsidRDefault="00E35FDE" w:rsidP="00E35FDE">
            <w:pPr>
              <w:spacing w:after="0" w:line="240" w:lineRule="auto"/>
              <w:jc w:val="center"/>
              <w:rPr>
                <w:color w:val="000000"/>
              </w:rPr>
            </w:pPr>
            <w:r w:rsidRPr="00E35FDE">
              <w:rPr>
                <w:color w:val="000000"/>
              </w:rPr>
              <w:t>73</w:t>
            </w:r>
          </w:p>
        </w:tc>
        <w:tc>
          <w:tcPr>
            <w:tcW w:w="3888" w:type="pct"/>
            <w:tcBorders>
              <w:top w:val="nil"/>
              <w:left w:val="nil"/>
              <w:bottom w:val="single" w:sz="4" w:space="0" w:color="auto"/>
              <w:right w:val="single" w:sz="4" w:space="0" w:color="auto"/>
            </w:tcBorders>
            <w:hideMark/>
          </w:tcPr>
          <w:p w14:paraId="562294E0" w14:textId="77777777" w:rsidR="00E35FDE" w:rsidRPr="00E35FDE" w:rsidRDefault="00E35FDE" w:rsidP="00E35FDE">
            <w:pPr>
              <w:spacing w:after="0" w:line="240" w:lineRule="auto"/>
              <w:rPr>
                <w:color w:val="000000"/>
              </w:rPr>
            </w:pPr>
            <w:r w:rsidRPr="00E35FDE">
              <w:rPr>
                <w:color w:val="000000"/>
              </w:rPr>
              <w:t>Kẹp Bulldog không chấn thương De Bakey Atraumata, ngàm dài 27mm</w:t>
            </w:r>
          </w:p>
        </w:tc>
        <w:tc>
          <w:tcPr>
            <w:tcW w:w="607" w:type="pct"/>
            <w:tcBorders>
              <w:top w:val="nil"/>
              <w:left w:val="nil"/>
              <w:bottom w:val="single" w:sz="4" w:space="0" w:color="auto"/>
              <w:right w:val="single" w:sz="4" w:space="0" w:color="auto"/>
            </w:tcBorders>
            <w:hideMark/>
          </w:tcPr>
          <w:p w14:paraId="07B63151" w14:textId="77777777" w:rsidR="00E35FDE" w:rsidRPr="00E35FDE" w:rsidRDefault="00E35FDE" w:rsidP="00E35FDE">
            <w:pPr>
              <w:spacing w:after="0" w:line="240" w:lineRule="auto"/>
              <w:jc w:val="center"/>
              <w:rPr>
                <w:color w:val="000000"/>
              </w:rPr>
            </w:pPr>
            <w:r w:rsidRPr="00E35FDE">
              <w:rPr>
                <w:color w:val="000000"/>
              </w:rPr>
              <w:t>2 Cái</w:t>
            </w:r>
          </w:p>
        </w:tc>
      </w:tr>
      <w:tr w:rsidR="00E35FDE" w:rsidRPr="00E35FDE" w14:paraId="3389CA32" w14:textId="77777777" w:rsidTr="00E35FDE">
        <w:trPr>
          <w:trHeight w:val="280"/>
        </w:trPr>
        <w:tc>
          <w:tcPr>
            <w:tcW w:w="504" w:type="pct"/>
            <w:tcBorders>
              <w:top w:val="nil"/>
              <w:left w:val="single" w:sz="4" w:space="0" w:color="auto"/>
              <w:bottom w:val="single" w:sz="4" w:space="0" w:color="auto"/>
              <w:right w:val="single" w:sz="4" w:space="0" w:color="auto"/>
            </w:tcBorders>
            <w:vAlign w:val="center"/>
            <w:hideMark/>
          </w:tcPr>
          <w:p w14:paraId="4177CEFF" w14:textId="77777777" w:rsidR="00E35FDE" w:rsidRPr="00E35FDE" w:rsidRDefault="00E35FDE" w:rsidP="00E35FDE">
            <w:pPr>
              <w:spacing w:after="0" w:line="240" w:lineRule="auto"/>
              <w:jc w:val="center"/>
              <w:rPr>
                <w:color w:val="000000"/>
              </w:rPr>
            </w:pPr>
            <w:r w:rsidRPr="00E35FDE">
              <w:rPr>
                <w:color w:val="000000"/>
              </w:rPr>
              <w:t>74</w:t>
            </w:r>
          </w:p>
        </w:tc>
        <w:tc>
          <w:tcPr>
            <w:tcW w:w="3888" w:type="pct"/>
            <w:tcBorders>
              <w:top w:val="nil"/>
              <w:left w:val="nil"/>
              <w:bottom w:val="single" w:sz="4" w:space="0" w:color="auto"/>
              <w:right w:val="single" w:sz="4" w:space="0" w:color="auto"/>
            </w:tcBorders>
            <w:hideMark/>
          </w:tcPr>
          <w:p w14:paraId="2C4CE56E" w14:textId="77777777" w:rsidR="00E35FDE" w:rsidRPr="00E35FDE" w:rsidRDefault="00E35FDE" w:rsidP="00E35FDE">
            <w:pPr>
              <w:spacing w:after="0" w:line="240" w:lineRule="auto"/>
              <w:rPr>
                <w:color w:val="000000"/>
              </w:rPr>
            </w:pPr>
            <w:r w:rsidRPr="00E35FDE">
              <w:rPr>
                <w:color w:val="000000"/>
              </w:rPr>
              <w:t>Kẹp vi phẫu động mạch Mueller, lực đóng 0,80N</w:t>
            </w:r>
          </w:p>
        </w:tc>
        <w:tc>
          <w:tcPr>
            <w:tcW w:w="607" w:type="pct"/>
            <w:tcBorders>
              <w:top w:val="nil"/>
              <w:left w:val="nil"/>
              <w:bottom w:val="single" w:sz="4" w:space="0" w:color="auto"/>
              <w:right w:val="single" w:sz="4" w:space="0" w:color="auto"/>
            </w:tcBorders>
            <w:hideMark/>
          </w:tcPr>
          <w:p w14:paraId="1D0A69CE" w14:textId="77777777" w:rsidR="00E35FDE" w:rsidRPr="00E35FDE" w:rsidRDefault="00E35FDE" w:rsidP="00E35FDE">
            <w:pPr>
              <w:spacing w:after="0" w:line="240" w:lineRule="auto"/>
              <w:jc w:val="center"/>
              <w:rPr>
                <w:color w:val="000000"/>
              </w:rPr>
            </w:pPr>
            <w:r w:rsidRPr="00E35FDE">
              <w:rPr>
                <w:color w:val="000000"/>
              </w:rPr>
              <w:t>1 Cái</w:t>
            </w:r>
          </w:p>
        </w:tc>
      </w:tr>
      <w:tr w:rsidR="00E35FDE" w:rsidRPr="00E35FDE" w14:paraId="34D82800" w14:textId="77777777" w:rsidTr="00E35FDE">
        <w:trPr>
          <w:trHeight w:val="280"/>
        </w:trPr>
        <w:tc>
          <w:tcPr>
            <w:tcW w:w="504" w:type="pct"/>
            <w:tcBorders>
              <w:top w:val="nil"/>
              <w:left w:val="single" w:sz="4" w:space="0" w:color="auto"/>
              <w:bottom w:val="single" w:sz="4" w:space="0" w:color="auto"/>
              <w:right w:val="single" w:sz="4" w:space="0" w:color="auto"/>
            </w:tcBorders>
            <w:vAlign w:val="center"/>
            <w:hideMark/>
          </w:tcPr>
          <w:p w14:paraId="481EA925" w14:textId="77777777" w:rsidR="00E35FDE" w:rsidRPr="00E35FDE" w:rsidRDefault="00E35FDE" w:rsidP="00E35FDE">
            <w:pPr>
              <w:spacing w:after="0" w:line="240" w:lineRule="auto"/>
              <w:jc w:val="center"/>
              <w:rPr>
                <w:color w:val="000000"/>
              </w:rPr>
            </w:pPr>
            <w:r w:rsidRPr="00E35FDE">
              <w:rPr>
                <w:color w:val="000000"/>
              </w:rPr>
              <w:t>75</w:t>
            </w:r>
          </w:p>
        </w:tc>
        <w:tc>
          <w:tcPr>
            <w:tcW w:w="3888" w:type="pct"/>
            <w:tcBorders>
              <w:top w:val="nil"/>
              <w:left w:val="nil"/>
              <w:bottom w:val="single" w:sz="4" w:space="0" w:color="auto"/>
              <w:right w:val="single" w:sz="4" w:space="0" w:color="auto"/>
            </w:tcBorders>
            <w:hideMark/>
          </w:tcPr>
          <w:p w14:paraId="5B4BC722" w14:textId="77777777" w:rsidR="00E35FDE" w:rsidRPr="00E35FDE" w:rsidRDefault="00E35FDE" w:rsidP="00E35FDE">
            <w:pPr>
              <w:spacing w:after="0" w:line="240" w:lineRule="auto"/>
              <w:rPr>
                <w:color w:val="000000"/>
              </w:rPr>
            </w:pPr>
            <w:r w:rsidRPr="00E35FDE">
              <w:rPr>
                <w:color w:val="000000"/>
              </w:rPr>
              <w:t>Kẹp vi phẫu tĩnh mạch Mueller, lực đóng 0,50N</w:t>
            </w:r>
          </w:p>
        </w:tc>
        <w:tc>
          <w:tcPr>
            <w:tcW w:w="607" w:type="pct"/>
            <w:tcBorders>
              <w:top w:val="nil"/>
              <w:left w:val="nil"/>
              <w:bottom w:val="single" w:sz="4" w:space="0" w:color="auto"/>
              <w:right w:val="single" w:sz="4" w:space="0" w:color="auto"/>
            </w:tcBorders>
            <w:hideMark/>
          </w:tcPr>
          <w:p w14:paraId="05234344" w14:textId="77777777" w:rsidR="00E35FDE" w:rsidRPr="00E35FDE" w:rsidRDefault="00E35FDE" w:rsidP="00E35FDE">
            <w:pPr>
              <w:spacing w:after="0" w:line="240" w:lineRule="auto"/>
              <w:jc w:val="center"/>
              <w:rPr>
                <w:color w:val="000000"/>
              </w:rPr>
            </w:pPr>
            <w:r w:rsidRPr="00E35FDE">
              <w:rPr>
                <w:color w:val="000000"/>
              </w:rPr>
              <w:t>1 Cái</w:t>
            </w:r>
          </w:p>
        </w:tc>
      </w:tr>
      <w:tr w:rsidR="00E35FDE" w:rsidRPr="00E35FDE" w14:paraId="7094C2C9" w14:textId="77777777" w:rsidTr="00E35FDE">
        <w:trPr>
          <w:trHeight w:val="280"/>
        </w:trPr>
        <w:tc>
          <w:tcPr>
            <w:tcW w:w="504" w:type="pct"/>
            <w:tcBorders>
              <w:top w:val="nil"/>
              <w:left w:val="single" w:sz="4" w:space="0" w:color="auto"/>
              <w:bottom w:val="single" w:sz="4" w:space="0" w:color="auto"/>
              <w:right w:val="single" w:sz="4" w:space="0" w:color="auto"/>
            </w:tcBorders>
            <w:vAlign w:val="center"/>
            <w:hideMark/>
          </w:tcPr>
          <w:p w14:paraId="6383467D" w14:textId="77777777" w:rsidR="00E35FDE" w:rsidRPr="00E35FDE" w:rsidRDefault="00E35FDE" w:rsidP="00E35FDE">
            <w:pPr>
              <w:spacing w:after="0" w:line="240" w:lineRule="auto"/>
              <w:jc w:val="center"/>
              <w:rPr>
                <w:color w:val="000000"/>
              </w:rPr>
            </w:pPr>
            <w:r w:rsidRPr="00E35FDE">
              <w:rPr>
                <w:color w:val="000000"/>
              </w:rPr>
              <w:t>76</w:t>
            </w:r>
          </w:p>
        </w:tc>
        <w:tc>
          <w:tcPr>
            <w:tcW w:w="3888" w:type="pct"/>
            <w:tcBorders>
              <w:top w:val="nil"/>
              <w:left w:val="nil"/>
              <w:bottom w:val="single" w:sz="4" w:space="0" w:color="auto"/>
              <w:right w:val="single" w:sz="4" w:space="0" w:color="auto"/>
            </w:tcBorders>
            <w:hideMark/>
          </w:tcPr>
          <w:p w14:paraId="3E3415FB" w14:textId="77777777" w:rsidR="00E35FDE" w:rsidRPr="00E35FDE" w:rsidRDefault="00E35FDE" w:rsidP="00E35FDE">
            <w:pPr>
              <w:spacing w:after="0" w:line="240" w:lineRule="auto"/>
              <w:rPr>
                <w:color w:val="000000"/>
              </w:rPr>
            </w:pPr>
            <w:r w:rsidRPr="00E35FDE">
              <w:rPr>
                <w:color w:val="000000"/>
              </w:rPr>
              <w:t>Kẹp Bulldog không chấn thương Glover Atraumata, thẳng</w:t>
            </w:r>
          </w:p>
        </w:tc>
        <w:tc>
          <w:tcPr>
            <w:tcW w:w="607" w:type="pct"/>
            <w:tcBorders>
              <w:top w:val="nil"/>
              <w:left w:val="nil"/>
              <w:bottom w:val="single" w:sz="4" w:space="0" w:color="auto"/>
              <w:right w:val="single" w:sz="4" w:space="0" w:color="auto"/>
            </w:tcBorders>
            <w:hideMark/>
          </w:tcPr>
          <w:p w14:paraId="6F3C1F96" w14:textId="77777777" w:rsidR="00E35FDE" w:rsidRPr="00E35FDE" w:rsidRDefault="00E35FDE" w:rsidP="00E35FDE">
            <w:pPr>
              <w:spacing w:after="0" w:line="240" w:lineRule="auto"/>
              <w:jc w:val="center"/>
              <w:rPr>
                <w:color w:val="000000"/>
              </w:rPr>
            </w:pPr>
            <w:r w:rsidRPr="00E35FDE">
              <w:rPr>
                <w:color w:val="000000"/>
              </w:rPr>
              <w:t>4 Cái</w:t>
            </w:r>
          </w:p>
        </w:tc>
      </w:tr>
      <w:tr w:rsidR="00E35FDE" w:rsidRPr="00E35FDE" w14:paraId="55A1BA34" w14:textId="77777777" w:rsidTr="00E35FDE">
        <w:trPr>
          <w:trHeight w:val="280"/>
        </w:trPr>
        <w:tc>
          <w:tcPr>
            <w:tcW w:w="504" w:type="pct"/>
            <w:tcBorders>
              <w:top w:val="nil"/>
              <w:left w:val="single" w:sz="4" w:space="0" w:color="auto"/>
              <w:bottom w:val="single" w:sz="4" w:space="0" w:color="auto"/>
              <w:right w:val="single" w:sz="4" w:space="0" w:color="auto"/>
            </w:tcBorders>
            <w:vAlign w:val="center"/>
            <w:hideMark/>
          </w:tcPr>
          <w:p w14:paraId="16019E9F" w14:textId="77777777" w:rsidR="00E35FDE" w:rsidRPr="00E35FDE" w:rsidRDefault="00E35FDE" w:rsidP="00E35FDE">
            <w:pPr>
              <w:spacing w:after="0" w:line="240" w:lineRule="auto"/>
              <w:jc w:val="center"/>
              <w:rPr>
                <w:color w:val="000000"/>
              </w:rPr>
            </w:pPr>
            <w:r w:rsidRPr="00E35FDE">
              <w:rPr>
                <w:color w:val="000000"/>
              </w:rPr>
              <w:t>77</w:t>
            </w:r>
          </w:p>
        </w:tc>
        <w:tc>
          <w:tcPr>
            <w:tcW w:w="3888" w:type="pct"/>
            <w:tcBorders>
              <w:top w:val="nil"/>
              <w:left w:val="nil"/>
              <w:bottom w:val="single" w:sz="4" w:space="0" w:color="auto"/>
              <w:right w:val="single" w:sz="4" w:space="0" w:color="auto"/>
            </w:tcBorders>
            <w:hideMark/>
          </w:tcPr>
          <w:p w14:paraId="572EE824" w14:textId="77777777" w:rsidR="00E35FDE" w:rsidRPr="00E35FDE" w:rsidRDefault="00E35FDE" w:rsidP="00E35FDE">
            <w:pPr>
              <w:spacing w:after="0" w:line="240" w:lineRule="auto"/>
              <w:rPr>
                <w:color w:val="000000"/>
              </w:rPr>
            </w:pPr>
            <w:r w:rsidRPr="00E35FDE">
              <w:rPr>
                <w:color w:val="000000"/>
              </w:rPr>
              <w:t>Kẹp Bulldog không chấn thương Cooley Atraumata, gập góc</w:t>
            </w:r>
          </w:p>
        </w:tc>
        <w:tc>
          <w:tcPr>
            <w:tcW w:w="607" w:type="pct"/>
            <w:tcBorders>
              <w:top w:val="nil"/>
              <w:left w:val="nil"/>
              <w:bottom w:val="single" w:sz="4" w:space="0" w:color="auto"/>
              <w:right w:val="single" w:sz="4" w:space="0" w:color="auto"/>
            </w:tcBorders>
            <w:hideMark/>
          </w:tcPr>
          <w:p w14:paraId="3D8C97A0" w14:textId="77777777" w:rsidR="00E35FDE" w:rsidRPr="00E35FDE" w:rsidRDefault="00E35FDE" w:rsidP="00E35FDE">
            <w:pPr>
              <w:spacing w:after="0" w:line="240" w:lineRule="auto"/>
              <w:jc w:val="center"/>
              <w:rPr>
                <w:color w:val="000000"/>
              </w:rPr>
            </w:pPr>
            <w:r w:rsidRPr="00E35FDE">
              <w:rPr>
                <w:color w:val="000000"/>
              </w:rPr>
              <w:t>4 Cái</w:t>
            </w:r>
          </w:p>
        </w:tc>
      </w:tr>
      <w:tr w:rsidR="00E35FDE" w:rsidRPr="00E35FDE" w14:paraId="7B57B8B2" w14:textId="77777777" w:rsidTr="00E35FDE">
        <w:trPr>
          <w:trHeight w:val="280"/>
        </w:trPr>
        <w:tc>
          <w:tcPr>
            <w:tcW w:w="504" w:type="pct"/>
            <w:tcBorders>
              <w:top w:val="nil"/>
              <w:left w:val="single" w:sz="4" w:space="0" w:color="auto"/>
              <w:bottom w:val="single" w:sz="4" w:space="0" w:color="auto"/>
              <w:right w:val="single" w:sz="4" w:space="0" w:color="auto"/>
            </w:tcBorders>
            <w:vAlign w:val="center"/>
            <w:hideMark/>
          </w:tcPr>
          <w:p w14:paraId="38713801" w14:textId="77777777" w:rsidR="00E35FDE" w:rsidRPr="00E35FDE" w:rsidRDefault="00E35FDE" w:rsidP="00E35FDE">
            <w:pPr>
              <w:spacing w:after="0" w:line="240" w:lineRule="auto"/>
              <w:jc w:val="center"/>
              <w:rPr>
                <w:color w:val="000000"/>
              </w:rPr>
            </w:pPr>
            <w:r w:rsidRPr="00E35FDE">
              <w:rPr>
                <w:color w:val="000000"/>
              </w:rPr>
              <w:t>78</w:t>
            </w:r>
          </w:p>
        </w:tc>
        <w:tc>
          <w:tcPr>
            <w:tcW w:w="3888" w:type="pct"/>
            <w:tcBorders>
              <w:top w:val="nil"/>
              <w:left w:val="nil"/>
              <w:bottom w:val="single" w:sz="4" w:space="0" w:color="auto"/>
              <w:right w:val="single" w:sz="4" w:space="0" w:color="auto"/>
            </w:tcBorders>
            <w:hideMark/>
          </w:tcPr>
          <w:p w14:paraId="6A7E5368" w14:textId="77777777" w:rsidR="00E35FDE" w:rsidRPr="00E35FDE" w:rsidRDefault="00E35FDE" w:rsidP="00E35FDE">
            <w:pPr>
              <w:spacing w:after="0" w:line="240" w:lineRule="auto"/>
              <w:rPr>
                <w:color w:val="000000"/>
              </w:rPr>
            </w:pPr>
            <w:r w:rsidRPr="00E35FDE">
              <w:rPr>
                <w:color w:val="000000"/>
              </w:rPr>
              <w:t>Kẹp mang kim Hegar-Mayo Durogrip TC</w:t>
            </w:r>
          </w:p>
        </w:tc>
        <w:tc>
          <w:tcPr>
            <w:tcW w:w="607" w:type="pct"/>
            <w:tcBorders>
              <w:top w:val="nil"/>
              <w:left w:val="nil"/>
              <w:bottom w:val="single" w:sz="4" w:space="0" w:color="auto"/>
              <w:right w:val="single" w:sz="4" w:space="0" w:color="auto"/>
            </w:tcBorders>
            <w:hideMark/>
          </w:tcPr>
          <w:p w14:paraId="0B529CD8" w14:textId="77777777" w:rsidR="00E35FDE" w:rsidRPr="00E35FDE" w:rsidRDefault="00E35FDE" w:rsidP="00E35FDE">
            <w:pPr>
              <w:spacing w:after="0" w:line="240" w:lineRule="auto"/>
              <w:jc w:val="center"/>
              <w:rPr>
                <w:color w:val="000000"/>
              </w:rPr>
            </w:pPr>
            <w:r w:rsidRPr="00E35FDE">
              <w:rPr>
                <w:color w:val="000000"/>
              </w:rPr>
              <w:t>4 Cái</w:t>
            </w:r>
          </w:p>
        </w:tc>
      </w:tr>
      <w:tr w:rsidR="00E35FDE" w:rsidRPr="00E35FDE" w14:paraId="37AABB4F" w14:textId="77777777" w:rsidTr="00E35FDE">
        <w:trPr>
          <w:trHeight w:val="280"/>
        </w:trPr>
        <w:tc>
          <w:tcPr>
            <w:tcW w:w="504" w:type="pct"/>
            <w:tcBorders>
              <w:top w:val="nil"/>
              <w:left w:val="single" w:sz="4" w:space="0" w:color="auto"/>
              <w:bottom w:val="single" w:sz="4" w:space="0" w:color="auto"/>
              <w:right w:val="single" w:sz="4" w:space="0" w:color="auto"/>
            </w:tcBorders>
            <w:vAlign w:val="center"/>
            <w:hideMark/>
          </w:tcPr>
          <w:p w14:paraId="6F5587A3" w14:textId="77777777" w:rsidR="00E35FDE" w:rsidRPr="00E35FDE" w:rsidRDefault="00E35FDE" w:rsidP="00E35FDE">
            <w:pPr>
              <w:spacing w:after="0" w:line="240" w:lineRule="auto"/>
              <w:jc w:val="center"/>
              <w:rPr>
                <w:color w:val="000000"/>
              </w:rPr>
            </w:pPr>
            <w:r w:rsidRPr="00E35FDE">
              <w:rPr>
                <w:color w:val="000000"/>
              </w:rPr>
              <w:t>79</w:t>
            </w:r>
          </w:p>
        </w:tc>
        <w:tc>
          <w:tcPr>
            <w:tcW w:w="3888" w:type="pct"/>
            <w:tcBorders>
              <w:top w:val="nil"/>
              <w:left w:val="nil"/>
              <w:bottom w:val="single" w:sz="4" w:space="0" w:color="auto"/>
              <w:right w:val="single" w:sz="4" w:space="0" w:color="auto"/>
            </w:tcBorders>
            <w:hideMark/>
          </w:tcPr>
          <w:p w14:paraId="3F416589" w14:textId="77777777" w:rsidR="00E35FDE" w:rsidRPr="00E35FDE" w:rsidRDefault="00E35FDE" w:rsidP="00E35FDE">
            <w:pPr>
              <w:spacing w:after="0" w:line="240" w:lineRule="auto"/>
              <w:rPr>
                <w:color w:val="000000"/>
                <w:lang w:val="da-DK"/>
              </w:rPr>
            </w:pPr>
            <w:r w:rsidRPr="00E35FDE">
              <w:rPr>
                <w:color w:val="000000"/>
                <w:lang w:val="da-DK"/>
              </w:rPr>
              <w:t>Kẹp mang kim vi phẫu Diadust, dùng cho chỉ tới 5/0</w:t>
            </w:r>
          </w:p>
        </w:tc>
        <w:tc>
          <w:tcPr>
            <w:tcW w:w="607" w:type="pct"/>
            <w:tcBorders>
              <w:top w:val="nil"/>
              <w:left w:val="nil"/>
              <w:bottom w:val="single" w:sz="4" w:space="0" w:color="auto"/>
              <w:right w:val="single" w:sz="4" w:space="0" w:color="auto"/>
            </w:tcBorders>
            <w:hideMark/>
          </w:tcPr>
          <w:p w14:paraId="4AE11335" w14:textId="77777777" w:rsidR="00E35FDE" w:rsidRPr="00E35FDE" w:rsidRDefault="00E35FDE" w:rsidP="00E35FDE">
            <w:pPr>
              <w:spacing w:after="0" w:line="240" w:lineRule="auto"/>
              <w:jc w:val="center"/>
              <w:rPr>
                <w:color w:val="000000"/>
              </w:rPr>
            </w:pPr>
            <w:r w:rsidRPr="00E35FDE">
              <w:rPr>
                <w:color w:val="000000"/>
              </w:rPr>
              <w:t>1 Cái</w:t>
            </w:r>
          </w:p>
        </w:tc>
      </w:tr>
      <w:tr w:rsidR="00E35FDE" w:rsidRPr="00E35FDE" w14:paraId="7E9ED6AD" w14:textId="77777777" w:rsidTr="00E35FDE">
        <w:trPr>
          <w:trHeight w:val="280"/>
        </w:trPr>
        <w:tc>
          <w:tcPr>
            <w:tcW w:w="504" w:type="pct"/>
            <w:tcBorders>
              <w:top w:val="nil"/>
              <w:left w:val="single" w:sz="4" w:space="0" w:color="auto"/>
              <w:bottom w:val="single" w:sz="4" w:space="0" w:color="auto"/>
              <w:right w:val="single" w:sz="4" w:space="0" w:color="auto"/>
            </w:tcBorders>
            <w:vAlign w:val="center"/>
            <w:hideMark/>
          </w:tcPr>
          <w:p w14:paraId="2BE0A47C" w14:textId="77777777" w:rsidR="00E35FDE" w:rsidRPr="00E35FDE" w:rsidRDefault="00E35FDE" w:rsidP="00E35FDE">
            <w:pPr>
              <w:spacing w:after="0" w:line="240" w:lineRule="auto"/>
              <w:jc w:val="center"/>
              <w:rPr>
                <w:color w:val="000000"/>
              </w:rPr>
            </w:pPr>
            <w:r w:rsidRPr="00E35FDE">
              <w:rPr>
                <w:color w:val="000000"/>
              </w:rPr>
              <w:t>80</w:t>
            </w:r>
          </w:p>
        </w:tc>
        <w:tc>
          <w:tcPr>
            <w:tcW w:w="3888" w:type="pct"/>
            <w:tcBorders>
              <w:top w:val="nil"/>
              <w:left w:val="nil"/>
              <w:bottom w:val="single" w:sz="4" w:space="0" w:color="auto"/>
              <w:right w:val="single" w:sz="4" w:space="0" w:color="auto"/>
            </w:tcBorders>
            <w:hideMark/>
          </w:tcPr>
          <w:p w14:paraId="6412FA44" w14:textId="77777777" w:rsidR="00E35FDE" w:rsidRPr="00E35FDE" w:rsidRDefault="00E35FDE" w:rsidP="00E35FDE">
            <w:pPr>
              <w:spacing w:after="0" w:line="240" w:lineRule="auto"/>
              <w:rPr>
                <w:color w:val="000000"/>
                <w:lang w:val="da-DK"/>
              </w:rPr>
            </w:pPr>
            <w:r w:rsidRPr="00E35FDE">
              <w:rPr>
                <w:color w:val="000000"/>
                <w:lang w:val="da-DK"/>
              </w:rPr>
              <w:t>Kẹp mang kim vi phẫu Diadust, dùng cho chỉ tới 7/0</w:t>
            </w:r>
          </w:p>
        </w:tc>
        <w:tc>
          <w:tcPr>
            <w:tcW w:w="607" w:type="pct"/>
            <w:tcBorders>
              <w:top w:val="nil"/>
              <w:left w:val="nil"/>
              <w:bottom w:val="single" w:sz="4" w:space="0" w:color="auto"/>
              <w:right w:val="single" w:sz="4" w:space="0" w:color="auto"/>
            </w:tcBorders>
            <w:hideMark/>
          </w:tcPr>
          <w:p w14:paraId="4717FF02" w14:textId="77777777" w:rsidR="00E35FDE" w:rsidRPr="00E35FDE" w:rsidRDefault="00E35FDE" w:rsidP="00E35FDE">
            <w:pPr>
              <w:spacing w:after="0" w:line="240" w:lineRule="auto"/>
              <w:jc w:val="center"/>
              <w:rPr>
                <w:color w:val="000000"/>
              </w:rPr>
            </w:pPr>
            <w:r w:rsidRPr="00E35FDE">
              <w:rPr>
                <w:color w:val="000000"/>
              </w:rPr>
              <w:t>1 Cái</w:t>
            </w:r>
          </w:p>
        </w:tc>
      </w:tr>
      <w:tr w:rsidR="00E35FDE" w:rsidRPr="00E35FDE" w14:paraId="6BE9D88A" w14:textId="77777777" w:rsidTr="00E35FDE">
        <w:trPr>
          <w:trHeight w:val="280"/>
        </w:trPr>
        <w:tc>
          <w:tcPr>
            <w:tcW w:w="504" w:type="pct"/>
            <w:tcBorders>
              <w:top w:val="nil"/>
              <w:left w:val="single" w:sz="4" w:space="0" w:color="auto"/>
              <w:bottom w:val="single" w:sz="4" w:space="0" w:color="auto"/>
              <w:right w:val="single" w:sz="4" w:space="0" w:color="auto"/>
            </w:tcBorders>
            <w:vAlign w:val="center"/>
            <w:hideMark/>
          </w:tcPr>
          <w:p w14:paraId="2E9E9AB8" w14:textId="77777777" w:rsidR="00E35FDE" w:rsidRPr="00E35FDE" w:rsidRDefault="00E35FDE" w:rsidP="00E35FDE">
            <w:pPr>
              <w:spacing w:after="0" w:line="240" w:lineRule="auto"/>
              <w:jc w:val="center"/>
              <w:rPr>
                <w:color w:val="000000"/>
              </w:rPr>
            </w:pPr>
            <w:r w:rsidRPr="00E35FDE">
              <w:rPr>
                <w:color w:val="000000"/>
              </w:rPr>
              <w:t>81</w:t>
            </w:r>
          </w:p>
        </w:tc>
        <w:tc>
          <w:tcPr>
            <w:tcW w:w="3888" w:type="pct"/>
            <w:tcBorders>
              <w:top w:val="nil"/>
              <w:left w:val="nil"/>
              <w:bottom w:val="single" w:sz="4" w:space="0" w:color="auto"/>
              <w:right w:val="single" w:sz="4" w:space="0" w:color="auto"/>
            </w:tcBorders>
            <w:hideMark/>
          </w:tcPr>
          <w:p w14:paraId="15A23FAA" w14:textId="77777777" w:rsidR="00E35FDE" w:rsidRPr="00E35FDE" w:rsidRDefault="00E35FDE" w:rsidP="00E35FDE">
            <w:pPr>
              <w:spacing w:after="0" w:line="240" w:lineRule="auto"/>
              <w:rPr>
                <w:color w:val="000000"/>
              </w:rPr>
            </w:pPr>
            <w:r w:rsidRPr="00E35FDE">
              <w:rPr>
                <w:color w:val="000000"/>
              </w:rPr>
              <w:t>Kìm gặm xương trợ lực trung bình</w:t>
            </w:r>
          </w:p>
        </w:tc>
        <w:tc>
          <w:tcPr>
            <w:tcW w:w="607" w:type="pct"/>
            <w:tcBorders>
              <w:top w:val="nil"/>
              <w:left w:val="nil"/>
              <w:bottom w:val="single" w:sz="4" w:space="0" w:color="auto"/>
              <w:right w:val="single" w:sz="4" w:space="0" w:color="auto"/>
            </w:tcBorders>
            <w:hideMark/>
          </w:tcPr>
          <w:p w14:paraId="0C7126CA" w14:textId="77777777" w:rsidR="00E35FDE" w:rsidRPr="00E35FDE" w:rsidRDefault="00E35FDE" w:rsidP="00E35FDE">
            <w:pPr>
              <w:spacing w:after="0" w:line="240" w:lineRule="auto"/>
              <w:jc w:val="center"/>
              <w:rPr>
                <w:color w:val="000000"/>
              </w:rPr>
            </w:pPr>
            <w:r w:rsidRPr="00E35FDE">
              <w:rPr>
                <w:color w:val="000000"/>
              </w:rPr>
              <w:t>1 Cái</w:t>
            </w:r>
          </w:p>
        </w:tc>
      </w:tr>
      <w:tr w:rsidR="00E35FDE" w:rsidRPr="00E35FDE" w14:paraId="2B858B53" w14:textId="77777777" w:rsidTr="00E35FDE">
        <w:trPr>
          <w:trHeight w:val="280"/>
        </w:trPr>
        <w:tc>
          <w:tcPr>
            <w:tcW w:w="504" w:type="pct"/>
            <w:tcBorders>
              <w:top w:val="nil"/>
              <w:left w:val="single" w:sz="4" w:space="0" w:color="auto"/>
              <w:bottom w:val="single" w:sz="4" w:space="0" w:color="auto"/>
              <w:right w:val="single" w:sz="4" w:space="0" w:color="auto"/>
            </w:tcBorders>
            <w:vAlign w:val="center"/>
            <w:hideMark/>
          </w:tcPr>
          <w:p w14:paraId="05251914" w14:textId="77777777" w:rsidR="00E35FDE" w:rsidRPr="00E35FDE" w:rsidRDefault="00E35FDE" w:rsidP="00E35FDE">
            <w:pPr>
              <w:spacing w:after="0" w:line="240" w:lineRule="auto"/>
              <w:jc w:val="center"/>
              <w:rPr>
                <w:color w:val="000000"/>
              </w:rPr>
            </w:pPr>
            <w:r w:rsidRPr="00E35FDE">
              <w:rPr>
                <w:color w:val="000000"/>
              </w:rPr>
              <w:t>82</w:t>
            </w:r>
          </w:p>
        </w:tc>
        <w:tc>
          <w:tcPr>
            <w:tcW w:w="3888" w:type="pct"/>
            <w:tcBorders>
              <w:top w:val="nil"/>
              <w:left w:val="nil"/>
              <w:bottom w:val="single" w:sz="4" w:space="0" w:color="auto"/>
              <w:right w:val="single" w:sz="4" w:space="0" w:color="auto"/>
            </w:tcBorders>
            <w:hideMark/>
          </w:tcPr>
          <w:p w14:paraId="7B3FB9F4" w14:textId="77777777" w:rsidR="00E35FDE" w:rsidRPr="00E35FDE" w:rsidRDefault="00E35FDE" w:rsidP="00E35FDE">
            <w:pPr>
              <w:spacing w:after="0" w:line="240" w:lineRule="auto"/>
              <w:rPr>
                <w:color w:val="000000"/>
              </w:rPr>
            </w:pPr>
            <w:r w:rsidRPr="00E35FDE">
              <w:rPr>
                <w:color w:val="000000"/>
              </w:rPr>
              <w:t>Kẹp mạch máu không chấn thương Cooley Atraumata, gập góc 60°</w:t>
            </w:r>
          </w:p>
        </w:tc>
        <w:tc>
          <w:tcPr>
            <w:tcW w:w="607" w:type="pct"/>
            <w:tcBorders>
              <w:top w:val="nil"/>
              <w:left w:val="nil"/>
              <w:bottom w:val="single" w:sz="4" w:space="0" w:color="auto"/>
              <w:right w:val="single" w:sz="4" w:space="0" w:color="auto"/>
            </w:tcBorders>
            <w:hideMark/>
          </w:tcPr>
          <w:p w14:paraId="56CDAD7D" w14:textId="77777777" w:rsidR="00E35FDE" w:rsidRPr="00E35FDE" w:rsidRDefault="00E35FDE" w:rsidP="00E35FDE">
            <w:pPr>
              <w:spacing w:after="0" w:line="240" w:lineRule="auto"/>
              <w:jc w:val="center"/>
              <w:rPr>
                <w:color w:val="000000"/>
              </w:rPr>
            </w:pPr>
            <w:r w:rsidRPr="00E35FDE">
              <w:rPr>
                <w:color w:val="000000"/>
              </w:rPr>
              <w:t>4 Cái</w:t>
            </w:r>
          </w:p>
        </w:tc>
      </w:tr>
      <w:tr w:rsidR="00E35FDE" w:rsidRPr="00E35FDE" w14:paraId="4B657C1E" w14:textId="77777777" w:rsidTr="00E35FDE">
        <w:trPr>
          <w:trHeight w:val="280"/>
        </w:trPr>
        <w:tc>
          <w:tcPr>
            <w:tcW w:w="504" w:type="pct"/>
            <w:tcBorders>
              <w:top w:val="nil"/>
              <w:left w:val="single" w:sz="4" w:space="0" w:color="auto"/>
              <w:bottom w:val="single" w:sz="4" w:space="0" w:color="auto"/>
              <w:right w:val="single" w:sz="4" w:space="0" w:color="auto"/>
            </w:tcBorders>
            <w:vAlign w:val="center"/>
            <w:hideMark/>
          </w:tcPr>
          <w:p w14:paraId="3D3EACBE" w14:textId="77777777" w:rsidR="00E35FDE" w:rsidRPr="00E35FDE" w:rsidRDefault="00E35FDE" w:rsidP="00E35FDE">
            <w:pPr>
              <w:spacing w:after="0" w:line="240" w:lineRule="auto"/>
              <w:jc w:val="center"/>
              <w:rPr>
                <w:color w:val="000000"/>
              </w:rPr>
            </w:pPr>
            <w:r w:rsidRPr="00E35FDE">
              <w:rPr>
                <w:color w:val="000000"/>
              </w:rPr>
              <w:t>83</w:t>
            </w:r>
          </w:p>
        </w:tc>
        <w:tc>
          <w:tcPr>
            <w:tcW w:w="3888" w:type="pct"/>
            <w:tcBorders>
              <w:top w:val="nil"/>
              <w:left w:val="nil"/>
              <w:bottom w:val="single" w:sz="4" w:space="0" w:color="auto"/>
              <w:right w:val="single" w:sz="4" w:space="0" w:color="auto"/>
            </w:tcBorders>
            <w:hideMark/>
          </w:tcPr>
          <w:p w14:paraId="2875DAB4" w14:textId="77777777" w:rsidR="00E35FDE" w:rsidRPr="00E35FDE" w:rsidRDefault="00E35FDE" w:rsidP="00E35FDE">
            <w:pPr>
              <w:spacing w:after="0" w:line="240" w:lineRule="auto"/>
              <w:rPr>
                <w:color w:val="000000"/>
              </w:rPr>
            </w:pPr>
            <w:r w:rsidRPr="00E35FDE">
              <w:rPr>
                <w:color w:val="000000"/>
              </w:rPr>
              <w:t>Đè bụng/ruột Ribbon, lưỡi rộng 40mm</w:t>
            </w:r>
          </w:p>
        </w:tc>
        <w:tc>
          <w:tcPr>
            <w:tcW w:w="607" w:type="pct"/>
            <w:tcBorders>
              <w:top w:val="nil"/>
              <w:left w:val="nil"/>
              <w:bottom w:val="single" w:sz="4" w:space="0" w:color="auto"/>
              <w:right w:val="single" w:sz="4" w:space="0" w:color="auto"/>
            </w:tcBorders>
            <w:hideMark/>
          </w:tcPr>
          <w:p w14:paraId="4C53F186" w14:textId="77777777" w:rsidR="00E35FDE" w:rsidRPr="00E35FDE" w:rsidRDefault="00E35FDE" w:rsidP="00E35FDE">
            <w:pPr>
              <w:spacing w:after="0" w:line="240" w:lineRule="auto"/>
              <w:jc w:val="center"/>
              <w:rPr>
                <w:color w:val="000000"/>
              </w:rPr>
            </w:pPr>
            <w:r w:rsidRPr="00E35FDE">
              <w:rPr>
                <w:color w:val="000000"/>
              </w:rPr>
              <w:t>1 Cái</w:t>
            </w:r>
          </w:p>
        </w:tc>
      </w:tr>
      <w:tr w:rsidR="00E35FDE" w:rsidRPr="00E35FDE" w14:paraId="6307643B" w14:textId="77777777" w:rsidTr="00E35FDE">
        <w:trPr>
          <w:trHeight w:val="280"/>
        </w:trPr>
        <w:tc>
          <w:tcPr>
            <w:tcW w:w="504" w:type="pct"/>
            <w:tcBorders>
              <w:top w:val="nil"/>
              <w:left w:val="single" w:sz="4" w:space="0" w:color="auto"/>
              <w:bottom w:val="single" w:sz="4" w:space="0" w:color="auto"/>
              <w:right w:val="single" w:sz="4" w:space="0" w:color="auto"/>
            </w:tcBorders>
            <w:vAlign w:val="center"/>
            <w:hideMark/>
          </w:tcPr>
          <w:p w14:paraId="0F576DF5" w14:textId="77777777" w:rsidR="00E35FDE" w:rsidRPr="00E35FDE" w:rsidRDefault="00E35FDE" w:rsidP="00E35FDE">
            <w:pPr>
              <w:spacing w:after="0" w:line="240" w:lineRule="auto"/>
              <w:jc w:val="center"/>
              <w:rPr>
                <w:color w:val="000000"/>
              </w:rPr>
            </w:pPr>
            <w:r w:rsidRPr="00E35FDE">
              <w:rPr>
                <w:color w:val="000000"/>
              </w:rPr>
              <w:t>84</w:t>
            </w:r>
          </w:p>
        </w:tc>
        <w:tc>
          <w:tcPr>
            <w:tcW w:w="3888" w:type="pct"/>
            <w:tcBorders>
              <w:top w:val="nil"/>
              <w:left w:val="nil"/>
              <w:bottom w:val="single" w:sz="4" w:space="0" w:color="auto"/>
              <w:right w:val="single" w:sz="4" w:space="0" w:color="auto"/>
            </w:tcBorders>
            <w:hideMark/>
          </w:tcPr>
          <w:p w14:paraId="2822086D" w14:textId="77777777" w:rsidR="00E35FDE" w:rsidRPr="00E35FDE" w:rsidRDefault="00E35FDE" w:rsidP="00E35FDE">
            <w:pPr>
              <w:spacing w:after="0" w:line="240" w:lineRule="auto"/>
              <w:rPr>
                <w:color w:val="000000"/>
              </w:rPr>
            </w:pPr>
            <w:r w:rsidRPr="00E35FDE">
              <w:rPr>
                <w:color w:val="000000"/>
              </w:rPr>
              <w:t>Đè bụng/ruột Ribbon, lưỡi rộng 30mm</w:t>
            </w:r>
          </w:p>
        </w:tc>
        <w:tc>
          <w:tcPr>
            <w:tcW w:w="607" w:type="pct"/>
            <w:tcBorders>
              <w:top w:val="nil"/>
              <w:left w:val="nil"/>
              <w:bottom w:val="single" w:sz="4" w:space="0" w:color="auto"/>
              <w:right w:val="single" w:sz="4" w:space="0" w:color="auto"/>
            </w:tcBorders>
            <w:hideMark/>
          </w:tcPr>
          <w:p w14:paraId="3CAA0ED2" w14:textId="77777777" w:rsidR="00E35FDE" w:rsidRPr="00E35FDE" w:rsidRDefault="00E35FDE" w:rsidP="00E35FDE">
            <w:pPr>
              <w:spacing w:after="0" w:line="240" w:lineRule="auto"/>
              <w:jc w:val="center"/>
              <w:rPr>
                <w:color w:val="000000"/>
              </w:rPr>
            </w:pPr>
            <w:r w:rsidRPr="00E35FDE">
              <w:rPr>
                <w:color w:val="000000"/>
              </w:rPr>
              <w:t>1 Cái</w:t>
            </w:r>
          </w:p>
        </w:tc>
      </w:tr>
      <w:tr w:rsidR="00E35FDE" w:rsidRPr="00E35FDE" w14:paraId="4839D974" w14:textId="77777777" w:rsidTr="00E35FDE">
        <w:trPr>
          <w:trHeight w:val="280"/>
        </w:trPr>
        <w:tc>
          <w:tcPr>
            <w:tcW w:w="504" w:type="pct"/>
            <w:tcBorders>
              <w:top w:val="nil"/>
              <w:left w:val="single" w:sz="4" w:space="0" w:color="auto"/>
              <w:bottom w:val="single" w:sz="4" w:space="0" w:color="auto"/>
              <w:right w:val="single" w:sz="4" w:space="0" w:color="auto"/>
            </w:tcBorders>
            <w:vAlign w:val="center"/>
            <w:hideMark/>
          </w:tcPr>
          <w:p w14:paraId="2D9D1263" w14:textId="77777777" w:rsidR="00E35FDE" w:rsidRPr="00E35FDE" w:rsidRDefault="00E35FDE" w:rsidP="00E35FDE">
            <w:pPr>
              <w:spacing w:after="0" w:line="240" w:lineRule="auto"/>
              <w:jc w:val="center"/>
              <w:rPr>
                <w:color w:val="000000"/>
              </w:rPr>
            </w:pPr>
            <w:r w:rsidRPr="00E35FDE">
              <w:rPr>
                <w:color w:val="000000"/>
              </w:rPr>
              <w:t>85</w:t>
            </w:r>
          </w:p>
        </w:tc>
        <w:tc>
          <w:tcPr>
            <w:tcW w:w="3888" w:type="pct"/>
            <w:tcBorders>
              <w:top w:val="nil"/>
              <w:left w:val="nil"/>
              <w:bottom w:val="single" w:sz="4" w:space="0" w:color="auto"/>
              <w:right w:val="single" w:sz="4" w:space="0" w:color="auto"/>
            </w:tcBorders>
            <w:hideMark/>
          </w:tcPr>
          <w:p w14:paraId="7DD72977" w14:textId="77777777" w:rsidR="00E35FDE" w:rsidRPr="00E35FDE" w:rsidRDefault="00E35FDE" w:rsidP="00E35FDE">
            <w:pPr>
              <w:spacing w:after="0" w:line="240" w:lineRule="auto"/>
              <w:rPr>
                <w:color w:val="000000"/>
              </w:rPr>
            </w:pPr>
            <w:r w:rsidRPr="00E35FDE">
              <w:rPr>
                <w:color w:val="000000"/>
              </w:rPr>
              <w:t>Kẹp ruột Kocher</w:t>
            </w:r>
          </w:p>
        </w:tc>
        <w:tc>
          <w:tcPr>
            <w:tcW w:w="607" w:type="pct"/>
            <w:tcBorders>
              <w:top w:val="nil"/>
              <w:left w:val="nil"/>
              <w:bottom w:val="single" w:sz="4" w:space="0" w:color="auto"/>
              <w:right w:val="single" w:sz="4" w:space="0" w:color="auto"/>
            </w:tcBorders>
            <w:hideMark/>
          </w:tcPr>
          <w:p w14:paraId="425EC1B3" w14:textId="77777777" w:rsidR="00E35FDE" w:rsidRPr="00E35FDE" w:rsidRDefault="00E35FDE" w:rsidP="00E35FDE">
            <w:pPr>
              <w:spacing w:after="0" w:line="240" w:lineRule="auto"/>
              <w:jc w:val="center"/>
              <w:rPr>
                <w:color w:val="000000"/>
              </w:rPr>
            </w:pPr>
            <w:r w:rsidRPr="00E35FDE">
              <w:rPr>
                <w:color w:val="000000"/>
              </w:rPr>
              <w:t>2 Cái</w:t>
            </w:r>
          </w:p>
        </w:tc>
      </w:tr>
      <w:tr w:rsidR="00E35FDE" w:rsidRPr="00E35FDE" w14:paraId="352C4B90" w14:textId="77777777" w:rsidTr="00E35FDE">
        <w:trPr>
          <w:trHeight w:val="280"/>
        </w:trPr>
        <w:tc>
          <w:tcPr>
            <w:tcW w:w="504" w:type="pct"/>
            <w:tcBorders>
              <w:top w:val="nil"/>
              <w:left w:val="single" w:sz="4" w:space="0" w:color="auto"/>
              <w:bottom w:val="single" w:sz="4" w:space="0" w:color="auto"/>
              <w:right w:val="single" w:sz="4" w:space="0" w:color="auto"/>
            </w:tcBorders>
            <w:vAlign w:val="center"/>
            <w:hideMark/>
          </w:tcPr>
          <w:p w14:paraId="6E58006B" w14:textId="77777777" w:rsidR="00E35FDE" w:rsidRPr="00E35FDE" w:rsidRDefault="00E35FDE" w:rsidP="00E35FDE">
            <w:pPr>
              <w:spacing w:after="0" w:line="240" w:lineRule="auto"/>
              <w:jc w:val="center"/>
              <w:rPr>
                <w:color w:val="000000"/>
              </w:rPr>
            </w:pPr>
            <w:r w:rsidRPr="00E35FDE">
              <w:rPr>
                <w:color w:val="000000"/>
              </w:rPr>
              <w:t>86</w:t>
            </w:r>
          </w:p>
        </w:tc>
        <w:tc>
          <w:tcPr>
            <w:tcW w:w="3888" w:type="pct"/>
            <w:tcBorders>
              <w:top w:val="nil"/>
              <w:left w:val="nil"/>
              <w:bottom w:val="single" w:sz="4" w:space="0" w:color="auto"/>
              <w:right w:val="single" w:sz="4" w:space="0" w:color="auto"/>
            </w:tcBorders>
            <w:hideMark/>
          </w:tcPr>
          <w:p w14:paraId="4114FB70" w14:textId="77777777" w:rsidR="00E35FDE" w:rsidRPr="00E35FDE" w:rsidRDefault="00E35FDE" w:rsidP="00E35FDE">
            <w:pPr>
              <w:spacing w:after="0" w:line="240" w:lineRule="auto"/>
              <w:rPr>
                <w:color w:val="000000"/>
              </w:rPr>
            </w:pPr>
            <w:r w:rsidRPr="00E35FDE">
              <w:rPr>
                <w:color w:val="000000"/>
              </w:rPr>
              <w:t>Kẹp phẫu tích mô Allis, ngàm có răng 4x5</w:t>
            </w:r>
          </w:p>
        </w:tc>
        <w:tc>
          <w:tcPr>
            <w:tcW w:w="607" w:type="pct"/>
            <w:tcBorders>
              <w:top w:val="nil"/>
              <w:left w:val="nil"/>
              <w:bottom w:val="single" w:sz="4" w:space="0" w:color="auto"/>
              <w:right w:val="single" w:sz="4" w:space="0" w:color="auto"/>
            </w:tcBorders>
            <w:hideMark/>
          </w:tcPr>
          <w:p w14:paraId="5CFEC72F" w14:textId="77777777" w:rsidR="00E35FDE" w:rsidRPr="00E35FDE" w:rsidRDefault="00E35FDE" w:rsidP="00E35FDE">
            <w:pPr>
              <w:spacing w:after="0" w:line="240" w:lineRule="auto"/>
              <w:jc w:val="center"/>
              <w:rPr>
                <w:color w:val="000000"/>
              </w:rPr>
            </w:pPr>
            <w:r w:rsidRPr="00E35FDE">
              <w:rPr>
                <w:color w:val="000000"/>
              </w:rPr>
              <w:t>8 Cái</w:t>
            </w:r>
          </w:p>
        </w:tc>
      </w:tr>
      <w:tr w:rsidR="00E35FDE" w:rsidRPr="00E35FDE" w14:paraId="40CAC1B6" w14:textId="77777777" w:rsidTr="00E35FDE">
        <w:trPr>
          <w:trHeight w:val="280"/>
        </w:trPr>
        <w:tc>
          <w:tcPr>
            <w:tcW w:w="504" w:type="pct"/>
            <w:tcBorders>
              <w:top w:val="nil"/>
              <w:left w:val="single" w:sz="4" w:space="0" w:color="auto"/>
              <w:bottom w:val="single" w:sz="4" w:space="0" w:color="auto"/>
              <w:right w:val="single" w:sz="4" w:space="0" w:color="auto"/>
            </w:tcBorders>
            <w:vAlign w:val="center"/>
            <w:hideMark/>
          </w:tcPr>
          <w:p w14:paraId="7F5BA5F4" w14:textId="77777777" w:rsidR="00E35FDE" w:rsidRPr="00E35FDE" w:rsidRDefault="00E35FDE" w:rsidP="00E35FDE">
            <w:pPr>
              <w:spacing w:after="0" w:line="240" w:lineRule="auto"/>
              <w:jc w:val="center"/>
              <w:rPr>
                <w:color w:val="000000"/>
              </w:rPr>
            </w:pPr>
            <w:r w:rsidRPr="00E35FDE">
              <w:rPr>
                <w:color w:val="000000"/>
              </w:rPr>
              <w:t>87</w:t>
            </w:r>
          </w:p>
        </w:tc>
        <w:tc>
          <w:tcPr>
            <w:tcW w:w="3888" w:type="pct"/>
            <w:tcBorders>
              <w:top w:val="nil"/>
              <w:left w:val="nil"/>
              <w:bottom w:val="single" w:sz="4" w:space="0" w:color="auto"/>
              <w:right w:val="single" w:sz="4" w:space="0" w:color="auto"/>
            </w:tcBorders>
            <w:hideMark/>
          </w:tcPr>
          <w:p w14:paraId="79FA8F40" w14:textId="77777777" w:rsidR="00E35FDE" w:rsidRPr="00E35FDE" w:rsidRDefault="00E35FDE" w:rsidP="00E35FDE">
            <w:pPr>
              <w:spacing w:after="0" w:line="240" w:lineRule="auto"/>
              <w:rPr>
                <w:color w:val="000000"/>
              </w:rPr>
            </w:pPr>
            <w:r w:rsidRPr="00E35FDE">
              <w:rPr>
                <w:color w:val="000000"/>
              </w:rPr>
              <w:t>Kẹp phẫu tích mô Allis, ngàm có răng 5x6</w:t>
            </w:r>
          </w:p>
        </w:tc>
        <w:tc>
          <w:tcPr>
            <w:tcW w:w="607" w:type="pct"/>
            <w:tcBorders>
              <w:top w:val="nil"/>
              <w:left w:val="nil"/>
              <w:bottom w:val="single" w:sz="4" w:space="0" w:color="auto"/>
              <w:right w:val="single" w:sz="4" w:space="0" w:color="auto"/>
            </w:tcBorders>
            <w:hideMark/>
          </w:tcPr>
          <w:p w14:paraId="1C569625" w14:textId="77777777" w:rsidR="00E35FDE" w:rsidRPr="00E35FDE" w:rsidRDefault="00E35FDE" w:rsidP="00E35FDE">
            <w:pPr>
              <w:spacing w:after="0" w:line="240" w:lineRule="auto"/>
              <w:jc w:val="center"/>
              <w:rPr>
                <w:color w:val="000000"/>
              </w:rPr>
            </w:pPr>
            <w:r w:rsidRPr="00E35FDE">
              <w:rPr>
                <w:color w:val="000000"/>
              </w:rPr>
              <w:t>8 Cái</w:t>
            </w:r>
          </w:p>
        </w:tc>
      </w:tr>
      <w:tr w:rsidR="00E35FDE" w:rsidRPr="00E35FDE" w14:paraId="5AF0EF2B" w14:textId="77777777" w:rsidTr="00E35FDE">
        <w:trPr>
          <w:trHeight w:val="280"/>
        </w:trPr>
        <w:tc>
          <w:tcPr>
            <w:tcW w:w="504" w:type="pct"/>
            <w:tcBorders>
              <w:top w:val="nil"/>
              <w:left w:val="single" w:sz="4" w:space="0" w:color="auto"/>
              <w:bottom w:val="single" w:sz="4" w:space="0" w:color="auto"/>
              <w:right w:val="single" w:sz="4" w:space="0" w:color="auto"/>
            </w:tcBorders>
            <w:vAlign w:val="center"/>
            <w:hideMark/>
          </w:tcPr>
          <w:p w14:paraId="3D764CC4" w14:textId="77777777" w:rsidR="00E35FDE" w:rsidRPr="00E35FDE" w:rsidRDefault="00E35FDE" w:rsidP="00E35FDE">
            <w:pPr>
              <w:spacing w:after="0" w:line="240" w:lineRule="auto"/>
              <w:jc w:val="center"/>
              <w:rPr>
                <w:color w:val="000000"/>
              </w:rPr>
            </w:pPr>
            <w:r w:rsidRPr="00E35FDE">
              <w:rPr>
                <w:color w:val="000000"/>
              </w:rPr>
              <w:t>88</w:t>
            </w:r>
          </w:p>
        </w:tc>
        <w:tc>
          <w:tcPr>
            <w:tcW w:w="3888" w:type="pct"/>
            <w:tcBorders>
              <w:top w:val="nil"/>
              <w:left w:val="nil"/>
              <w:bottom w:val="single" w:sz="4" w:space="0" w:color="auto"/>
              <w:right w:val="single" w:sz="4" w:space="0" w:color="auto"/>
            </w:tcBorders>
            <w:hideMark/>
          </w:tcPr>
          <w:p w14:paraId="7E6BD962" w14:textId="77777777" w:rsidR="00E35FDE" w:rsidRPr="00E35FDE" w:rsidRDefault="00E35FDE" w:rsidP="00E35FDE">
            <w:pPr>
              <w:spacing w:after="0" w:line="240" w:lineRule="auto"/>
              <w:rPr>
                <w:color w:val="000000"/>
              </w:rPr>
            </w:pPr>
            <w:r w:rsidRPr="00E35FDE">
              <w:rPr>
                <w:color w:val="000000"/>
              </w:rPr>
              <w:t>Kẹp phẫu tích mô Babcock, cỡ dài</w:t>
            </w:r>
          </w:p>
        </w:tc>
        <w:tc>
          <w:tcPr>
            <w:tcW w:w="607" w:type="pct"/>
            <w:tcBorders>
              <w:top w:val="nil"/>
              <w:left w:val="nil"/>
              <w:bottom w:val="single" w:sz="4" w:space="0" w:color="auto"/>
              <w:right w:val="single" w:sz="4" w:space="0" w:color="auto"/>
            </w:tcBorders>
            <w:hideMark/>
          </w:tcPr>
          <w:p w14:paraId="0A7F912C" w14:textId="77777777" w:rsidR="00E35FDE" w:rsidRPr="00E35FDE" w:rsidRDefault="00E35FDE" w:rsidP="00E35FDE">
            <w:pPr>
              <w:spacing w:after="0" w:line="240" w:lineRule="auto"/>
              <w:jc w:val="center"/>
              <w:rPr>
                <w:color w:val="000000"/>
              </w:rPr>
            </w:pPr>
            <w:r w:rsidRPr="00E35FDE">
              <w:rPr>
                <w:color w:val="000000"/>
              </w:rPr>
              <w:t>2 Cái</w:t>
            </w:r>
          </w:p>
        </w:tc>
      </w:tr>
      <w:tr w:rsidR="00E35FDE" w:rsidRPr="00E35FDE" w14:paraId="76DE4F46" w14:textId="77777777" w:rsidTr="00E35FDE">
        <w:trPr>
          <w:trHeight w:val="280"/>
        </w:trPr>
        <w:tc>
          <w:tcPr>
            <w:tcW w:w="504" w:type="pct"/>
            <w:tcBorders>
              <w:top w:val="nil"/>
              <w:left w:val="single" w:sz="4" w:space="0" w:color="auto"/>
              <w:bottom w:val="single" w:sz="4" w:space="0" w:color="auto"/>
              <w:right w:val="single" w:sz="4" w:space="0" w:color="auto"/>
            </w:tcBorders>
            <w:vAlign w:val="center"/>
            <w:hideMark/>
          </w:tcPr>
          <w:p w14:paraId="68142893" w14:textId="77777777" w:rsidR="00E35FDE" w:rsidRPr="00E35FDE" w:rsidRDefault="00E35FDE" w:rsidP="00E35FDE">
            <w:pPr>
              <w:spacing w:after="0" w:line="240" w:lineRule="auto"/>
              <w:jc w:val="center"/>
              <w:rPr>
                <w:color w:val="000000"/>
              </w:rPr>
            </w:pPr>
            <w:r w:rsidRPr="00E35FDE">
              <w:rPr>
                <w:color w:val="000000"/>
              </w:rPr>
              <w:t>89</w:t>
            </w:r>
          </w:p>
        </w:tc>
        <w:tc>
          <w:tcPr>
            <w:tcW w:w="3888" w:type="pct"/>
            <w:tcBorders>
              <w:top w:val="nil"/>
              <w:left w:val="nil"/>
              <w:bottom w:val="single" w:sz="4" w:space="0" w:color="auto"/>
              <w:right w:val="single" w:sz="4" w:space="0" w:color="auto"/>
            </w:tcBorders>
            <w:hideMark/>
          </w:tcPr>
          <w:p w14:paraId="68657514" w14:textId="77777777" w:rsidR="00E35FDE" w:rsidRPr="00E35FDE" w:rsidRDefault="00E35FDE" w:rsidP="00E35FDE">
            <w:pPr>
              <w:spacing w:after="0" w:line="240" w:lineRule="auto"/>
              <w:rPr>
                <w:color w:val="000000"/>
              </w:rPr>
            </w:pPr>
            <w:r w:rsidRPr="00E35FDE">
              <w:rPr>
                <w:color w:val="000000"/>
              </w:rPr>
              <w:t>Kẹp phẫu tích mô Babcock, cỡ ngắn</w:t>
            </w:r>
          </w:p>
        </w:tc>
        <w:tc>
          <w:tcPr>
            <w:tcW w:w="607" w:type="pct"/>
            <w:tcBorders>
              <w:top w:val="nil"/>
              <w:left w:val="nil"/>
              <w:bottom w:val="single" w:sz="4" w:space="0" w:color="auto"/>
              <w:right w:val="single" w:sz="4" w:space="0" w:color="auto"/>
            </w:tcBorders>
            <w:hideMark/>
          </w:tcPr>
          <w:p w14:paraId="17496CC4" w14:textId="77777777" w:rsidR="00E35FDE" w:rsidRPr="00E35FDE" w:rsidRDefault="00E35FDE" w:rsidP="00E35FDE">
            <w:pPr>
              <w:spacing w:after="0" w:line="240" w:lineRule="auto"/>
              <w:jc w:val="center"/>
              <w:rPr>
                <w:color w:val="000000"/>
              </w:rPr>
            </w:pPr>
            <w:r w:rsidRPr="00E35FDE">
              <w:rPr>
                <w:color w:val="000000"/>
              </w:rPr>
              <w:t>2 Cái</w:t>
            </w:r>
          </w:p>
        </w:tc>
      </w:tr>
      <w:tr w:rsidR="00E35FDE" w:rsidRPr="00E35FDE" w14:paraId="2BCE1B7D" w14:textId="77777777" w:rsidTr="00E35FDE">
        <w:trPr>
          <w:trHeight w:val="280"/>
        </w:trPr>
        <w:tc>
          <w:tcPr>
            <w:tcW w:w="504" w:type="pct"/>
            <w:tcBorders>
              <w:top w:val="nil"/>
              <w:left w:val="single" w:sz="4" w:space="0" w:color="auto"/>
              <w:bottom w:val="single" w:sz="4" w:space="0" w:color="auto"/>
              <w:right w:val="single" w:sz="4" w:space="0" w:color="auto"/>
            </w:tcBorders>
            <w:vAlign w:val="center"/>
            <w:hideMark/>
          </w:tcPr>
          <w:p w14:paraId="499439D9" w14:textId="77777777" w:rsidR="00E35FDE" w:rsidRPr="00E35FDE" w:rsidRDefault="00E35FDE" w:rsidP="00E35FDE">
            <w:pPr>
              <w:spacing w:after="0" w:line="240" w:lineRule="auto"/>
              <w:jc w:val="center"/>
              <w:rPr>
                <w:color w:val="000000"/>
              </w:rPr>
            </w:pPr>
            <w:r w:rsidRPr="00E35FDE">
              <w:rPr>
                <w:color w:val="000000"/>
              </w:rPr>
              <w:t>90</w:t>
            </w:r>
          </w:p>
        </w:tc>
        <w:tc>
          <w:tcPr>
            <w:tcW w:w="3888" w:type="pct"/>
            <w:tcBorders>
              <w:top w:val="nil"/>
              <w:left w:val="nil"/>
              <w:bottom w:val="single" w:sz="4" w:space="0" w:color="auto"/>
              <w:right w:val="single" w:sz="4" w:space="0" w:color="auto"/>
            </w:tcBorders>
            <w:hideMark/>
          </w:tcPr>
          <w:p w14:paraId="567C18C4" w14:textId="77777777" w:rsidR="00E35FDE" w:rsidRPr="00E35FDE" w:rsidRDefault="00E35FDE" w:rsidP="00E35FDE">
            <w:pPr>
              <w:spacing w:after="0" w:line="240" w:lineRule="auto"/>
              <w:rPr>
                <w:color w:val="000000"/>
              </w:rPr>
            </w:pPr>
            <w:r w:rsidRPr="00E35FDE">
              <w:rPr>
                <w:color w:val="000000"/>
              </w:rPr>
              <w:t>Kẹp phẫu tích Gemini, gập góc phải</w:t>
            </w:r>
          </w:p>
        </w:tc>
        <w:tc>
          <w:tcPr>
            <w:tcW w:w="607" w:type="pct"/>
            <w:tcBorders>
              <w:top w:val="nil"/>
              <w:left w:val="nil"/>
              <w:bottom w:val="single" w:sz="4" w:space="0" w:color="auto"/>
              <w:right w:val="single" w:sz="4" w:space="0" w:color="auto"/>
            </w:tcBorders>
            <w:hideMark/>
          </w:tcPr>
          <w:p w14:paraId="71CEF65C" w14:textId="77777777" w:rsidR="00E35FDE" w:rsidRPr="00E35FDE" w:rsidRDefault="00E35FDE" w:rsidP="00E35FDE">
            <w:pPr>
              <w:spacing w:after="0" w:line="240" w:lineRule="auto"/>
              <w:jc w:val="center"/>
              <w:rPr>
                <w:color w:val="000000"/>
              </w:rPr>
            </w:pPr>
            <w:r w:rsidRPr="00E35FDE">
              <w:rPr>
                <w:color w:val="000000"/>
              </w:rPr>
              <w:t>2 Cái</w:t>
            </w:r>
          </w:p>
        </w:tc>
      </w:tr>
      <w:tr w:rsidR="00E35FDE" w:rsidRPr="00E35FDE" w14:paraId="6B180EBF" w14:textId="77777777" w:rsidTr="00E35FDE">
        <w:trPr>
          <w:trHeight w:val="280"/>
        </w:trPr>
        <w:tc>
          <w:tcPr>
            <w:tcW w:w="504" w:type="pct"/>
            <w:tcBorders>
              <w:top w:val="nil"/>
              <w:left w:val="single" w:sz="4" w:space="0" w:color="auto"/>
              <w:bottom w:val="single" w:sz="4" w:space="0" w:color="auto"/>
              <w:right w:val="single" w:sz="4" w:space="0" w:color="auto"/>
            </w:tcBorders>
            <w:vAlign w:val="center"/>
            <w:hideMark/>
          </w:tcPr>
          <w:p w14:paraId="1D014BD3" w14:textId="77777777" w:rsidR="00E35FDE" w:rsidRPr="00E35FDE" w:rsidRDefault="00E35FDE" w:rsidP="00E35FDE">
            <w:pPr>
              <w:spacing w:after="0" w:line="240" w:lineRule="auto"/>
              <w:jc w:val="center"/>
              <w:rPr>
                <w:color w:val="000000"/>
              </w:rPr>
            </w:pPr>
            <w:r w:rsidRPr="00E35FDE">
              <w:rPr>
                <w:color w:val="000000"/>
              </w:rPr>
              <w:t>91</w:t>
            </w:r>
          </w:p>
        </w:tc>
        <w:tc>
          <w:tcPr>
            <w:tcW w:w="3888" w:type="pct"/>
            <w:tcBorders>
              <w:top w:val="nil"/>
              <w:left w:val="nil"/>
              <w:bottom w:val="single" w:sz="4" w:space="0" w:color="auto"/>
              <w:right w:val="single" w:sz="4" w:space="0" w:color="auto"/>
            </w:tcBorders>
            <w:hideMark/>
          </w:tcPr>
          <w:p w14:paraId="55C6A715" w14:textId="77777777" w:rsidR="00E35FDE" w:rsidRPr="00E35FDE" w:rsidRDefault="00E35FDE" w:rsidP="00E35FDE">
            <w:pPr>
              <w:spacing w:after="0" w:line="240" w:lineRule="auto"/>
              <w:rPr>
                <w:color w:val="000000"/>
              </w:rPr>
            </w:pPr>
            <w:r w:rsidRPr="00E35FDE">
              <w:rPr>
                <w:color w:val="000000"/>
              </w:rPr>
              <w:t>Đè bụng/ruột, dễ uốn, lưỡi rộng 25mm</w:t>
            </w:r>
          </w:p>
        </w:tc>
        <w:tc>
          <w:tcPr>
            <w:tcW w:w="607" w:type="pct"/>
            <w:tcBorders>
              <w:top w:val="nil"/>
              <w:left w:val="nil"/>
              <w:bottom w:val="single" w:sz="4" w:space="0" w:color="auto"/>
              <w:right w:val="single" w:sz="4" w:space="0" w:color="auto"/>
            </w:tcBorders>
            <w:hideMark/>
          </w:tcPr>
          <w:p w14:paraId="4104AAC5" w14:textId="77777777" w:rsidR="00E35FDE" w:rsidRPr="00E35FDE" w:rsidRDefault="00E35FDE" w:rsidP="00E35FDE">
            <w:pPr>
              <w:spacing w:after="0" w:line="240" w:lineRule="auto"/>
              <w:jc w:val="center"/>
              <w:rPr>
                <w:color w:val="000000"/>
              </w:rPr>
            </w:pPr>
            <w:r w:rsidRPr="00E35FDE">
              <w:rPr>
                <w:color w:val="000000"/>
              </w:rPr>
              <w:t>1 Cái</w:t>
            </w:r>
          </w:p>
        </w:tc>
      </w:tr>
      <w:tr w:rsidR="00E35FDE" w:rsidRPr="00E35FDE" w14:paraId="614D5B9D" w14:textId="77777777" w:rsidTr="00E35FDE">
        <w:trPr>
          <w:trHeight w:val="280"/>
        </w:trPr>
        <w:tc>
          <w:tcPr>
            <w:tcW w:w="504" w:type="pct"/>
            <w:tcBorders>
              <w:top w:val="nil"/>
              <w:left w:val="single" w:sz="4" w:space="0" w:color="auto"/>
              <w:bottom w:val="single" w:sz="4" w:space="0" w:color="auto"/>
              <w:right w:val="single" w:sz="4" w:space="0" w:color="auto"/>
            </w:tcBorders>
            <w:vAlign w:val="center"/>
            <w:hideMark/>
          </w:tcPr>
          <w:p w14:paraId="14FAA4A8" w14:textId="77777777" w:rsidR="00E35FDE" w:rsidRPr="00E35FDE" w:rsidRDefault="00E35FDE" w:rsidP="00E35FDE">
            <w:pPr>
              <w:spacing w:after="0" w:line="240" w:lineRule="auto"/>
              <w:jc w:val="center"/>
              <w:rPr>
                <w:color w:val="000000"/>
              </w:rPr>
            </w:pPr>
            <w:r w:rsidRPr="00E35FDE">
              <w:rPr>
                <w:color w:val="000000"/>
              </w:rPr>
              <w:t>92</w:t>
            </w:r>
          </w:p>
        </w:tc>
        <w:tc>
          <w:tcPr>
            <w:tcW w:w="3888" w:type="pct"/>
            <w:tcBorders>
              <w:top w:val="nil"/>
              <w:left w:val="nil"/>
              <w:bottom w:val="single" w:sz="4" w:space="0" w:color="auto"/>
              <w:right w:val="single" w:sz="4" w:space="0" w:color="auto"/>
            </w:tcBorders>
            <w:hideMark/>
          </w:tcPr>
          <w:p w14:paraId="6E8B90D4" w14:textId="77777777" w:rsidR="00E35FDE" w:rsidRPr="00E35FDE" w:rsidRDefault="00E35FDE" w:rsidP="00E35FDE">
            <w:pPr>
              <w:spacing w:after="0" w:line="240" w:lineRule="auto"/>
              <w:rPr>
                <w:color w:val="000000"/>
              </w:rPr>
            </w:pPr>
            <w:r w:rsidRPr="00E35FDE">
              <w:rPr>
                <w:color w:val="000000"/>
              </w:rPr>
              <w:t>Que nong mạch máu Garrett, đường kính 1mm</w:t>
            </w:r>
          </w:p>
        </w:tc>
        <w:tc>
          <w:tcPr>
            <w:tcW w:w="607" w:type="pct"/>
            <w:tcBorders>
              <w:top w:val="nil"/>
              <w:left w:val="nil"/>
              <w:bottom w:val="single" w:sz="4" w:space="0" w:color="auto"/>
              <w:right w:val="single" w:sz="4" w:space="0" w:color="auto"/>
            </w:tcBorders>
            <w:hideMark/>
          </w:tcPr>
          <w:p w14:paraId="7B400003" w14:textId="77777777" w:rsidR="00E35FDE" w:rsidRPr="00E35FDE" w:rsidRDefault="00E35FDE" w:rsidP="00E35FDE">
            <w:pPr>
              <w:spacing w:after="0" w:line="240" w:lineRule="auto"/>
              <w:jc w:val="center"/>
              <w:rPr>
                <w:color w:val="000000"/>
              </w:rPr>
            </w:pPr>
            <w:r w:rsidRPr="00E35FDE">
              <w:rPr>
                <w:color w:val="000000"/>
              </w:rPr>
              <w:t>1 Cái</w:t>
            </w:r>
          </w:p>
        </w:tc>
      </w:tr>
      <w:tr w:rsidR="00E35FDE" w:rsidRPr="00E35FDE" w14:paraId="259AD346" w14:textId="77777777" w:rsidTr="00E35FDE">
        <w:trPr>
          <w:trHeight w:val="280"/>
        </w:trPr>
        <w:tc>
          <w:tcPr>
            <w:tcW w:w="504" w:type="pct"/>
            <w:tcBorders>
              <w:top w:val="nil"/>
              <w:left w:val="single" w:sz="4" w:space="0" w:color="auto"/>
              <w:bottom w:val="single" w:sz="4" w:space="0" w:color="auto"/>
              <w:right w:val="single" w:sz="4" w:space="0" w:color="auto"/>
            </w:tcBorders>
            <w:vAlign w:val="center"/>
            <w:hideMark/>
          </w:tcPr>
          <w:p w14:paraId="6FC07EDB" w14:textId="77777777" w:rsidR="00E35FDE" w:rsidRPr="00E35FDE" w:rsidRDefault="00E35FDE" w:rsidP="00E35FDE">
            <w:pPr>
              <w:spacing w:after="0" w:line="240" w:lineRule="auto"/>
              <w:jc w:val="center"/>
              <w:rPr>
                <w:color w:val="000000"/>
              </w:rPr>
            </w:pPr>
            <w:r w:rsidRPr="00E35FDE">
              <w:rPr>
                <w:color w:val="000000"/>
              </w:rPr>
              <w:t>93</w:t>
            </w:r>
          </w:p>
        </w:tc>
        <w:tc>
          <w:tcPr>
            <w:tcW w:w="3888" w:type="pct"/>
            <w:tcBorders>
              <w:top w:val="nil"/>
              <w:left w:val="nil"/>
              <w:bottom w:val="single" w:sz="4" w:space="0" w:color="auto"/>
              <w:right w:val="single" w:sz="4" w:space="0" w:color="auto"/>
            </w:tcBorders>
            <w:hideMark/>
          </w:tcPr>
          <w:p w14:paraId="46CF9C2E" w14:textId="77777777" w:rsidR="00E35FDE" w:rsidRPr="00E35FDE" w:rsidRDefault="00E35FDE" w:rsidP="00E35FDE">
            <w:pPr>
              <w:spacing w:after="0" w:line="240" w:lineRule="auto"/>
              <w:rPr>
                <w:color w:val="000000"/>
              </w:rPr>
            </w:pPr>
            <w:r w:rsidRPr="00E35FDE">
              <w:rPr>
                <w:color w:val="000000"/>
              </w:rPr>
              <w:t>Que nong mạch máu Garrett, đường kính 1,50mm</w:t>
            </w:r>
          </w:p>
        </w:tc>
        <w:tc>
          <w:tcPr>
            <w:tcW w:w="607" w:type="pct"/>
            <w:tcBorders>
              <w:top w:val="nil"/>
              <w:left w:val="nil"/>
              <w:bottom w:val="single" w:sz="4" w:space="0" w:color="auto"/>
              <w:right w:val="single" w:sz="4" w:space="0" w:color="auto"/>
            </w:tcBorders>
            <w:hideMark/>
          </w:tcPr>
          <w:p w14:paraId="25A77E09" w14:textId="77777777" w:rsidR="00E35FDE" w:rsidRPr="00E35FDE" w:rsidRDefault="00E35FDE" w:rsidP="00E35FDE">
            <w:pPr>
              <w:spacing w:after="0" w:line="240" w:lineRule="auto"/>
              <w:jc w:val="center"/>
              <w:rPr>
                <w:color w:val="000000"/>
              </w:rPr>
            </w:pPr>
            <w:r w:rsidRPr="00E35FDE">
              <w:rPr>
                <w:color w:val="000000"/>
              </w:rPr>
              <w:t>1 Cái</w:t>
            </w:r>
          </w:p>
        </w:tc>
      </w:tr>
      <w:tr w:rsidR="00E35FDE" w:rsidRPr="00E35FDE" w14:paraId="6C4B1936" w14:textId="77777777" w:rsidTr="00E35FDE">
        <w:trPr>
          <w:trHeight w:val="280"/>
        </w:trPr>
        <w:tc>
          <w:tcPr>
            <w:tcW w:w="504" w:type="pct"/>
            <w:tcBorders>
              <w:top w:val="nil"/>
              <w:left w:val="single" w:sz="4" w:space="0" w:color="auto"/>
              <w:bottom w:val="single" w:sz="4" w:space="0" w:color="auto"/>
              <w:right w:val="single" w:sz="4" w:space="0" w:color="auto"/>
            </w:tcBorders>
            <w:vAlign w:val="center"/>
            <w:hideMark/>
          </w:tcPr>
          <w:p w14:paraId="3FA7DA27" w14:textId="77777777" w:rsidR="00E35FDE" w:rsidRPr="00E35FDE" w:rsidRDefault="00E35FDE" w:rsidP="00E35FDE">
            <w:pPr>
              <w:spacing w:after="0" w:line="240" w:lineRule="auto"/>
              <w:jc w:val="center"/>
              <w:rPr>
                <w:color w:val="000000"/>
              </w:rPr>
            </w:pPr>
            <w:r w:rsidRPr="00E35FDE">
              <w:rPr>
                <w:color w:val="000000"/>
              </w:rPr>
              <w:t>94</w:t>
            </w:r>
          </w:p>
        </w:tc>
        <w:tc>
          <w:tcPr>
            <w:tcW w:w="3888" w:type="pct"/>
            <w:tcBorders>
              <w:top w:val="nil"/>
              <w:left w:val="nil"/>
              <w:bottom w:val="single" w:sz="4" w:space="0" w:color="auto"/>
              <w:right w:val="single" w:sz="4" w:space="0" w:color="auto"/>
            </w:tcBorders>
            <w:hideMark/>
          </w:tcPr>
          <w:p w14:paraId="2568ED13" w14:textId="77777777" w:rsidR="00E35FDE" w:rsidRPr="00E35FDE" w:rsidRDefault="00E35FDE" w:rsidP="00E35FDE">
            <w:pPr>
              <w:spacing w:after="0" w:line="240" w:lineRule="auto"/>
              <w:rPr>
                <w:color w:val="000000"/>
              </w:rPr>
            </w:pPr>
            <w:r w:rsidRPr="00E35FDE">
              <w:rPr>
                <w:color w:val="000000"/>
              </w:rPr>
              <w:t>Que nong mạch máu Garrett, đường kính 2mm</w:t>
            </w:r>
          </w:p>
        </w:tc>
        <w:tc>
          <w:tcPr>
            <w:tcW w:w="607" w:type="pct"/>
            <w:tcBorders>
              <w:top w:val="nil"/>
              <w:left w:val="nil"/>
              <w:bottom w:val="single" w:sz="4" w:space="0" w:color="auto"/>
              <w:right w:val="single" w:sz="4" w:space="0" w:color="auto"/>
            </w:tcBorders>
            <w:hideMark/>
          </w:tcPr>
          <w:p w14:paraId="455BC2C0" w14:textId="77777777" w:rsidR="00E35FDE" w:rsidRPr="00E35FDE" w:rsidRDefault="00E35FDE" w:rsidP="00E35FDE">
            <w:pPr>
              <w:spacing w:after="0" w:line="240" w:lineRule="auto"/>
              <w:jc w:val="center"/>
              <w:rPr>
                <w:color w:val="000000"/>
              </w:rPr>
            </w:pPr>
            <w:r w:rsidRPr="00E35FDE">
              <w:rPr>
                <w:color w:val="000000"/>
              </w:rPr>
              <w:t>1 Cái</w:t>
            </w:r>
          </w:p>
        </w:tc>
      </w:tr>
      <w:tr w:rsidR="00E35FDE" w:rsidRPr="00E35FDE" w14:paraId="34722906" w14:textId="77777777" w:rsidTr="00E35FDE">
        <w:trPr>
          <w:trHeight w:val="280"/>
        </w:trPr>
        <w:tc>
          <w:tcPr>
            <w:tcW w:w="504" w:type="pct"/>
            <w:tcBorders>
              <w:top w:val="nil"/>
              <w:left w:val="single" w:sz="4" w:space="0" w:color="auto"/>
              <w:bottom w:val="single" w:sz="4" w:space="0" w:color="auto"/>
              <w:right w:val="single" w:sz="4" w:space="0" w:color="auto"/>
            </w:tcBorders>
            <w:vAlign w:val="center"/>
            <w:hideMark/>
          </w:tcPr>
          <w:p w14:paraId="1813282D" w14:textId="77777777" w:rsidR="00E35FDE" w:rsidRPr="00E35FDE" w:rsidRDefault="00E35FDE" w:rsidP="00E35FDE">
            <w:pPr>
              <w:spacing w:after="0" w:line="240" w:lineRule="auto"/>
              <w:jc w:val="center"/>
              <w:rPr>
                <w:color w:val="000000"/>
              </w:rPr>
            </w:pPr>
            <w:r w:rsidRPr="00E35FDE">
              <w:rPr>
                <w:color w:val="000000"/>
              </w:rPr>
              <w:t>95</w:t>
            </w:r>
          </w:p>
        </w:tc>
        <w:tc>
          <w:tcPr>
            <w:tcW w:w="3888" w:type="pct"/>
            <w:tcBorders>
              <w:top w:val="nil"/>
              <w:left w:val="nil"/>
              <w:bottom w:val="single" w:sz="4" w:space="0" w:color="auto"/>
              <w:right w:val="single" w:sz="4" w:space="0" w:color="auto"/>
            </w:tcBorders>
            <w:hideMark/>
          </w:tcPr>
          <w:p w14:paraId="31F90E0E" w14:textId="77777777" w:rsidR="00E35FDE" w:rsidRPr="00E35FDE" w:rsidRDefault="00E35FDE" w:rsidP="00E35FDE">
            <w:pPr>
              <w:spacing w:after="0" w:line="240" w:lineRule="auto"/>
              <w:rPr>
                <w:color w:val="000000"/>
              </w:rPr>
            </w:pPr>
            <w:r w:rsidRPr="00E35FDE">
              <w:rPr>
                <w:color w:val="000000"/>
              </w:rPr>
              <w:t>Que nong mạch máu Garrett, đường kính 2,50mm</w:t>
            </w:r>
          </w:p>
        </w:tc>
        <w:tc>
          <w:tcPr>
            <w:tcW w:w="607" w:type="pct"/>
            <w:tcBorders>
              <w:top w:val="nil"/>
              <w:left w:val="nil"/>
              <w:bottom w:val="single" w:sz="4" w:space="0" w:color="auto"/>
              <w:right w:val="single" w:sz="4" w:space="0" w:color="auto"/>
            </w:tcBorders>
            <w:hideMark/>
          </w:tcPr>
          <w:p w14:paraId="3A9D0268" w14:textId="77777777" w:rsidR="00E35FDE" w:rsidRPr="00E35FDE" w:rsidRDefault="00E35FDE" w:rsidP="00E35FDE">
            <w:pPr>
              <w:spacing w:after="0" w:line="240" w:lineRule="auto"/>
              <w:jc w:val="center"/>
              <w:rPr>
                <w:color w:val="000000"/>
              </w:rPr>
            </w:pPr>
            <w:r w:rsidRPr="00E35FDE">
              <w:rPr>
                <w:color w:val="000000"/>
              </w:rPr>
              <w:t>1 Cái</w:t>
            </w:r>
          </w:p>
        </w:tc>
      </w:tr>
      <w:tr w:rsidR="00E35FDE" w:rsidRPr="00E35FDE" w14:paraId="16A0878F" w14:textId="77777777" w:rsidTr="00E35FDE">
        <w:trPr>
          <w:trHeight w:val="280"/>
        </w:trPr>
        <w:tc>
          <w:tcPr>
            <w:tcW w:w="504" w:type="pct"/>
            <w:tcBorders>
              <w:top w:val="nil"/>
              <w:left w:val="single" w:sz="4" w:space="0" w:color="auto"/>
              <w:bottom w:val="single" w:sz="4" w:space="0" w:color="auto"/>
              <w:right w:val="single" w:sz="4" w:space="0" w:color="auto"/>
            </w:tcBorders>
            <w:vAlign w:val="center"/>
            <w:hideMark/>
          </w:tcPr>
          <w:p w14:paraId="1A9C8B79" w14:textId="77777777" w:rsidR="00E35FDE" w:rsidRPr="00E35FDE" w:rsidRDefault="00E35FDE" w:rsidP="00E35FDE">
            <w:pPr>
              <w:spacing w:after="0" w:line="240" w:lineRule="auto"/>
              <w:jc w:val="center"/>
              <w:rPr>
                <w:color w:val="000000"/>
              </w:rPr>
            </w:pPr>
            <w:r w:rsidRPr="00E35FDE">
              <w:rPr>
                <w:color w:val="000000"/>
              </w:rPr>
              <w:t>96</w:t>
            </w:r>
          </w:p>
        </w:tc>
        <w:tc>
          <w:tcPr>
            <w:tcW w:w="3888" w:type="pct"/>
            <w:tcBorders>
              <w:top w:val="nil"/>
              <w:left w:val="nil"/>
              <w:bottom w:val="single" w:sz="4" w:space="0" w:color="auto"/>
              <w:right w:val="single" w:sz="4" w:space="0" w:color="auto"/>
            </w:tcBorders>
            <w:hideMark/>
          </w:tcPr>
          <w:p w14:paraId="029F4E98" w14:textId="77777777" w:rsidR="00E35FDE" w:rsidRPr="00E35FDE" w:rsidRDefault="00E35FDE" w:rsidP="00E35FDE">
            <w:pPr>
              <w:spacing w:after="0" w:line="240" w:lineRule="auto"/>
              <w:rPr>
                <w:color w:val="000000"/>
              </w:rPr>
            </w:pPr>
            <w:r w:rsidRPr="00E35FDE">
              <w:rPr>
                <w:color w:val="000000"/>
              </w:rPr>
              <w:t>Que nong mạch máu Garrett, đường kính 3mm</w:t>
            </w:r>
          </w:p>
        </w:tc>
        <w:tc>
          <w:tcPr>
            <w:tcW w:w="607" w:type="pct"/>
            <w:tcBorders>
              <w:top w:val="nil"/>
              <w:left w:val="nil"/>
              <w:bottom w:val="single" w:sz="4" w:space="0" w:color="auto"/>
              <w:right w:val="single" w:sz="4" w:space="0" w:color="auto"/>
            </w:tcBorders>
            <w:hideMark/>
          </w:tcPr>
          <w:p w14:paraId="3496C216" w14:textId="77777777" w:rsidR="00E35FDE" w:rsidRPr="00E35FDE" w:rsidRDefault="00E35FDE" w:rsidP="00E35FDE">
            <w:pPr>
              <w:spacing w:after="0" w:line="240" w:lineRule="auto"/>
              <w:jc w:val="center"/>
              <w:rPr>
                <w:color w:val="000000"/>
              </w:rPr>
            </w:pPr>
            <w:r w:rsidRPr="00E35FDE">
              <w:rPr>
                <w:color w:val="000000"/>
              </w:rPr>
              <w:t>1 Cái</w:t>
            </w:r>
          </w:p>
        </w:tc>
      </w:tr>
      <w:tr w:rsidR="00E35FDE" w:rsidRPr="00E35FDE" w14:paraId="27D9194A" w14:textId="77777777" w:rsidTr="00E35FDE">
        <w:trPr>
          <w:trHeight w:val="280"/>
        </w:trPr>
        <w:tc>
          <w:tcPr>
            <w:tcW w:w="504" w:type="pct"/>
            <w:tcBorders>
              <w:top w:val="nil"/>
              <w:left w:val="single" w:sz="4" w:space="0" w:color="auto"/>
              <w:bottom w:val="single" w:sz="4" w:space="0" w:color="auto"/>
              <w:right w:val="single" w:sz="4" w:space="0" w:color="auto"/>
            </w:tcBorders>
            <w:vAlign w:val="center"/>
            <w:hideMark/>
          </w:tcPr>
          <w:p w14:paraId="277D40F5" w14:textId="77777777" w:rsidR="00E35FDE" w:rsidRPr="00E35FDE" w:rsidRDefault="00E35FDE" w:rsidP="00E35FDE">
            <w:pPr>
              <w:spacing w:after="0" w:line="240" w:lineRule="auto"/>
              <w:jc w:val="center"/>
              <w:rPr>
                <w:color w:val="000000"/>
              </w:rPr>
            </w:pPr>
            <w:r w:rsidRPr="00E35FDE">
              <w:rPr>
                <w:color w:val="000000"/>
              </w:rPr>
              <w:t>97</w:t>
            </w:r>
          </w:p>
        </w:tc>
        <w:tc>
          <w:tcPr>
            <w:tcW w:w="3888" w:type="pct"/>
            <w:tcBorders>
              <w:top w:val="nil"/>
              <w:left w:val="nil"/>
              <w:bottom w:val="single" w:sz="4" w:space="0" w:color="auto"/>
              <w:right w:val="single" w:sz="4" w:space="0" w:color="auto"/>
            </w:tcBorders>
            <w:hideMark/>
          </w:tcPr>
          <w:p w14:paraId="0B31BFD6" w14:textId="77777777" w:rsidR="00E35FDE" w:rsidRPr="00E35FDE" w:rsidRDefault="00E35FDE" w:rsidP="00E35FDE">
            <w:pPr>
              <w:spacing w:after="0" w:line="240" w:lineRule="auto"/>
              <w:rPr>
                <w:color w:val="000000"/>
              </w:rPr>
            </w:pPr>
            <w:r w:rsidRPr="00E35FDE">
              <w:rPr>
                <w:color w:val="000000"/>
              </w:rPr>
              <w:t>Que nong mạch máu Garrett, đường kính 3,50mm</w:t>
            </w:r>
          </w:p>
        </w:tc>
        <w:tc>
          <w:tcPr>
            <w:tcW w:w="607" w:type="pct"/>
            <w:tcBorders>
              <w:top w:val="nil"/>
              <w:left w:val="nil"/>
              <w:bottom w:val="single" w:sz="4" w:space="0" w:color="auto"/>
              <w:right w:val="single" w:sz="4" w:space="0" w:color="auto"/>
            </w:tcBorders>
            <w:hideMark/>
          </w:tcPr>
          <w:p w14:paraId="0E993D80" w14:textId="77777777" w:rsidR="00E35FDE" w:rsidRPr="00E35FDE" w:rsidRDefault="00E35FDE" w:rsidP="00E35FDE">
            <w:pPr>
              <w:spacing w:after="0" w:line="240" w:lineRule="auto"/>
              <w:jc w:val="center"/>
              <w:rPr>
                <w:color w:val="000000"/>
              </w:rPr>
            </w:pPr>
            <w:r w:rsidRPr="00E35FDE">
              <w:rPr>
                <w:color w:val="000000"/>
              </w:rPr>
              <w:t>1 Cái</w:t>
            </w:r>
          </w:p>
        </w:tc>
      </w:tr>
      <w:tr w:rsidR="00E35FDE" w:rsidRPr="00E35FDE" w14:paraId="3A318A47" w14:textId="77777777" w:rsidTr="00E35FDE">
        <w:trPr>
          <w:trHeight w:val="280"/>
        </w:trPr>
        <w:tc>
          <w:tcPr>
            <w:tcW w:w="504" w:type="pct"/>
            <w:tcBorders>
              <w:top w:val="nil"/>
              <w:left w:val="single" w:sz="4" w:space="0" w:color="auto"/>
              <w:bottom w:val="single" w:sz="4" w:space="0" w:color="auto"/>
              <w:right w:val="single" w:sz="4" w:space="0" w:color="auto"/>
            </w:tcBorders>
            <w:vAlign w:val="center"/>
            <w:hideMark/>
          </w:tcPr>
          <w:p w14:paraId="4EABF1CA" w14:textId="77777777" w:rsidR="00E35FDE" w:rsidRPr="00E35FDE" w:rsidRDefault="00E35FDE" w:rsidP="00E35FDE">
            <w:pPr>
              <w:spacing w:after="0" w:line="240" w:lineRule="auto"/>
              <w:jc w:val="center"/>
              <w:rPr>
                <w:color w:val="000000"/>
              </w:rPr>
            </w:pPr>
            <w:r w:rsidRPr="00E35FDE">
              <w:rPr>
                <w:color w:val="000000"/>
              </w:rPr>
              <w:t>98</w:t>
            </w:r>
          </w:p>
        </w:tc>
        <w:tc>
          <w:tcPr>
            <w:tcW w:w="3888" w:type="pct"/>
            <w:tcBorders>
              <w:top w:val="nil"/>
              <w:left w:val="nil"/>
              <w:bottom w:val="single" w:sz="4" w:space="0" w:color="auto"/>
              <w:right w:val="single" w:sz="4" w:space="0" w:color="auto"/>
            </w:tcBorders>
            <w:hideMark/>
          </w:tcPr>
          <w:p w14:paraId="3567BE48" w14:textId="77777777" w:rsidR="00E35FDE" w:rsidRPr="00E35FDE" w:rsidRDefault="00E35FDE" w:rsidP="00E35FDE">
            <w:pPr>
              <w:spacing w:after="0" w:line="240" w:lineRule="auto"/>
              <w:rPr>
                <w:color w:val="000000"/>
              </w:rPr>
            </w:pPr>
            <w:r w:rsidRPr="00E35FDE">
              <w:rPr>
                <w:color w:val="000000"/>
              </w:rPr>
              <w:t>Que nong mạch máu Garrett, đường kính 4mm</w:t>
            </w:r>
          </w:p>
        </w:tc>
        <w:tc>
          <w:tcPr>
            <w:tcW w:w="607" w:type="pct"/>
            <w:tcBorders>
              <w:top w:val="nil"/>
              <w:left w:val="nil"/>
              <w:bottom w:val="single" w:sz="4" w:space="0" w:color="auto"/>
              <w:right w:val="single" w:sz="4" w:space="0" w:color="auto"/>
            </w:tcBorders>
            <w:hideMark/>
          </w:tcPr>
          <w:p w14:paraId="67FB9936" w14:textId="77777777" w:rsidR="00E35FDE" w:rsidRPr="00E35FDE" w:rsidRDefault="00E35FDE" w:rsidP="00E35FDE">
            <w:pPr>
              <w:spacing w:after="0" w:line="240" w:lineRule="auto"/>
              <w:jc w:val="center"/>
              <w:rPr>
                <w:color w:val="000000"/>
              </w:rPr>
            </w:pPr>
            <w:r w:rsidRPr="00E35FDE">
              <w:rPr>
                <w:color w:val="000000"/>
              </w:rPr>
              <w:t>1 Cái</w:t>
            </w:r>
          </w:p>
        </w:tc>
      </w:tr>
      <w:tr w:rsidR="00E35FDE" w:rsidRPr="00E35FDE" w14:paraId="63070F09" w14:textId="77777777" w:rsidTr="00E35FDE">
        <w:trPr>
          <w:trHeight w:val="280"/>
        </w:trPr>
        <w:tc>
          <w:tcPr>
            <w:tcW w:w="504" w:type="pct"/>
            <w:tcBorders>
              <w:top w:val="nil"/>
              <w:left w:val="single" w:sz="4" w:space="0" w:color="auto"/>
              <w:bottom w:val="single" w:sz="4" w:space="0" w:color="auto"/>
              <w:right w:val="single" w:sz="4" w:space="0" w:color="auto"/>
            </w:tcBorders>
            <w:vAlign w:val="center"/>
            <w:hideMark/>
          </w:tcPr>
          <w:p w14:paraId="1992A195" w14:textId="77777777" w:rsidR="00E35FDE" w:rsidRPr="00E35FDE" w:rsidRDefault="00E35FDE" w:rsidP="00E35FDE">
            <w:pPr>
              <w:spacing w:after="0" w:line="240" w:lineRule="auto"/>
              <w:jc w:val="center"/>
              <w:rPr>
                <w:color w:val="000000"/>
              </w:rPr>
            </w:pPr>
            <w:r w:rsidRPr="00E35FDE">
              <w:rPr>
                <w:color w:val="000000"/>
              </w:rPr>
              <w:t>99</w:t>
            </w:r>
          </w:p>
        </w:tc>
        <w:tc>
          <w:tcPr>
            <w:tcW w:w="3888" w:type="pct"/>
            <w:tcBorders>
              <w:top w:val="nil"/>
              <w:left w:val="nil"/>
              <w:bottom w:val="single" w:sz="4" w:space="0" w:color="auto"/>
              <w:right w:val="single" w:sz="4" w:space="0" w:color="auto"/>
            </w:tcBorders>
            <w:hideMark/>
          </w:tcPr>
          <w:p w14:paraId="294D982A" w14:textId="77777777" w:rsidR="00E35FDE" w:rsidRPr="00E35FDE" w:rsidRDefault="00E35FDE" w:rsidP="00E35FDE">
            <w:pPr>
              <w:spacing w:after="0" w:line="240" w:lineRule="auto"/>
              <w:rPr>
                <w:color w:val="000000"/>
              </w:rPr>
            </w:pPr>
            <w:r w:rsidRPr="00E35FDE">
              <w:rPr>
                <w:color w:val="000000"/>
              </w:rPr>
              <w:t>Banh vết thương, hai đầu</w:t>
            </w:r>
          </w:p>
        </w:tc>
        <w:tc>
          <w:tcPr>
            <w:tcW w:w="607" w:type="pct"/>
            <w:tcBorders>
              <w:top w:val="nil"/>
              <w:left w:val="nil"/>
              <w:bottom w:val="single" w:sz="4" w:space="0" w:color="auto"/>
              <w:right w:val="single" w:sz="4" w:space="0" w:color="auto"/>
            </w:tcBorders>
            <w:hideMark/>
          </w:tcPr>
          <w:p w14:paraId="20D33E3B" w14:textId="77777777" w:rsidR="00E35FDE" w:rsidRPr="00E35FDE" w:rsidRDefault="00E35FDE" w:rsidP="00E35FDE">
            <w:pPr>
              <w:spacing w:after="0" w:line="240" w:lineRule="auto"/>
              <w:jc w:val="center"/>
              <w:rPr>
                <w:color w:val="000000"/>
              </w:rPr>
            </w:pPr>
            <w:r w:rsidRPr="00E35FDE">
              <w:rPr>
                <w:color w:val="000000"/>
              </w:rPr>
              <w:t>3 Cái</w:t>
            </w:r>
          </w:p>
        </w:tc>
      </w:tr>
      <w:tr w:rsidR="00E35FDE" w:rsidRPr="00E35FDE" w14:paraId="14D1D3B3" w14:textId="77777777" w:rsidTr="00E35FDE">
        <w:trPr>
          <w:trHeight w:val="280"/>
        </w:trPr>
        <w:tc>
          <w:tcPr>
            <w:tcW w:w="504" w:type="pct"/>
            <w:tcBorders>
              <w:top w:val="nil"/>
              <w:left w:val="single" w:sz="4" w:space="0" w:color="auto"/>
              <w:bottom w:val="single" w:sz="4" w:space="0" w:color="auto"/>
              <w:right w:val="single" w:sz="4" w:space="0" w:color="auto"/>
            </w:tcBorders>
            <w:vAlign w:val="center"/>
            <w:hideMark/>
          </w:tcPr>
          <w:p w14:paraId="20D8AF8D" w14:textId="77777777" w:rsidR="00E35FDE" w:rsidRPr="00E35FDE" w:rsidRDefault="00E35FDE" w:rsidP="00E35FDE">
            <w:pPr>
              <w:spacing w:after="0" w:line="240" w:lineRule="auto"/>
              <w:jc w:val="center"/>
              <w:rPr>
                <w:color w:val="000000"/>
              </w:rPr>
            </w:pPr>
            <w:r w:rsidRPr="00E35FDE">
              <w:rPr>
                <w:color w:val="000000"/>
              </w:rPr>
              <w:t>100</w:t>
            </w:r>
          </w:p>
        </w:tc>
        <w:tc>
          <w:tcPr>
            <w:tcW w:w="3888" w:type="pct"/>
            <w:tcBorders>
              <w:top w:val="nil"/>
              <w:left w:val="nil"/>
              <w:bottom w:val="single" w:sz="4" w:space="0" w:color="auto"/>
              <w:right w:val="single" w:sz="4" w:space="0" w:color="auto"/>
            </w:tcBorders>
            <w:hideMark/>
          </w:tcPr>
          <w:p w14:paraId="33D3818D" w14:textId="77777777" w:rsidR="00E35FDE" w:rsidRPr="00E35FDE" w:rsidRDefault="00E35FDE" w:rsidP="00E35FDE">
            <w:pPr>
              <w:spacing w:after="0" w:line="240" w:lineRule="auto"/>
              <w:rPr>
                <w:color w:val="000000"/>
              </w:rPr>
            </w:pPr>
            <w:r w:rsidRPr="00E35FDE">
              <w:rPr>
                <w:color w:val="000000"/>
              </w:rPr>
              <w:t>Móc vi phẫu Oppel</w:t>
            </w:r>
          </w:p>
        </w:tc>
        <w:tc>
          <w:tcPr>
            <w:tcW w:w="607" w:type="pct"/>
            <w:tcBorders>
              <w:top w:val="nil"/>
              <w:left w:val="nil"/>
              <w:bottom w:val="single" w:sz="4" w:space="0" w:color="auto"/>
              <w:right w:val="single" w:sz="4" w:space="0" w:color="auto"/>
            </w:tcBorders>
            <w:hideMark/>
          </w:tcPr>
          <w:p w14:paraId="541DC315" w14:textId="77777777" w:rsidR="00E35FDE" w:rsidRPr="00E35FDE" w:rsidRDefault="00E35FDE" w:rsidP="00E35FDE">
            <w:pPr>
              <w:spacing w:after="0" w:line="240" w:lineRule="auto"/>
              <w:jc w:val="center"/>
              <w:rPr>
                <w:color w:val="000000"/>
              </w:rPr>
            </w:pPr>
            <w:r w:rsidRPr="00E35FDE">
              <w:rPr>
                <w:color w:val="000000"/>
              </w:rPr>
              <w:t>3 Cái</w:t>
            </w:r>
          </w:p>
        </w:tc>
      </w:tr>
      <w:tr w:rsidR="00E35FDE" w:rsidRPr="00E35FDE" w14:paraId="62AF8E03" w14:textId="77777777" w:rsidTr="00E35FDE">
        <w:trPr>
          <w:trHeight w:val="280"/>
        </w:trPr>
        <w:tc>
          <w:tcPr>
            <w:tcW w:w="504" w:type="pct"/>
            <w:tcBorders>
              <w:top w:val="nil"/>
              <w:left w:val="single" w:sz="4" w:space="0" w:color="auto"/>
              <w:bottom w:val="single" w:sz="4" w:space="0" w:color="auto"/>
              <w:right w:val="single" w:sz="4" w:space="0" w:color="auto"/>
            </w:tcBorders>
            <w:vAlign w:val="center"/>
            <w:hideMark/>
          </w:tcPr>
          <w:p w14:paraId="50B3300D" w14:textId="77777777" w:rsidR="00E35FDE" w:rsidRPr="00E35FDE" w:rsidRDefault="00E35FDE" w:rsidP="00E35FDE">
            <w:pPr>
              <w:spacing w:after="0" w:line="240" w:lineRule="auto"/>
              <w:jc w:val="center"/>
              <w:rPr>
                <w:color w:val="000000"/>
              </w:rPr>
            </w:pPr>
            <w:r w:rsidRPr="00E35FDE">
              <w:rPr>
                <w:color w:val="000000"/>
              </w:rPr>
              <w:t>101</w:t>
            </w:r>
          </w:p>
        </w:tc>
        <w:tc>
          <w:tcPr>
            <w:tcW w:w="3888" w:type="pct"/>
            <w:tcBorders>
              <w:top w:val="nil"/>
              <w:left w:val="nil"/>
              <w:bottom w:val="single" w:sz="4" w:space="0" w:color="auto"/>
              <w:right w:val="single" w:sz="4" w:space="0" w:color="auto"/>
            </w:tcBorders>
            <w:hideMark/>
          </w:tcPr>
          <w:p w14:paraId="05473B24" w14:textId="77777777" w:rsidR="00E35FDE" w:rsidRPr="00E35FDE" w:rsidRDefault="00E35FDE" w:rsidP="00E35FDE">
            <w:pPr>
              <w:spacing w:after="0" w:line="240" w:lineRule="auto"/>
              <w:rPr>
                <w:color w:val="000000"/>
              </w:rPr>
            </w:pPr>
            <w:r w:rsidRPr="00E35FDE">
              <w:rPr>
                <w:color w:val="000000"/>
              </w:rPr>
              <w:t>Ống hút Pool, thẳng</w:t>
            </w:r>
          </w:p>
        </w:tc>
        <w:tc>
          <w:tcPr>
            <w:tcW w:w="607" w:type="pct"/>
            <w:tcBorders>
              <w:top w:val="nil"/>
              <w:left w:val="nil"/>
              <w:bottom w:val="single" w:sz="4" w:space="0" w:color="auto"/>
              <w:right w:val="single" w:sz="4" w:space="0" w:color="auto"/>
            </w:tcBorders>
            <w:hideMark/>
          </w:tcPr>
          <w:p w14:paraId="18B49472" w14:textId="77777777" w:rsidR="00E35FDE" w:rsidRPr="00E35FDE" w:rsidRDefault="00E35FDE" w:rsidP="00E35FDE">
            <w:pPr>
              <w:spacing w:after="0" w:line="240" w:lineRule="auto"/>
              <w:jc w:val="center"/>
              <w:rPr>
                <w:color w:val="000000"/>
              </w:rPr>
            </w:pPr>
            <w:r w:rsidRPr="00E35FDE">
              <w:rPr>
                <w:color w:val="000000"/>
              </w:rPr>
              <w:t>2 Cái</w:t>
            </w:r>
          </w:p>
        </w:tc>
      </w:tr>
      <w:tr w:rsidR="00E35FDE" w:rsidRPr="00E35FDE" w14:paraId="2542AF73" w14:textId="77777777" w:rsidTr="00E35FDE">
        <w:trPr>
          <w:trHeight w:val="280"/>
        </w:trPr>
        <w:tc>
          <w:tcPr>
            <w:tcW w:w="504" w:type="pct"/>
            <w:tcBorders>
              <w:top w:val="nil"/>
              <w:left w:val="single" w:sz="4" w:space="0" w:color="auto"/>
              <w:bottom w:val="single" w:sz="4" w:space="0" w:color="auto"/>
              <w:right w:val="single" w:sz="4" w:space="0" w:color="auto"/>
            </w:tcBorders>
            <w:vAlign w:val="center"/>
            <w:hideMark/>
          </w:tcPr>
          <w:p w14:paraId="03E7F690" w14:textId="77777777" w:rsidR="00E35FDE" w:rsidRPr="00E35FDE" w:rsidRDefault="00E35FDE" w:rsidP="00E35FDE">
            <w:pPr>
              <w:spacing w:after="0" w:line="240" w:lineRule="auto"/>
              <w:jc w:val="center"/>
              <w:rPr>
                <w:color w:val="000000"/>
              </w:rPr>
            </w:pPr>
            <w:r w:rsidRPr="00E35FDE">
              <w:rPr>
                <w:color w:val="000000"/>
              </w:rPr>
              <w:t>102</w:t>
            </w:r>
          </w:p>
        </w:tc>
        <w:tc>
          <w:tcPr>
            <w:tcW w:w="3888" w:type="pct"/>
            <w:tcBorders>
              <w:top w:val="nil"/>
              <w:left w:val="nil"/>
              <w:bottom w:val="single" w:sz="4" w:space="0" w:color="auto"/>
              <w:right w:val="single" w:sz="4" w:space="0" w:color="auto"/>
            </w:tcBorders>
            <w:hideMark/>
          </w:tcPr>
          <w:p w14:paraId="74EAB43F" w14:textId="77777777" w:rsidR="00E35FDE" w:rsidRPr="00E35FDE" w:rsidRDefault="00E35FDE" w:rsidP="00E35FDE">
            <w:pPr>
              <w:spacing w:after="0" w:line="240" w:lineRule="auto"/>
              <w:rPr>
                <w:color w:val="000000"/>
              </w:rPr>
            </w:pPr>
            <w:r w:rsidRPr="00E35FDE">
              <w:rPr>
                <w:color w:val="000000"/>
              </w:rPr>
              <w:t>Ống hút Pool, cong.</w:t>
            </w:r>
          </w:p>
        </w:tc>
        <w:tc>
          <w:tcPr>
            <w:tcW w:w="607" w:type="pct"/>
            <w:tcBorders>
              <w:top w:val="nil"/>
              <w:left w:val="nil"/>
              <w:bottom w:val="single" w:sz="4" w:space="0" w:color="auto"/>
              <w:right w:val="single" w:sz="4" w:space="0" w:color="auto"/>
            </w:tcBorders>
            <w:hideMark/>
          </w:tcPr>
          <w:p w14:paraId="6B11CF18" w14:textId="77777777" w:rsidR="00E35FDE" w:rsidRPr="00E35FDE" w:rsidRDefault="00E35FDE" w:rsidP="00E35FDE">
            <w:pPr>
              <w:spacing w:after="0" w:line="240" w:lineRule="auto"/>
              <w:jc w:val="center"/>
              <w:rPr>
                <w:color w:val="000000"/>
              </w:rPr>
            </w:pPr>
            <w:r w:rsidRPr="00E35FDE">
              <w:rPr>
                <w:color w:val="000000"/>
              </w:rPr>
              <w:t>2 Cái</w:t>
            </w:r>
          </w:p>
        </w:tc>
      </w:tr>
      <w:tr w:rsidR="00E35FDE" w:rsidRPr="00E35FDE" w14:paraId="2BF55E6E" w14:textId="77777777" w:rsidTr="00E35FDE">
        <w:trPr>
          <w:trHeight w:val="280"/>
        </w:trPr>
        <w:tc>
          <w:tcPr>
            <w:tcW w:w="504" w:type="pct"/>
            <w:tcBorders>
              <w:top w:val="nil"/>
              <w:left w:val="single" w:sz="4" w:space="0" w:color="auto"/>
              <w:bottom w:val="single" w:sz="4" w:space="0" w:color="auto"/>
              <w:right w:val="single" w:sz="4" w:space="0" w:color="auto"/>
            </w:tcBorders>
            <w:vAlign w:val="center"/>
            <w:hideMark/>
          </w:tcPr>
          <w:p w14:paraId="0A519FA1" w14:textId="77777777" w:rsidR="00E35FDE" w:rsidRPr="00E35FDE" w:rsidRDefault="00E35FDE" w:rsidP="00E35FDE">
            <w:pPr>
              <w:spacing w:after="0" w:line="240" w:lineRule="auto"/>
              <w:jc w:val="center"/>
              <w:rPr>
                <w:color w:val="000000"/>
              </w:rPr>
            </w:pPr>
            <w:r w:rsidRPr="00E35FDE">
              <w:rPr>
                <w:color w:val="000000"/>
              </w:rPr>
              <w:t>103</w:t>
            </w:r>
          </w:p>
        </w:tc>
        <w:tc>
          <w:tcPr>
            <w:tcW w:w="3888" w:type="pct"/>
            <w:tcBorders>
              <w:top w:val="nil"/>
              <w:left w:val="nil"/>
              <w:bottom w:val="single" w:sz="4" w:space="0" w:color="auto"/>
              <w:right w:val="single" w:sz="4" w:space="0" w:color="auto"/>
            </w:tcBorders>
            <w:hideMark/>
          </w:tcPr>
          <w:p w14:paraId="78659696" w14:textId="77777777" w:rsidR="00E35FDE" w:rsidRPr="00E35FDE" w:rsidRDefault="00E35FDE" w:rsidP="00E35FDE">
            <w:pPr>
              <w:spacing w:after="0" w:line="240" w:lineRule="auto"/>
              <w:rPr>
                <w:color w:val="000000"/>
              </w:rPr>
            </w:pPr>
            <w:r w:rsidRPr="00E35FDE">
              <w:rPr>
                <w:color w:val="000000"/>
              </w:rPr>
              <w:t>Ống tưới rửa Schmid.</w:t>
            </w:r>
          </w:p>
        </w:tc>
        <w:tc>
          <w:tcPr>
            <w:tcW w:w="607" w:type="pct"/>
            <w:tcBorders>
              <w:top w:val="nil"/>
              <w:left w:val="nil"/>
              <w:bottom w:val="single" w:sz="4" w:space="0" w:color="auto"/>
              <w:right w:val="single" w:sz="4" w:space="0" w:color="auto"/>
            </w:tcBorders>
            <w:hideMark/>
          </w:tcPr>
          <w:p w14:paraId="6C4EF40C" w14:textId="77777777" w:rsidR="00E35FDE" w:rsidRPr="00E35FDE" w:rsidRDefault="00E35FDE" w:rsidP="00E35FDE">
            <w:pPr>
              <w:spacing w:after="0" w:line="240" w:lineRule="auto"/>
              <w:jc w:val="center"/>
              <w:rPr>
                <w:color w:val="000000"/>
              </w:rPr>
            </w:pPr>
            <w:r w:rsidRPr="00E35FDE">
              <w:rPr>
                <w:color w:val="000000"/>
              </w:rPr>
              <w:t>2 Cái</w:t>
            </w:r>
          </w:p>
        </w:tc>
      </w:tr>
      <w:tr w:rsidR="00E35FDE" w:rsidRPr="00E35FDE" w14:paraId="5D3FDD2A" w14:textId="77777777" w:rsidTr="00E35FDE">
        <w:trPr>
          <w:trHeight w:val="280"/>
        </w:trPr>
        <w:tc>
          <w:tcPr>
            <w:tcW w:w="504" w:type="pct"/>
            <w:tcBorders>
              <w:top w:val="nil"/>
              <w:left w:val="single" w:sz="4" w:space="0" w:color="auto"/>
              <w:bottom w:val="single" w:sz="4" w:space="0" w:color="auto"/>
              <w:right w:val="single" w:sz="4" w:space="0" w:color="auto"/>
            </w:tcBorders>
            <w:vAlign w:val="center"/>
            <w:hideMark/>
          </w:tcPr>
          <w:p w14:paraId="7F34755A" w14:textId="77777777" w:rsidR="00E35FDE" w:rsidRPr="00E35FDE" w:rsidRDefault="00E35FDE" w:rsidP="00E35FDE">
            <w:pPr>
              <w:spacing w:after="0" w:line="240" w:lineRule="auto"/>
              <w:jc w:val="center"/>
              <w:rPr>
                <w:color w:val="000000"/>
              </w:rPr>
            </w:pPr>
            <w:r w:rsidRPr="00E35FDE">
              <w:rPr>
                <w:color w:val="000000"/>
              </w:rPr>
              <w:t>104</w:t>
            </w:r>
          </w:p>
        </w:tc>
        <w:tc>
          <w:tcPr>
            <w:tcW w:w="3888" w:type="pct"/>
            <w:tcBorders>
              <w:top w:val="nil"/>
              <w:left w:val="nil"/>
              <w:bottom w:val="single" w:sz="4" w:space="0" w:color="auto"/>
              <w:right w:val="single" w:sz="4" w:space="0" w:color="auto"/>
            </w:tcBorders>
            <w:hideMark/>
          </w:tcPr>
          <w:p w14:paraId="1A870445" w14:textId="77777777" w:rsidR="00E35FDE" w:rsidRPr="00E35FDE" w:rsidRDefault="00E35FDE" w:rsidP="00E35FDE">
            <w:pPr>
              <w:spacing w:after="0" w:line="240" w:lineRule="auto"/>
              <w:rPr>
                <w:color w:val="000000"/>
                <w:lang w:val="da-DK"/>
              </w:rPr>
            </w:pPr>
            <w:r w:rsidRPr="00E35FDE">
              <w:rPr>
                <w:color w:val="000000"/>
                <w:lang w:val="da-DK"/>
              </w:rPr>
              <w:t>Kẹp mang kim De Bakey TC.</w:t>
            </w:r>
          </w:p>
        </w:tc>
        <w:tc>
          <w:tcPr>
            <w:tcW w:w="607" w:type="pct"/>
            <w:tcBorders>
              <w:top w:val="nil"/>
              <w:left w:val="nil"/>
              <w:bottom w:val="single" w:sz="4" w:space="0" w:color="auto"/>
              <w:right w:val="single" w:sz="4" w:space="0" w:color="auto"/>
            </w:tcBorders>
            <w:hideMark/>
          </w:tcPr>
          <w:p w14:paraId="48BB873C" w14:textId="77777777" w:rsidR="00E35FDE" w:rsidRPr="00E35FDE" w:rsidRDefault="00E35FDE" w:rsidP="00E35FDE">
            <w:pPr>
              <w:spacing w:after="0" w:line="240" w:lineRule="auto"/>
              <w:jc w:val="center"/>
              <w:rPr>
                <w:color w:val="000000"/>
              </w:rPr>
            </w:pPr>
            <w:r w:rsidRPr="00E35FDE">
              <w:rPr>
                <w:color w:val="000000"/>
              </w:rPr>
              <w:t>2 Cái</w:t>
            </w:r>
          </w:p>
        </w:tc>
      </w:tr>
      <w:tr w:rsidR="00E35FDE" w:rsidRPr="00E35FDE" w14:paraId="7FAE80D5" w14:textId="77777777" w:rsidTr="00E35FDE">
        <w:trPr>
          <w:trHeight w:val="280"/>
        </w:trPr>
        <w:tc>
          <w:tcPr>
            <w:tcW w:w="504" w:type="pct"/>
            <w:tcBorders>
              <w:top w:val="nil"/>
              <w:left w:val="single" w:sz="4" w:space="0" w:color="auto"/>
              <w:bottom w:val="single" w:sz="4" w:space="0" w:color="auto"/>
              <w:right w:val="single" w:sz="4" w:space="0" w:color="auto"/>
            </w:tcBorders>
            <w:vAlign w:val="center"/>
            <w:hideMark/>
          </w:tcPr>
          <w:p w14:paraId="76148253" w14:textId="77777777" w:rsidR="00E35FDE" w:rsidRPr="00E35FDE" w:rsidRDefault="00E35FDE" w:rsidP="00E35FDE">
            <w:pPr>
              <w:spacing w:after="0" w:line="240" w:lineRule="auto"/>
              <w:jc w:val="center"/>
              <w:rPr>
                <w:color w:val="000000"/>
              </w:rPr>
            </w:pPr>
            <w:r w:rsidRPr="00E35FDE">
              <w:rPr>
                <w:color w:val="000000"/>
              </w:rPr>
              <w:t>105</w:t>
            </w:r>
          </w:p>
        </w:tc>
        <w:tc>
          <w:tcPr>
            <w:tcW w:w="3888" w:type="pct"/>
            <w:tcBorders>
              <w:top w:val="nil"/>
              <w:left w:val="nil"/>
              <w:bottom w:val="single" w:sz="4" w:space="0" w:color="auto"/>
              <w:right w:val="single" w:sz="4" w:space="0" w:color="auto"/>
            </w:tcBorders>
            <w:hideMark/>
          </w:tcPr>
          <w:p w14:paraId="0BD8A3D7" w14:textId="77777777" w:rsidR="00E35FDE" w:rsidRPr="00E35FDE" w:rsidRDefault="00E35FDE" w:rsidP="00E35FDE">
            <w:pPr>
              <w:spacing w:after="0" w:line="240" w:lineRule="auto"/>
              <w:rPr>
                <w:color w:val="000000"/>
              </w:rPr>
            </w:pPr>
            <w:r w:rsidRPr="00E35FDE">
              <w:rPr>
                <w:color w:val="000000"/>
              </w:rPr>
              <w:t>Kẹp mang kim Hegar-Mayo-Seeley Durogrip TC</w:t>
            </w:r>
          </w:p>
        </w:tc>
        <w:tc>
          <w:tcPr>
            <w:tcW w:w="607" w:type="pct"/>
            <w:tcBorders>
              <w:top w:val="nil"/>
              <w:left w:val="nil"/>
              <w:bottom w:val="single" w:sz="4" w:space="0" w:color="auto"/>
              <w:right w:val="single" w:sz="4" w:space="0" w:color="auto"/>
            </w:tcBorders>
            <w:hideMark/>
          </w:tcPr>
          <w:p w14:paraId="111221FC" w14:textId="77777777" w:rsidR="00E35FDE" w:rsidRPr="00E35FDE" w:rsidRDefault="00E35FDE" w:rsidP="00E35FDE">
            <w:pPr>
              <w:spacing w:after="0" w:line="240" w:lineRule="auto"/>
              <w:jc w:val="center"/>
              <w:rPr>
                <w:color w:val="000000"/>
              </w:rPr>
            </w:pPr>
            <w:r w:rsidRPr="00E35FDE">
              <w:rPr>
                <w:color w:val="000000"/>
              </w:rPr>
              <w:t>1 Cái</w:t>
            </w:r>
          </w:p>
        </w:tc>
      </w:tr>
      <w:tr w:rsidR="00E35FDE" w:rsidRPr="00E35FDE" w14:paraId="7DE5B795" w14:textId="77777777" w:rsidTr="00E35FDE">
        <w:trPr>
          <w:trHeight w:val="280"/>
        </w:trPr>
        <w:tc>
          <w:tcPr>
            <w:tcW w:w="504" w:type="pct"/>
            <w:tcBorders>
              <w:top w:val="nil"/>
              <w:left w:val="single" w:sz="4" w:space="0" w:color="auto"/>
              <w:bottom w:val="single" w:sz="4" w:space="0" w:color="auto"/>
              <w:right w:val="single" w:sz="4" w:space="0" w:color="auto"/>
            </w:tcBorders>
            <w:vAlign w:val="center"/>
            <w:hideMark/>
          </w:tcPr>
          <w:p w14:paraId="649165BC" w14:textId="77777777" w:rsidR="00E35FDE" w:rsidRPr="00E35FDE" w:rsidRDefault="00E35FDE" w:rsidP="00E35FDE">
            <w:pPr>
              <w:spacing w:after="0" w:line="240" w:lineRule="auto"/>
              <w:jc w:val="center"/>
              <w:rPr>
                <w:color w:val="000000"/>
              </w:rPr>
            </w:pPr>
            <w:r w:rsidRPr="00E35FDE">
              <w:rPr>
                <w:color w:val="000000"/>
              </w:rPr>
              <w:t>106</w:t>
            </w:r>
          </w:p>
        </w:tc>
        <w:tc>
          <w:tcPr>
            <w:tcW w:w="3888" w:type="pct"/>
            <w:tcBorders>
              <w:top w:val="nil"/>
              <w:left w:val="nil"/>
              <w:bottom w:val="single" w:sz="4" w:space="0" w:color="auto"/>
              <w:right w:val="single" w:sz="4" w:space="0" w:color="auto"/>
            </w:tcBorders>
            <w:hideMark/>
          </w:tcPr>
          <w:p w14:paraId="38F8CEF7" w14:textId="77777777" w:rsidR="00E35FDE" w:rsidRPr="00E35FDE" w:rsidRDefault="00E35FDE" w:rsidP="00E35FDE">
            <w:pPr>
              <w:spacing w:after="0" w:line="240" w:lineRule="auto"/>
              <w:rPr>
                <w:color w:val="000000"/>
              </w:rPr>
            </w:pPr>
            <w:r w:rsidRPr="00E35FDE">
              <w:rPr>
                <w:color w:val="000000"/>
              </w:rPr>
              <w:t>Kẹp mang kim Hegar-Mayo TC</w:t>
            </w:r>
          </w:p>
        </w:tc>
        <w:tc>
          <w:tcPr>
            <w:tcW w:w="607" w:type="pct"/>
            <w:tcBorders>
              <w:top w:val="nil"/>
              <w:left w:val="nil"/>
              <w:bottom w:val="single" w:sz="4" w:space="0" w:color="auto"/>
              <w:right w:val="single" w:sz="4" w:space="0" w:color="auto"/>
            </w:tcBorders>
            <w:hideMark/>
          </w:tcPr>
          <w:p w14:paraId="3C28A243" w14:textId="77777777" w:rsidR="00E35FDE" w:rsidRPr="00E35FDE" w:rsidRDefault="00E35FDE" w:rsidP="00E35FDE">
            <w:pPr>
              <w:spacing w:after="0" w:line="240" w:lineRule="auto"/>
              <w:jc w:val="center"/>
              <w:rPr>
                <w:color w:val="000000"/>
              </w:rPr>
            </w:pPr>
            <w:r w:rsidRPr="00E35FDE">
              <w:rPr>
                <w:color w:val="000000"/>
              </w:rPr>
              <w:t>1 Cái</w:t>
            </w:r>
          </w:p>
        </w:tc>
      </w:tr>
      <w:tr w:rsidR="00E35FDE" w:rsidRPr="00E35FDE" w14:paraId="1A6EBF6F" w14:textId="77777777" w:rsidTr="00E35FDE">
        <w:trPr>
          <w:trHeight w:val="280"/>
        </w:trPr>
        <w:tc>
          <w:tcPr>
            <w:tcW w:w="504" w:type="pct"/>
            <w:tcBorders>
              <w:top w:val="nil"/>
              <w:left w:val="single" w:sz="4" w:space="0" w:color="auto"/>
              <w:bottom w:val="single" w:sz="4" w:space="0" w:color="auto"/>
              <w:right w:val="single" w:sz="4" w:space="0" w:color="auto"/>
            </w:tcBorders>
            <w:vAlign w:val="center"/>
            <w:hideMark/>
          </w:tcPr>
          <w:p w14:paraId="70C0C7C3" w14:textId="77777777" w:rsidR="00E35FDE" w:rsidRPr="00E35FDE" w:rsidRDefault="00E35FDE" w:rsidP="00E35FDE">
            <w:pPr>
              <w:spacing w:after="0" w:line="240" w:lineRule="auto"/>
              <w:jc w:val="center"/>
              <w:rPr>
                <w:color w:val="000000"/>
              </w:rPr>
            </w:pPr>
            <w:r w:rsidRPr="00E35FDE">
              <w:rPr>
                <w:color w:val="000000"/>
              </w:rPr>
              <w:t>107</w:t>
            </w:r>
          </w:p>
        </w:tc>
        <w:tc>
          <w:tcPr>
            <w:tcW w:w="3888" w:type="pct"/>
            <w:tcBorders>
              <w:top w:val="nil"/>
              <w:left w:val="nil"/>
              <w:bottom w:val="single" w:sz="4" w:space="0" w:color="auto"/>
              <w:right w:val="single" w:sz="4" w:space="0" w:color="auto"/>
            </w:tcBorders>
            <w:hideMark/>
          </w:tcPr>
          <w:p w14:paraId="2EBC6EC4" w14:textId="77777777" w:rsidR="00E35FDE" w:rsidRPr="00E35FDE" w:rsidRDefault="00E35FDE" w:rsidP="00E35FDE">
            <w:pPr>
              <w:spacing w:after="0" w:line="240" w:lineRule="auto"/>
              <w:rPr>
                <w:color w:val="000000"/>
              </w:rPr>
            </w:pPr>
            <w:r w:rsidRPr="00E35FDE">
              <w:rPr>
                <w:color w:val="000000"/>
              </w:rPr>
              <w:t>Dụng cụ đặt clip dài 200mm</w:t>
            </w:r>
          </w:p>
        </w:tc>
        <w:tc>
          <w:tcPr>
            <w:tcW w:w="607" w:type="pct"/>
            <w:tcBorders>
              <w:top w:val="nil"/>
              <w:left w:val="nil"/>
              <w:bottom w:val="single" w:sz="4" w:space="0" w:color="auto"/>
              <w:right w:val="single" w:sz="4" w:space="0" w:color="auto"/>
            </w:tcBorders>
            <w:hideMark/>
          </w:tcPr>
          <w:p w14:paraId="0DF2107A" w14:textId="77777777" w:rsidR="00E35FDE" w:rsidRPr="00E35FDE" w:rsidRDefault="00E35FDE" w:rsidP="00E35FDE">
            <w:pPr>
              <w:spacing w:after="0" w:line="240" w:lineRule="auto"/>
              <w:jc w:val="center"/>
              <w:rPr>
                <w:color w:val="000000"/>
              </w:rPr>
            </w:pPr>
            <w:r w:rsidRPr="00E35FDE">
              <w:rPr>
                <w:color w:val="000000"/>
              </w:rPr>
              <w:t>3 Cái</w:t>
            </w:r>
          </w:p>
        </w:tc>
      </w:tr>
      <w:tr w:rsidR="00E35FDE" w:rsidRPr="00E35FDE" w14:paraId="029CF45D" w14:textId="77777777" w:rsidTr="00E35FDE">
        <w:trPr>
          <w:trHeight w:val="280"/>
        </w:trPr>
        <w:tc>
          <w:tcPr>
            <w:tcW w:w="504" w:type="pct"/>
            <w:tcBorders>
              <w:top w:val="nil"/>
              <w:left w:val="single" w:sz="4" w:space="0" w:color="auto"/>
              <w:bottom w:val="single" w:sz="4" w:space="0" w:color="auto"/>
              <w:right w:val="single" w:sz="4" w:space="0" w:color="auto"/>
            </w:tcBorders>
            <w:vAlign w:val="center"/>
            <w:hideMark/>
          </w:tcPr>
          <w:p w14:paraId="25B2D81F" w14:textId="77777777" w:rsidR="00E35FDE" w:rsidRPr="00E35FDE" w:rsidRDefault="00E35FDE" w:rsidP="00E35FDE">
            <w:pPr>
              <w:spacing w:after="0" w:line="240" w:lineRule="auto"/>
              <w:jc w:val="center"/>
              <w:rPr>
                <w:color w:val="000000"/>
              </w:rPr>
            </w:pPr>
            <w:r w:rsidRPr="00E35FDE">
              <w:rPr>
                <w:color w:val="000000"/>
              </w:rPr>
              <w:t>108</w:t>
            </w:r>
          </w:p>
        </w:tc>
        <w:tc>
          <w:tcPr>
            <w:tcW w:w="3888" w:type="pct"/>
            <w:tcBorders>
              <w:top w:val="nil"/>
              <w:left w:val="nil"/>
              <w:bottom w:val="single" w:sz="4" w:space="0" w:color="auto"/>
              <w:right w:val="single" w:sz="4" w:space="0" w:color="auto"/>
            </w:tcBorders>
            <w:hideMark/>
          </w:tcPr>
          <w:p w14:paraId="5919EC16" w14:textId="77777777" w:rsidR="00E35FDE" w:rsidRPr="00E35FDE" w:rsidRDefault="00E35FDE" w:rsidP="00E35FDE">
            <w:pPr>
              <w:spacing w:after="0" w:line="240" w:lineRule="auto"/>
              <w:rPr>
                <w:color w:val="000000"/>
              </w:rPr>
            </w:pPr>
            <w:r w:rsidRPr="00E35FDE">
              <w:rPr>
                <w:color w:val="000000"/>
              </w:rPr>
              <w:t>Dụng cụ đặt clip dài 190mm</w:t>
            </w:r>
          </w:p>
        </w:tc>
        <w:tc>
          <w:tcPr>
            <w:tcW w:w="607" w:type="pct"/>
            <w:tcBorders>
              <w:top w:val="nil"/>
              <w:left w:val="nil"/>
              <w:bottom w:val="single" w:sz="4" w:space="0" w:color="auto"/>
              <w:right w:val="single" w:sz="4" w:space="0" w:color="auto"/>
            </w:tcBorders>
            <w:hideMark/>
          </w:tcPr>
          <w:p w14:paraId="5282E521" w14:textId="77777777" w:rsidR="00E35FDE" w:rsidRPr="00E35FDE" w:rsidRDefault="00E35FDE" w:rsidP="00E35FDE">
            <w:pPr>
              <w:spacing w:after="0" w:line="240" w:lineRule="auto"/>
              <w:jc w:val="center"/>
              <w:rPr>
                <w:color w:val="000000"/>
              </w:rPr>
            </w:pPr>
            <w:r w:rsidRPr="00E35FDE">
              <w:rPr>
                <w:color w:val="000000"/>
              </w:rPr>
              <w:t>3 Cái</w:t>
            </w:r>
          </w:p>
        </w:tc>
      </w:tr>
      <w:tr w:rsidR="00E35FDE" w:rsidRPr="00E35FDE" w14:paraId="672B6B60" w14:textId="77777777" w:rsidTr="00E35FDE">
        <w:trPr>
          <w:trHeight w:val="280"/>
        </w:trPr>
        <w:tc>
          <w:tcPr>
            <w:tcW w:w="504" w:type="pct"/>
            <w:tcBorders>
              <w:top w:val="nil"/>
              <w:left w:val="single" w:sz="4" w:space="0" w:color="auto"/>
              <w:bottom w:val="single" w:sz="4" w:space="0" w:color="auto"/>
              <w:right w:val="single" w:sz="4" w:space="0" w:color="auto"/>
            </w:tcBorders>
            <w:vAlign w:val="center"/>
            <w:hideMark/>
          </w:tcPr>
          <w:p w14:paraId="5A57514D" w14:textId="77777777" w:rsidR="00E35FDE" w:rsidRPr="00E35FDE" w:rsidRDefault="00E35FDE" w:rsidP="00E35FDE">
            <w:pPr>
              <w:spacing w:after="0" w:line="240" w:lineRule="auto"/>
              <w:jc w:val="center"/>
              <w:rPr>
                <w:color w:val="000000"/>
              </w:rPr>
            </w:pPr>
            <w:r w:rsidRPr="00E35FDE">
              <w:rPr>
                <w:color w:val="000000"/>
              </w:rPr>
              <w:t>109</w:t>
            </w:r>
          </w:p>
        </w:tc>
        <w:tc>
          <w:tcPr>
            <w:tcW w:w="3888" w:type="pct"/>
            <w:tcBorders>
              <w:top w:val="nil"/>
              <w:left w:val="nil"/>
              <w:bottom w:val="single" w:sz="4" w:space="0" w:color="auto"/>
              <w:right w:val="single" w:sz="4" w:space="0" w:color="auto"/>
            </w:tcBorders>
            <w:hideMark/>
          </w:tcPr>
          <w:p w14:paraId="62D6D5AF" w14:textId="77777777" w:rsidR="00E35FDE" w:rsidRPr="00E35FDE" w:rsidRDefault="00E35FDE" w:rsidP="00E35FDE">
            <w:pPr>
              <w:spacing w:after="0" w:line="240" w:lineRule="auto"/>
              <w:rPr>
                <w:color w:val="000000"/>
              </w:rPr>
            </w:pPr>
            <w:r w:rsidRPr="00E35FDE">
              <w:rPr>
                <w:color w:val="000000"/>
              </w:rPr>
              <w:t>Dụng cụ đặt clip, cỡ trung bình.</w:t>
            </w:r>
          </w:p>
        </w:tc>
        <w:tc>
          <w:tcPr>
            <w:tcW w:w="607" w:type="pct"/>
            <w:tcBorders>
              <w:top w:val="nil"/>
              <w:left w:val="nil"/>
              <w:bottom w:val="single" w:sz="4" w:space="0" w:color="auto"/>
              <w:right w:val="single" w:sz="4" w:space="0" w:color="auto"/>
            </w:tcBorders>
            <w:hideMark/>
          </w:tcPr>
          <w:p w14:paraId="66D07BD4" w14:textId="77777777" w:rsidR="00E35FDE" w:rsidRPr="00E35FDE" w:rsidRDefault="00E35FDE" w:rsidP="00E35FDE">
            <w:pPr>
              <w:spacing w:after="0" w:line="240" w:lineRule="auto"/>
              <w:jc w:val="center"/>
              <w:rPr>
                <w:color w:val="000000"/>
              </w:rPr>
            </w:pPr>
            <w:r w:rsidRPr="00E35FDE">
              <w:rPr>
                <w:color w:val="000000"/>
              </w:rPr>
              <w:t>3 Cái</w:t>
            </w:r>
          </w:p>
        </w:tc>
      </w:tr>
      <w:tr w:rsidR="00E35FDE" w:rsidRPr="00E35FDE" w14:paraId="2B6D72E0" w14:textId="77777777" w:rsidTr="00E35FDE">
        <w:trPr>
          <w:trHeight w:val="280"/>
        </w:trPr>
        <w:tc>
          <w:tcPr>
            <w:tcW w:w="504" w:type="pct"/>
            <w:tcBorders>
              <w:top w:val="nil"/>
              <w:left w:val="single" w:sz="4" w:space="0" w:color="auto"/>
              <w:bottom w:val="single" w:sz="4" w:space="0" w:color="auto"/>
              <w:right w:val="single" w:sz="4" w:space="0" w:color="auto"/>
            </w:tcBorders>
            <w:vAlign w:val="center"/>
            <w:hideMark/>
          </w:tcPr>
          <w:p w14:paraId="07C32948" w14:textId="77777777" w:rsidR="00E35FDE" w:rsidRPr="00E35FDE" w:rsidRDefault="00E35FDE" w:rsidP="00E35FDE">
            <w:pPr>
              <w:spacing w:after="0" w:line="240" w:lineRule="auto"/>
              <w:jc w:val="center"/>
              <w:rPr>
                <w:color w:val="000000"/>
              </w:rPr>
            </w:pPr>
            <w:r w:rsidRPr="00E35FDE">
              <w:rPr>
                <w:color w:val="000000"/>
              </w:rPr>
              <w:t>110</w:t>
            </w:r>
          </w:p>
        </w:tc>
        <w:tc>
          <w:tcPr>
            <w:tcW w:w="3888" w:type="pct"/>
            <w:tcBorders>
              <w:top w:val="nil"/>
              <w:left w:val="nil"/>
              <w:bottom w:val="single" w:sz="4" w:space="0" w:color="auto"/>
              <w:right w:val="single" w:sz="4" w:space="0" w:color="auto"/>
            </w:tcBorders>
            <w:hideMark/>
          </w:tcPr>
          <w:p w14:paraId="651355BE" w14:textId="77777777" w:rsidR="00E35FDE" w:rsidRPr="00E35FDE" w:rsidRDefault="00E35FDE" w:rsidP="00E35FDE">
            <w:pPr>
              <w:spacing w:after="0" w:line="240" w:lineRule="auto"/>
              <w:rPr>
                <w:color w:val="000000"/>
              </w:rPr>
            </w:pPr>
            <w:r w:rsidRPr="00E35FDE">
              <w:rPr>
                <w:color w:val="000000"/>
              </w:rPr>
              <w:t>Dụng cụ đặt clip, cỡ trung bình/lớn, gập góc 65°</w:t>
            </w:r>
          </w:p>
        </w:tc>
        <w:tc>
          <w:tcPr>
            <w:tcW w:w="607" w:type="pct"/>
            <w:tcBorders>
              <w:top w:val="nil"/>
              <w:left w:val="nil"/>
              <w:bottom w:val="single" w:sz="4" w:space="0" w:color="auto"/>
              <w:right w:val="single" w:sz="4" w:space="0" w:color="auto"/>
            </w:tcBorders>
            <w:hideMark/>
          </w:tcPr>
          <w:p w14:paraId="31CD48C5" w14:textId="77777777" w:rsidR="00E35FDE" w:rsidRPr="00E35FDE" w:rsidRDefault="00E35FDE" w:rsidP="00E35FDE">
            <w:pPr>
              <w:spacing w:after="0" w:line="240" w:lineRule="auto"/>
              <w:jc w:val="center"/>
              <w:rPr>
                <w:color w:val="000000"/>
              </w:rPr>
            </w:pPr>
            <w:r w:rsidRPr="00E35FDE">
              <w:rPr>
                <w:color w:val="000000"/>
              </w:rPr>
              <w:t>3 Cái</w:t>
            </w:r>
          </w:p>
        </w:tc>
      </w:tr>
      <w:tr w:rsidR="00E35FDE" w:rsidRPr="00E35FDE" w14:paraId="6F142F7F" w14:textId="77777777" w:rsidTr="00E35FDE">
        <w:trPr>
          <w:trHeight w:val="280"/>
        </w:trPr>
        <w:tc>
          <w:tcPr>
            <w:tcW w:w="504" w:type="pct"/>
            <w:tcBorders>
              <w:top w:val="nil"/>
              <w:left w:val="single" w:sz="4" w:space="0" w:color="auto"/>
              <w:bottom w:val="single" w:sz="4" w:space="0" w:color="auto"/>
              <w:right w:val="single" w:sz="4" w:space="0" w:color="auto"/>
            </w:tcBorders>
            <w:vAlign w:val="center"/>
            <w:hideMark/>
          </w:tcPr>
          <w:p w14:paraId="20DCD5E4" w14:textId="77777777" w:rsidR="00E35FDE" w:rsidRPr="00E35FDE" w:rsidRDefault="00E35FDE" w:rsidP="00E35FDE">
            <w:pPr>
              <w:spacing w:after="0" w:line="240" w:lineRule="auto"/>
              <w:jc w:val="center"/>
              <w:rPr>
                <w:color w:val="000000"/>
              </w:rPr>
            </w:pPr>
            <w:r w:rsidRPr="00E35FDE">
              <w:rPr>
                <w:color w:val="000000"/>
              </w:rPr>
              <w:t>111</w:t>
            </w:r>
          </w:p>
        </w:tc>
        <w:tc>
          <w:tcPr>
            <w:tcW w:w="3888" w:type="pct"/>
            <w:tcBorders>
              <w:top w:val="nil"/>
              <w:left w:val="nil"/>
              <w:bottom w:val="single" w:sz="4" w:space="0" w:color="auto"/>
              <w:right w:val="single" w:sz="4" w:space="0" w:color="auto"/>
            </w:tcBorders>
            <w:hideMark/>
          </w:tcPr>
          <w:p w14:paraId="53064F7D" w14:textId="77777777" w:rsidR="00E35FDE" w:rsidRPr="00E35FDE" w:rsidRDefault="00E35FDE" w:rsidP="00E35FDE">
            <w:pPr>
              <w:spacing w:after="0" w:line="240" w:lineRule="auto"/>
              <w:rPr>
                <w:color w:val="000000"/>
              </w:rPr>
            </w:pPr>
            <w:r w:rsidRPr="00E35FDE">
              <w:rPr>
                <w:color w:val="000000"/>
              </w:rPr>
              <w:t>Kẹp mang kim Crile-Wood TC</w:t>
            </w:r>
          </w:p>
        </w:tc>
        <w:tc>
          <w:tcPr>
            <w:tcW w:w="607" w:type="pct"/>
            <w:tcBorders>
              <w:top w:val="nil"/>
              <w:left w:val="nil"/>
              <w:bottom w:val="single" w:sz="4" w:space="0" w:color="auto"/>
              <w:right w:val="single" w:sz="4" w:space="0" w:color="auto"/>
            </w:tcBorders>
            <w:hideMark/>
          </w:tcPr>
          <w:p w14:paraId="34244913" w14:textId="77777777" w:rsidR="00E35FDE" w:rsidRPr="00E35FDE" w:rsidRDefault="00E35FDE" w:rsidP="00E35FDE">
            <w:pPr>
              <w:spacing w:after="0" w:line="240" w:lineRule="auto"/>
              <w:jc w:val="center"/>
              <w:rPr>
                <w:color w:val="000000"/>
              </w:rPr>
            </w:pPr>
            <w:r w:rsidRPr="00E35FDE">
              <w:rPr>
                <w:color w:val="000000"/>
              </w:rPr>
              <w:t>2 Cái</w:t>
            </w:r>
          </w:p>
        </w:tc>
      </w:tr>
      <w:tr w:rsidR="00E35FDE" w:rsidRPr="00E35FDE" w14:paraId="3FE99819" w14:textId="77777777" w:rsidTr="00E35FDE">
        <w:trPr>
          <w:trHeight w:val="280"/>
        </w:trPr>
        <w:tc>
          <w:tcPr>
            <w:tcW w:w="504" w:type="pct"/>
            <w:tcBorders>
              <w:top w:val="nil"/>
              <w:left w:val="single" w:sz="4" w:space="0" w:color="auto"/>
              <w:bottom w:val="single" w:sz="4" w:space="0" w:color="auto"/>
              <w:right w:val="single" w:sz="4" w:space="0" w:color="auto"/>
            </w:tcBorders>
            <w:vAlign w:val="center"/>
            <w:hideMark/>
          </w:tcPr>
          <w:p w14:paraId="746F13EB" w14:textId="77777777" w:rsidR="00E35FDE" w:rsidRPr="00E35FDE" w:rsidRDefault="00E35FDE" w:rsidP="00E35FDE">
            <w:pPr>
              <w:spacing w:after="0" w:line="240" w:lineRule="auto"/>
              <w:jc w:val="center"/>
              <w:rPr>
                <w:color w:val="000000"/>
              </w:rPr>
            </w:pPr>
            <w:r w:rsidRPr="00E35FDE">
              <w:rPr>
                <w:color w:val="000000"/>
              </w:rPr>
              <w:t>112</w:t>
            </w:r>
          </w:p>
        </w:tc>
        <w:tc>
          <w:tcPr>
            <w:tcW w:w="3888" w:type="pct"/>
            <w:tcBorders>
              <w:top w:val="nil"/>
              <w:left w:val="nil"/>
              <w:bottom w:val="single" w:sz="4" w:space="0" w:color="auto"/>
              <w:right w:val="single" w:sz="4" w:space="0" w:color="auto"/>
            </w:tcBorders>
            <w:hideMark/>
          </w:tcPr>
          <w:p w14:paraId="645C1714" w14:textId="77777777" w:rsidR="00E35FDE" w:rsidRPr="00E35FDE" w:rsidRDefault="00E35FDE" w:rsidP="00E35FDE">
            <w:pPr>
              <w:spacing w:after="0" w:line="240" w:lineRule="auto"/>
              <w:rPr>
                <w:color w:val="000000"/>
              </w:rPr>
            </w:pPr>
            <w:r w:rsidRPr="00E35FDE">
              <w:rPr>
                <w:color w:val="000000"/>
              </w:rPr>
              <w:t>Kẹp động mạch Crile, mảnh, cong</w:t>
            </w:r>
          </w:p>
        </w:tc>
        <w:tc>
          <w:tcPr>
            <w:tcW w:w="607" w:type="pct"/>
            <w:tcBorders>
              <w:top w:val="nil"/>
              <w:left w:val="nil"/>
              <w:bottom w:val="single" w:sz="4" w:space="0" w:color="auto"/>
              <w:right w:val="single" w:sz="4" w:space="0" w:color="auto"/>
            </w:tcBorders>
            <w:hideMark/>
          </w:tcPr>
          <w:p w14:paraId="3BEE4C15" w14:textId="77777777" w:rsidR="00E35FDE" w:rsidRPr="00E35FDE" w:rsidRDefault="00E35FDE" w:rsidP="00E35FDE">
            <w:pPr>
              <w:spacing w:after="0" w:line="240" w:lineRule="auto"/>
              <w:jc w:val="center"/>
              <w:rPr>
                <w:color w:val="000000"/>
              </w:rPr>
            </w:pPr>
            <w:r w:rsidRPr="00E35FDE">
              <w:rPr>
                <w:color w:val="000000"/>
              </w:rPr>
              <w:t>2 Cái</w:t>
            </w:r>
          </w:p>
        </w:tc>
      </w:tr>
      <w:tr w:rsidR="00E35FDE" w:rsidRPr="00E35FDE" w14:paraId="0C53A824" w14:textId="77777777" w:rsidTr="00E35FDE">
        <w:trPr>
          <w:trHeight w:val="280"/>
        </w:trPr>
        <w:tc>
          <w:tcPr>
            <w:tcW w:w="504" w:type="pct"/>
            <w:tcBorders>
              <w:top w:val="nil"/>
              <w:left w:val="single" w:sz="4" w:space="0" w:color="auto"/>
              <w:bottom w:val="single" w:sz="4" w:space="0" w:color="auto"/>
              <w:right w:val="single" w:sz="4" w:space="0" w:color="auto"/>
            </w:tcBorders>
            <w:vAlign w:val="center"/>
            <w:hideMark/>
          </w:tcPr>
          <w:p w14:paraId="7F7CC215" w14:textId="77777777" w:rsidR="00E35FDE" w:rsidRPr="00E35FDE" w:rsidRDefault="00E35FDE" w:rsidP="00E35FDE">
            <w:pPr>
              <w:spacing w:after="0" w:line="240" w:lineRule="auto"/>
              <w:jc w:val="center"/>
              <w:rPr>
                <w:color w:val="000000"/>
              </w:rPr>
            </w:pPr>
            <w:r w:rsidRPr="00E35FDE">
              <w:rPr>
                <w:color w:val="000000"/>
              </w:rPr>
              <w:t>113</w:t>
            </w:r>
          </w:p>
        </w:tc>
        <w:tc>
          <w:tcPr>
            <w:tcW w:w="3888" w:type="pct"/>
            <w:tcBorders>
              <w:top w:val="nil"/>
              <w:left w:val="nil"/>
              <w:bottom w:val="single" w:sz="4" w:space="0" w:color="auto"/>
              <w:right w:val="single" w:sz="4" w:space="0" w:color="auto"/>
            </w:tcBorders>
            <w:hideMark/>
          </w:tcPr>
          <w:p w14:paraId="702E9903" w14:textId="77777777" w:rsidR="00E35FDE" w:rsidRPr="00E35FDE" w:rsidRDefault="00E35FDE" w:rsidP="00E35FDE">
            <w:pPr>
              <w:spacing w:after="0" w:line="240" w:lineRule="auto"/>
              <w:rPr>
                <w:color w:val="000000"/>
              </w:rPr>
            </w:pPr>
            <w:r w:rsidRPr="00E35FDE">
              <w:rPr>
                <w:color w:val="000000"/>
              </w:rPr>
              <w:t>Kẹp động mạch Crile, mảnh, thẳng</w:t>
            </w:r>
          </w:p>
        </w:tc>
        <w:tc>
          <w:tcPr>
            <w:tcW w:w="607" w:type="pct"/>
            <w:tcBorders>
              <w:top w:val="nil"/>
              <w:left w:val="nil"/>
              <w:bottom w:val="single" w:sz="4" w:space="0" w:color="auto"/>
              <w:right w:val="single" w:sz="4" w:space="0" w:color="auto"/>
            </w:tcBorders>
            <w:hideMark/>
          </w:tcPr>
          <w:p w14:paraId="46B0EBD2" w14:textId="77777777" w:rsidR="00E35FDE" w:rsidRPr="00E35FDE" w:rsidRDefault="00E35FDE" w:rsidP="00E35FDE">
            <w:pPr>
              <w:spacing w:after="0" w:line="240" w:lineRule="auto"/>
              <w:jc w:val="center"/>
              <w:rPr>
                <w:color w:val="000000"/>
              </w:rPr>
            </w:pPr>
            <w:r w:rsidRPr="00E35FDE">
              <w:rPr>
                <w:color w:val="000000"/>
              </w:rPr>
              <w:t>2 Cái</w:t>
            </w:r>
          </w:p>
        </w:tc>
      </w:tr>
      <w:tr w:rsidR="00E35FDE" w:rsidRPr="00E35FDE" w14:paraId="0E274BC0" w14:textId="77777777" w:rsidTr="00E35FDE">
        <w:trPr>
          <w:trHeight w:val="280"/>
        </w:trPr>
        <w:tc>
          <w:tcPr>
            <w:tcW w:w="504" w:type="pct"/>
            <w:tcBorders>
              <w:top w:val="nil"/>
              <w:left w:val="single" w:sz="4" w:space="0" w:color="auto"/>
              <w:bottom w:val="single" w:sz="4" w:space="0" w:color="auto"/>
              <w:right w:val="single" w:sz="4" w:space="0" w:color="auto"/>
            </w:tcBorders>
            <w:vAlign w:val="center"/>
            <w:hideMark/>
          </w:tcPr>
          <w:p w14:paraId="0066202F" w14:textId="77777777" w:rsidR="00E35FDE" w:rsidRPr="00E35FDE" w:rsidRDefault="00E35FDE" w:rsidP="00E35FDE">
            <w:pPr>
              <w:spacing w:after="0" w:line="240" w:lineRule="auto"/>
              <w:jc w:val="center"/>
              <w:rPr>
                <w:color w:val="000000"/>
              </w:rPr>
            </w:pPr>
            <w:r w:rsidRPr="00E35FDE">
              <w:rPr>
                <w:color w:val="000000"/>
              </w:rPr>
              <w:t>114</w:t>
            </w:r>
          </w:p>
        </w:tc>
        <w:tc>
          <w:tcPr>
            <w:tcW w:w="3888" w:type="pct"/>
            <w:tcBorders>
              <w:top w:val="nil"/>
              <w:left w:val="nil"/>
              <w:bottom w:val="single" w:sz="4" w:space="0" w:color="auto"/>
              <w:right w:val="single" w:sz="4" w:space="0" w:color="auto"/>
            </w:tcBorders>
            <w:hideMark/>
          </w:tcPr>
          <w:p w14:paraId="68ED59E7" w14:textId="77777777" w:rsidR="00E35FDE" w:rsidRPr="00E35FDE" w:rsidRDefault="00E35FDE" w:rsidP="00E35FDE">
            <w:pPr>
              <w:spacing w:after="0" w:line="240" w:lineRule="auto"/>
              <w:rPr>
                <w:color w:val="000000"/>
              </w:rPr>
            </w:pPr>
            <w:r w:rsidRPr="00E35FDE">
              <w:rPr>
                <w:color w:val="000000"/>
              </w:rPr>
              <w:t>Kẹp phẫu tích Hastled-Mosquito</w:t>
            </w:r>
          </w:p>
        </w:tc>
        <w:tc>
          <w:tcPr>
            <w:tcW w:w="607" w:type="pct"/>
            <w:tcBorders>
              <w:top w:val="nil"/>
              <w:left w:val="nil"/>
              <w:bottom w:val="single" w:sz="4" w:space="0" w:color="auto"/>
              <w:right w:val="single" w:sz="4" w:space="0" w:color="auto"/>
            </w:tcBorders>
            <w:hideMark/>
          </w:tcPr>
          <w:p w14:paraId="749EE0E9" w14:textId="77777777" w:rsidR="00E35FDE" w:rsidRPr="00E35FDE" w:rsidRDefault="00E35FDE" w:rsidP="00E35FDE">
            <w:pPr>
              <w:spacing w:after="0" w:line="240" w:lineRule="auto"/>
              <w:jc w:val="center"/>
              <w:rPr>
                <w:color w:val="000000"/>
              </w:rPr>
            </w:pPr>
            <w:r w:rsidRPr="00E35FDE">
              <w:rPr>
                <w:color w:val="000000"/>
              </w:rPr>
              <w:t>2 Cái</w:t>
            </w:r>
          </w:p>
        </w:tc>
      </w:tr>
      <w:tr w:rsidR="00E35FDE" w:rsidRPr="00E35FDE" w14:paraId="6FFC217C" w14:textId="77777777" w:rsidTr="00E35FDE">
        <w:trPr>
          <w:trHeight w:val="280"/>
        </w:trPr>
        <w:tc>
          <w:tcPr>
            <w:tcW w:w="504" w:type="pct"/>
            <w:tcBorders>
              <w:top w:val="nil"/>
              <w:left w:val="single" w:sz="4" w:space="0" w:color="auto"/>
              <w:bottom w:val="single" w:sz="4" w:space="0" w:color="auto"/>
              <w:right w:val="single" w:sz="4" w:space="0" w:color="auto"/>
            </w:tcBorders>
            <w:vAlign w:val="center"/>
            <w:hideMark/>
          </w:tcPr>
          <w:p w14:paraId="1491B708" w14:textId="77777777" w:rsidR="00E35FDE" w:rsidRPr="00E35FDE" w:rsidRDefault="00E35FDE" w:rsidP="00E35FDE">
            <w:pPr>
              <w:spacing w:after="0" w:line="240" w:lineRule="auto"/>
              <w:jc w:val="center"/>
              <w:rPr>
                <w:color w:val="000000"/>
              </w:rPr>
            </w:pPr>
            <w:r w:rsidRPr="00E35FDE">
              <w:rPr>
                <w:color w:val="000000"/>
              </w:rPr>
              <w:t>115</w:t>
            </w:r>
          </w:p>
        </w:tc>
        <w:tc>
          <w:tcPr>
            <w:tcW w:w="3888" w:type="pct"/>
            <w:tcBorders>
              <w:top w:val="nil"/>
              <w:left w:val="nil"/>
              <w:bottom w:val="single" w:sz="4" w:space="0" w:color="auto"/>
              <w:right w:val="single" w:sz="4" w:space="0" w:color="auto"/>
            </w:tcBorders>
            <w:hideMark/>
          </w:tcPr>
          <w:p w14:paraId="35275CD0" w14:textId="77777777" w:rsidR="00E35FDE" w:rsidRPr="00E35FDE" w:rsidRDefault="00E35FDE" w:rsidP="00E35FDE">
            <w:pPr>
              <w:spacing w:after="0" w:line="240" w:lineRule="auto"/>
              <w:rPr>
                <w:color w:val="000000"/>
              </w:rPr>
            </w:pPr>
            <w:r w:rsidRPr="00E35FDE">
              <w:rPr>
                <w:color w:val="000000"/>
              </w:rPr>
              <w:t>Kéo phẫu tích Metzenbaum Supercut</w:t>
            </w:r>
          </w:p>
        </w:tc>
        <w:tc>
          <w:tcPr>
            <w:tcW w:w="607" w:type="pct"/>
            <w:tcBorders>
              <w:top w:val="nil"/>
              <w:left w:val="nil"/>
              <w:bottom w:val="single" w:sz="4" w:space="0" w:color="auto"/>
              <w:right w:val="single" w:sz="4" w:space="0" w:color="auto"/>
            </w:tcBorders>
            <w:hideMark/>
          </w:tcPr>
          <w:p w14:paraId="4220662A" w14:textId="77777777" w:rsidR="00E35FDE" w:rsidRPr="00E35FDE" w:rsidRDefault="00E35FDE" w:rsidP="00E35FDE">
            <w:pPr>
              <w:spacing w:after="0" w:line="240" w:lineRule="auto"/>
              <w:jc w:val="center"/>
              <w:rPr>
                <w:color w:val="000000"/>
              </w:rPr>
            </w:pPr>
            <w:r w:rsidRPr="00E35FDE">
              <w:rPr>
                <w:color w:val="000000"/>
              </w:rPr>
              <w:t>1 Cái</w:t>
            </w:r>
          </w:p>
        </w:tc>
      </w:tr>
      <w:tr w:rsidR="00E35FDE" w:rsidRPr="00E35FDE" w14:paraId="2609CB49" w14:textId="77777777" w:rsidTr="00E35FDE">
        <w:trPr>
          <w:trHeight w:val="280"/>
        </w:trPr>
        <w:tc>
          <w:tcPr>
            <w:tcW w:w="504" w:type="pct"/>
            <w:tcBorders>
              <w:top w:val="nil"/>
              <w:left w:val="single" w:sz="4" w:space="0" w:color="auto"/>
              <w:bottom w:val="single" w:sz="4" w:space="0" w:color="auto"/>
              <w:right w:val="single" w:sz="4" w:space="0" w:color="auto"/>
            </w:tcBorders>
            <w:vAlign w:val="center"/>
            <w:hideMark/>
          </w:tcPr>
          <w:p w14:paraId="369D9625" w14:textId="77777777" w:rsidR="00E35FDE" w:rsidRPr="00E35FDE" w:rsidRDefault="00E35FDE" w:rsidP="00E35FDE">
            <w:pPr>
              <w:spacing w:after="0" w:line="240" w:lineRule="auto"/>
              <w:jc w:val="center"/>
              <w:rPr>
                <w:color w:val="000000"/>
              </w:rPr>
            </w:pPr>
            <w:r w:rsidRPr="00E35FDE">
              <w:rPr>
                <w:color w:val="000000"/>
              </w:rPr>
              <w:t>116</w:t>
            </w:r>
          </w:p>
        </w:tc>
        <w:tc>
          <w:tcPr>
            <w:tcW w:w="3888" w:type="pct"/>
            <w:tcBorders>
              <w:top w:val="nil"/>
              <w:left w:val="nil"/>
              <w:bottom w:val="single" w:sz="4" w:space="0" w:color="auto"/>
              <w:right w:val="single" w:sz="4" w:space="0" w:color="auto"/>
            </w:tcBorders>
            <w:hideMark/>
          </w:tcPr>
          <w:p w14:paraId="5695EC45" w14:textId="77777777" w:rsidR="00E35FDE" w:rsidRPr="00E35FDE" w:rsidRDefault="00E35FDE" w:rsidP="00E35FDE">
            <w:pPr>
              <w:spacing w:after="0" w:line="240" w:lineRule="auto"/>
              <w:rPr>
                <w:color w:val="000000"/>
              </w:rPr>
            </w:pPr>
            <w:r w:rsidRPr="00E35FDE">
              <w:rPr>
                <w:color w:val="000000"/>
              </w:rPr>
              <w:t>Kéo phẫu tích gân Potts</w:t>
            </w:r>
          </w:p>
        </w:tc>
        <w:tc>
          <w:tcPr>
            <w:tcW w:w="607" w:type="pct"/>
            <w:tcBorders>
              <w:top w:val="nil"/>
              <w:left w:val="nil"/>
              <w:bottom w:val="single" w:sz="4" w:space="0" w:color="auto"/>
              <w:right w:val="single" w:sz="4" w:space="0" w:color="auto"/>
            </w:tcBorders>
            <w:hideMark/>
          </w:tcPr>
          <w:p w14:paraId="5096034F" w14:textId="77777777" w:rsidR="00E35FDE" w:rsidRPr="00E35FDE" w:rsidRDefault="00E35FDE" w:rsidP="00E35FDE">
            <w:pPr>
              <w:spacing w:after="0" w:line="240" w:lineRule="auto"/>
              <w:jc w:val="center"/>
              <w:rPr>
                <w:color w:val="000000"/>
              </w:rPr>
            </w:pPr>
            <w:r w:rsidRPr="00E35FDE">
              <w:rPr>
                <w:color w:val="000000"/>
              </w:rPr>
              <w:t>1 Cái</w:t>
            </w:r>
          </w:p>
        </w:tc>
      </w:tr>
      <w:tr w:rsidR="00E35FDE" w:rsidRPr="00E35FDE" w14:paraId="0F42CCD1" w14:textId="77777777" w:rsidTr="00E35FDE">
        <w:trPr>
          <w:trHeight w:val="280"/>
        </w:trPr>
        <w:tc>
          <w:tcPr>
            <w:tcW w:w="504" w:type="pct"/>
            <w:tcBorders>
              <w:top w:val="nil"/>
              <w:left w:val="single" w:sz="4" w:space="0" w:color="auto"/>
              <w:bottom w:val="single" w:sz="4" w:space="0" w:color="auto"/>
              <w:right w:val="single" w:sz="4" w:space="0" w:color="auto"/>
            </w:tcBorders>
            <w:vAlign w:val="center"/>
            <w:hideMark/>
          </w:tcPr>
          <w:p w14:paraId="60C88456" w14:textId="77777777" w:rsidR="00E35FDE" w:rsidRPr="00E35FDE" w:rsidRDefault="00E35FDE" w:rsidP="00E35FDE">
            <w:pPr>
              <w:spacing w:after="0" w:line="240" w:lineRule="auto"/>
              <w:jc w:val="center"/>
              <w:rPr>
                <w:color w:val="000000"/>
              </w:rPr>
            </w:pPr>
            <w:r w:rsidRPr="00E35FDE">
              <w:rPr>
                <w:color w:val="000000"/>
              </w:rPr>
              <w:t>117</w:t>
            </w:r>
          </w:p>
        </w:tc>
        <w:tc>
          <w:tcPr>
            <w:tcW w:w="3888" w:type="pct"/>
            <w:tcBorders>
              <w:top w:val="nil"/>
              <w:left w:val="nil"/>
              <w:bottom w:val="single" w:sz="4" w:space="0" w:color="auto"/>
              <w:right w:val="single" w:sz="4" w:space="0" w:color="auto"/>
            </w:tcBorders>
            <w:hideMark/>
          </w:tcPr>
          <w:p w14:paraId="0789C8C3" w14:textId="77777777" w:rsidR="00E35FDE" w:rsidRPr="00E35FDE" w:rsidRDefault="00E35FDE" w:rsidP="00E35FDE">
            <w:pPr>
              <w:spacing w:after="0" w:line="240" w:lineRule="auto"/>
              <w:rPr>
                <w:color w:val="000000"/>
              </w:rPr>
            </w:pPr>
            <w:r w:rsidRPr="00E35FDE">
              <w:rPr>
                <w:color w:val="000000"/>
              </w:rPr>
              <w:t>Kéo phẫu tích Metzenbaum TC, cỡ dài</w:t>
            </w:r>
          </w:p>
        </w:tc>
        <w:tc>
          <w:tcPr>
            <w:tcW w:w="607" w:type="pct"/>
            <w:tcBorders>
              <w:top w:val="nil"/>
              <w:left w:val="nil"/>
              <w:bottom w:val="single" w:sz="4" w:space="0" w:color="auto"/>
              <w:right w:val="single" w:sz="4" w:space="0" w:color="auto"/>
            </w:tcBorders>
            <w:hideMark/>
          </w:tcPr>
          <w:p w14:paraId="4BE79B6F" w14:textId="77777777" w:rsidR="00E35FDE" w:rsidRPr="00E35FDE" w:rsidRDefault="00E35FDE" w:rsidP="00E35FDE">
            <w:pPr>
              <w:spacing w:after="0" w:line="240" w:lineRule="auto"/>
              <w:jc w:val="center"/>
              <w:rPr>
                <w:color w:val="000000"/>
              </w:rPr>
            </w:pPr>
            <w:r w:rsidRPr="00E35FDE">
              <w:rPr>
                <w:color w:val="000000"/>
              </w:rPr>
              <w:t>2 Cái</w:t>
            </w:r>
          </w:p>
        </w:tc>
      </w:tr>
      <w:tr w:rsidR="00E35FDE" w:rsidRPr="00E35FDE" w14:paraId="71AC941A" w14:textId="77777777" w:rsidTr="00E35FDE">
        <w:trPr>
          <w:trHeight w:val="280"/>
        </w:trPr>
        <w:tc>
          <w:tcPr>
            <w:tcW w:w="504" w:type="pct"/>
            <w:tcBorders>
              <w:top w:val="nil"/>
              <w:left w:val="single" w:sz="4" w:space="0" w:color="auto"/>
              <w:bottom w:val="single" w:sz="4" w:space="0" w:color="auto"/>
              <w:right w:val="single" w:sz="4" w:space="0" w:color="auto"/>
            </w:tcBorders>
            <w:vAlign w:val="center"/>
            <w:hideMark/>
          </w:tcPr>
          <w:p w14:paraId="10B81916" w14:textId="77777777" w:rsidR="00E35FDE" w:rsidRPr="00E35FDE" w:rsidRDefault="00E35FDE" w:rsidP="00E35FDE">
            <w:pPr>
              <w:spacing w:after="0" w:line="240" w:lineRule="auto"/>
              <w:jc w:val="center"/>
              <w:rPr>
                <w:color w:val="000000"/>
              </w:rPr>
            </w:pPr>
            <w:r w:rsidRPr="00E35FDE">
              <w:rPr>
                <w:color w:val="000000"/>
              </w:rPr>
              <w:t>118</w:t>
            </w:r>
          </w:p>
        </w:tc>
        <w:tc>
          <w:tcPr>
            <w:tcW w:w="3888" w:type="pct"/>
            <w:tcBorders>
              <w:top w:val="nil"/>
              <w:left w:val="nil"/>
              <w:bottom w:val="single" w:sz="4" w:space="0" w:color="auto"/>
              <w:right w:val="single" w:sz="4" w:space="0" w:color="auto"/>
            </w:tcBorders>
            <w:hideMark/>
          </w:tcPr>
          <w:p w14:paraId="01A72C73" w14:textId="77777777" w:rsidR="00E35FDE" w:rsidRPr="00E35FDE" w:rsidRDefault="00E35FDE" w:rsidP="00E35FDE">
            <w:pPr>
              <w:spacing w:after="0" w:line="240" w:lineRule="auto"/>
              <w:rPr>
                <w:color w:val="000000"/>
              </w:rPr>
            </w:pPr>
            <w:r w:rsidRPr="00E35FDE">
              <w:rPr>
                <w:color w:val="000000"/>
              </w:rPr>
              <w:t>Kéo phẫu tích Metzenbaum TC, cỡ ngắn</w:t>
            </w:r>
          </w:p>
        </w:tc>
        <w:tc>
          <w:tcPr>
            <w:tcW w:w="607" w:type="pct"/>
            <w:tcBorders>
              <w:top w:val="nil"/>
              <w:left w:val="nil"/>
              <w:bottom w:val="single" w:sz="4" w:space="0" w:color="auto"/>
              <w:right w:val="single" w:sz="4" w:space="0" w:color="auto"/>
            </w:tcBorders>
            <w:hideMark/>
          </w:tcPr>
          <w:p w14:paraId="0560E7E3" w14:textId="77777777" w:rsidR="00E35FDE" w:rsidRPr="00E35FDE" w:rsidRDefault="00E35FDE" w:rsidP="00E35FDE">
            <w:pPr>
              <w:spacing w:after="0" w:line="240" w:lineRule="auto"/>
              <w:jc w:val="center"/>
              <w:rPr>
                <w:color w:val="000000"/>
              </w:rPr>
            </w:pPr>
            <w:r w:rsidRPr="00E35FDE">
              <w:rPr>
                <w:color w:val="000000"/>
              </w:rPr>
              <w:t>1 Cái</w:t>
            </w:r>
          </w:p>
        </w:tc>
      </w:tr>
      <w:tr w:rsidR="00E35FDE" w:rsidRPr="00E35FDE" w14:paraId="26910C98" w14:textId="77777777" w:rsidTr="00E35FDE">
        <w:trPr>
          <w:trHeight w:val="280"/>
        </w:trPr>
        <w:tc>
          <w:tcPr>
            <w:tcW w:w="504" w:type="pct"/>
            <w:tcBorders>
              <w:top w:val="nil"/>
              <w:left w:val="single" w:sz="4" w:space="0" w:color="auto"/>
              <w:bottom w:val="single" w:sz="4" w:space="0" w:color="auto"/>
              <w:right w:val="single" w:sz="4" w:space="0" w:color="auto"/>
            </w:tcBorders>
            <w:vAlign w:val="center"/>
            <w:hideMark/>
          </w:tcPr>
          <w:p w14:paraId="04BAAE54" w14:textId="77777777" w:rsidR="00E35FDE" w:rsidRPr="00E35FDE" w:rsidRDefault="00E35FDE" w:rsidP="00E35FDE">
            <w:pPr>
              <w:spacing w:after="0" w:line="240" w:lineRule="auto"/>
              <w:jc w:val="center"/>
              <w:rPr>
                <w:color w:val="000000"/>
              </w:rPr>
            </w:pPr>
            <w:r w:rsidRPr="00E35FDE">
              <w:rPr>
                <w:color w:val="000000"/>
              </w:rPr>
              <w:t>119</w:t>
            </w:r>
          </w:p>
        </w:tc>
        <w:tc>
          <w:tcPr>
            <w:tcW w:w="3888" w:type="pct"/>
            <w:tcBorders>
              <w:top w:val="nil"/>
              <w:left w:val="nil"/>
              <w:bottom w:val="single" w:sz="4" w:space="0" w:color="auto"/>
              <w:right w:val="single" w:sz="4" w:space="0" w:color="auto"/>
            </w:tcBorders>
            <w:hideMark/>
          </w:tcPr>
          <w:p w14:paraId="08BE90EE" w14:textId="77777777" w:rsidR="00E35FDE" w:rsidRPr="00E35FDE" w:rsidRDefault="00E35FDE" w:rsidP="00E35FDE">
            <w:pPr>
              <w:spacing w:after="0" w:line="240" w:lineRule="auto"/>
              <w:rPr>
                <w:color w:val="000000"/>
              </w:rPr>
            </w:pPr>
            <w:r w:rsidRPr="00E35FDE">
              <w:rPr>
                <w:color w:val="000000"/>
              </w:rPr>
              <w:t>Kéo phẫu thuật Mayo-Harrington</w:t>
            </w:r>
          </w:p>
        </w:tc>
        <w:tc>
          <w:tcPr>
            <w:tcW w:w="607" w:type="pct"/>
            <w:tcBorders>
              <w:top w:val="nil"/>
              <w:left w:val="nil"/>
              <w:bottom w:val="single" w:sz="4" w:space="0" w:color="auto"/>
              <w:right w:val="single" w:sz="4" w:space="0" w:color="auto"/>
            </w:tcBorders>
            <w:hideMark/>
          </w:tcPr>
          <w:p w14:paraId="11CAA7B9" w14:textId="77777777" w:rsidR="00E35FDE" w:rsidRPr="00E35FDE" w:rsidRDefault="00E35FDE" w:rsidP="00E35FDE">
            <w:pPr>
              <w:spacing w:after="0" w:line="240" w:lineRule="auto"/>
              <w:jc w:val="center"/>
              <w:rPr>
                <w:color w:val="000000"/>
              </w:rPr>
            </w:pPr>
            <w:r w:rsidRPr="00E35FDE">
              <w:rPr>
                <w:color w:val="000000"/>
              </w:rPr>
              <w:t>2 Cái</w:t>
            </w:r>
          </w:p>
        </w:tc>
      </w:tr>
      <w:tr w:rsidR="00E35FDE" w:rsidRPr="00E35FDE" w14:paraId="5DB38AF5" w14:textId="77777777" w:rsidTr="00E35FDE">
        <w:trPr>
          <w:trHeight w:val="280"/>
        </w:trPr>
        <w:tc>
          <w:tcPr>
            <w:tcW w:w="504" w:type="pct"/>
            <w:tcBorders>
              <w:top w:val="nil"/>
              <w:left w:val="single" w:sz="4" w:space="0" w:color="auto"/>
              <w:bottom w:val="single" w:sz="4" w:space="0" w:color="auto"/>
              <w:right w:val="single" w:sz="4" w:space="0" w:color="auto"/>
            </w:tcBorders>
            <w:vAlign w:val="center"/>
            <w:hideMark/>
          </w:tcPr>
          <w:p w14:paraId="259CF963" w14:textId="77777777" w:rsidR="00E35FDE" w:rsidRPr="00E35FDE" w:rsidRDefault="00E35FDE" w:rsidP="00E35FDE">
            <w:pPr>
              <w:spacing w:after="0" w:line="240" w:lineRule="auto"/>
              <w:jc w:val="center"/>
              <w:rPr>
                <w:color w:val="000000"/>
              </w:rPr>
            </w:pPr>
            <w:r w:rsidRPr="00E35FDE">
              <w:rPr>
                <w:color w:val="000000"/>
              </w:rPr>
              <w:t>120</w:t>
            </w:r>
          </w:p>
        </w:tc>
        <w:tc>
          <w:tcPr>
            <w:tcW w:w="3888" w:type="pct"/>
            <w:tcBorders>
              <w:top w:val="nil"/>
              <w:left w:val="nil"/>
              <w:bottom w:val="single" w:sz="4" w:space="0" w:color="auto"/>
              <w:right w:val="single" w:sz="4" w:space="0" w:color="auto"/>
            </w:tcBorders>
            <w:hideMark/>
          </w:tcPr>
          <w:p w14:paraId="12182076" w14:textId="77777777" w:rsidR="00E35FDE" w:rsidRPr="00E35FDE" w:rsidRDefault="00E35FDE" w:rsidP="00E35FDE">
            <w:pPr>
              <w:spacing w:after="0" w:line="240" w:lineRule="auto"/>
              <w:rPr>
                <w:color w:val="000000"/>
              </w:rPr>
            </w:pPr>
            <w:r w:rsidRPr="00E35FDE">
              <w:rPr>
                <w:color w:val="000000"/>
              </w:rPr>
              <w:t>Kéo phẫu tích Metzenbaum TC</w:t>
            </w:r>
          </w:p>
        </w:tc>
        <w:tc>
          <w:tcPr>
            <w:tcW w:w="607" w:type="pct"/>
            <w:tcBorders>
              <w:top w:val="nil"/>
              <w:left w:val="nil"/>
              <w:bottom w:val="single" w:sz="4" w:space="0" w:color="auto"/>
              <w:right w:val="single" w:sz="4" w:space="0" w:color="auto"/>
            </w:tcBorders>
            <w:hideMark/>
          </w:tcPr>
          <w:p w14:paraId="42A20C02" w14:textId="77777777" w:rsidR="00E35FDE" w:rsidRPr="00E35FDE" w:rsidRDefault="00E35FDE" w:rsidP="00E35FDE">
            <w:pPr>
              <w:spacing w:after="0" w:line="240" w:lineRule="auto"/>
              <w:jc w:val="center"/>
              <w:rPr>
                <w:color w:val="000000"/>
              </w:rPr>
            </w:pPr>
            <w:r w:rsidRPr="00E35FDE">
              <w:rPr>
                <w:color w:val="000000"/>
              </w:rPr>
              <w:t>1 Cái</w:t>
            </w:r>
          </w:p>
        </w:tc>
      </w:tr>
      <w:tr w:rsidR="00E35FDE" w:rsidRPr="00E35FDE" w14:paraId="72687767" w14:textId="77777777" w:rsidTr="00E35FDE">
        <w:trPr>
          <w:trHeight w:val="280"/>
        </w:trPr>
        <w:tc>
          <w:tcPr>
            <w:tcW w:w="504" w:type="pct"/>
            <w:tcBorders>
              <w:top w:val="nil"/>
              <w:left w:val="single" w:sz="4" w:space="0" w:color="auto"/>
              <w:bottom w:val="single" w:sz="4" w:space="0" w:color="auto"/>
              <w:right w:val="single" w:sz="4" w:space="0" w:color="auto"/>
            </w:tcBorders>
            <w:vAlign w:val="center"/>
            <w:hideMark/>
          </w:tcPr>
          <w:p w14:paraId="4BE6B7DD" w14:textId="77777777" w:rsidR="00E35FDE" w:rsidRPr="00E35FDE" w:rsidRDefault="00E35FDE" w:rsidP="00E35FDE">
            <w:pPr>
              <w:spacing w:after="0" w:line="240" w:lineRule="auto"/>
              <w:jc w:val="center"/>
              <w:rPr>
                <w:color w:val="000000"/>
              </w:rPr>
            </w:pPr>
            <w:r w:rsidRPr="00E35FDE">
              <w:rPr>
                <w:color w:val="000000"/>
              </w:rPr>
              <w:t>121</w:t>
            </w:r>
          </w:p>
        </w:tc>
        <w:tc>
          <w:tcPr>
            <w:tcW w:w="3888" w:type="pct"/>
            <w:tcBorders>
              <w:top w:val="nil"/>
              <w:left w:val="nil"/>
              <w:bottom w:val="single" w:sz="4" w:space="0" w:color="auto"/>
              <w:right w:val="single" w:sz="4" w:space="0" w:color="auto"/>
            </w:tcBorders>
            <w:hideMark/>
          </w:tcPr>
          <w:p w14:paraId="6D287179" w14:textId="77777777" w:rsidR="00E35FDE" w:rsidRPr="00E35FDE" w:rsidRDefault="00E35FDE" w:rsidP="00E35FDE">
            <w:pPr>
              <w:spacing w:after="0" w:line="240" w:lineRule="auto"/>
              <w:rPr>
                <w:color w:val="000000"/>
              </w:rPr>
            </w:pPr>
            <w:r w:rsidRPr="00E35FDE">
              <w:rPr>
                <w:color w:val="000000"/>
              </w:rPr>
              <w:t>Kéo phẫu tích Joseph Supercut, mũi nhọn/nhọn</w:t>
            </w:r>
          </w:p>
        </w:tc>
        <w:tc>
          <w:tcPr>
            <w:tcW w:w="607" w:type="pct"/>
            <w:tcBorders>
              <w:top w:val="nil"/>
              <w:left w:val="nil"/>
              <w:bottom w:val="single" w:sz="4" w:space="0" w:color="auto"/>
              <w:right w:val="single" w:sz="4" w:space="0" w:color="auto"/>
            </w:tcBorders>
            <w:hideMark/>
          </w:tcPr>
          <w:p w14:paraId="43962724" w14:textId="77777777" w:rsidR="00E35FDE" w:rsidRPr="00E35FDE" w:rsidRDefault="00E35FDE" w:rsidP="00E35FDE">
            <w:pPr>
              <w:spacing w:after="0" w:line="240" w:lineRule="auto"/>
              <w:jc w:val="center"/>
              <w:rPr>
                <w:color w:val="000000"/>
              </w:rPr>
            </w:pPr>
            <w:r w:rsidRPr="00E35FDE">
              <w:rPr>
                <w:color w:val="000000"/>
              </w:rPr>
              <w:t>1 Cái</w:t>
            </w:r>
          </w:p>
        </w:tc>
      </w:tr>
      <w:tr w:rsidR="00E35FDE" w:rsidRPr="00E35FDE" w14:paraId="4AB496C1" w14:textId="77777777" w:rsidTr="00E35FDE">
        <w:trPr>
          <w:trHeight w:val="280"/>
        </w:trPr>
        <w:tc>
          <w:tcPr>
            <w:tcW w:w="504" w:type="pct"/>
            <w:tcBorders>
              <w:top w:val="nil"/>
              <w:left w:val="single" w:sz="4" w:space="0" w:color="auto"/>
              <w:bottom w:val="single" w:sz="4" w:space="0" w:color="auto"/>
              <w:right w:val="single" w:sz="4" w:space="0" w:color="auto"/>
            </w:tcBorders>
            <w:vAlign w:val="center"/>
            <w:hideMark/>
          </w:tcPr>
          <w:p w14:paraId="2CB996C4" w14:textId="77777777" w:rsidR="00E35FDE" w:rsidRPr="00E35FDE" w:rsidRDefault="00E35FDE" w:rsidP="00E35FDE">
            <w:pPr>
              <w:spacing w:after="0" w:line="240" w:lineRule="auto"/>
              <w:jc w:val="center"/>
              <w:rPr>
                <w:color w:val="000000"/>
              </w:rPr>
            </w:pPr>
            <w:r w:rsidRPr="00E35FDE">
              <w:rPr>
                <w:color w:val="000000"/>
              </w:rPr>
              <w:t>122</w:t>
            </w:r>
          </w:p>
        </w:tc>
        <w:tc>
          <w:tcPr>
            <w:tcW w:w="3888" w:type="pct"/>
            <w:tcBorders>
              <w:top w:val="nil"/>
              <w:left w:val="nil"/>
              <w:bottom w:val="single" w:sz="4" w:space="0" w:color="auto"/>
              <w:right w:val="single" w:sz="4" w:space="0" w:color="auto"/>
            </w:tcBorders>
            <w:hideMark/>
          </w:tcPr>
          <w:p w14:paraId="66D9A9DA" w14:textId="77777777" w:rsidR="00E35FDE" w:rsidRPr="00E35FDE" w:rsidRDefault="00E35FDE" w:rsidP="00E35FDE">
            <w:pPr>
              <w:spacing w:after="0" w:line="240" w:lineRule="auto"/>
              <w:rPr>
                <w:color w:val="000000"/>
              </w:rPr>
            </w:pPr>
            <w:r w:rsidRPr="00E35FDE">
              <w:rPr>
                <w:color w:val="000000"/>
              </w:rPr>
              <w:t>Kéo phẫu tích Jameson Supercut, mũi tù/tù</w:t>
            </w:r>
          </w:p>
        </w:tc>
        <w:tc>
          <w:tcPr>
            <w:tcW w:w="607" w:type="pct"/>
            <w:tcBorders>
              <w:top w:val="nil"/>
              <w:left w:val="nil"/>
              <w:bottom w:val="single" w:sz="4" w:space="0" w:color="auto"/>
              <w:right w:val="single" w:sz="4" w:space="0" w:color="auto"/>
            </w:tcBorders>
            <w:hideMark/>
          </w:tcPr>
          <w:p w14:paraId="4756096E" w14:textId="77777777" w:rsidR="00E35FDE" w:rsidRPr="00E35FDE" w:rsidRDefault="00E35FDE" w:rsidP="00E35FDE">
            <w:pPr>
              <w:spacing w:after="0" w:line="240" w:lineRule="auto"/>
              <w:jc w:val="center"/>
              <w:rPr>
                <w:color w:val="000000"/>
              </w:rPr>
            </w:pPr>
            <w:r w:rsidRPr="00E35FDE">
              <w:rPr>
                <w:color w:val="000000"/>
              </w:rPr>
              <w:t>1 Cái</w:t>
            </w:r>
          </w:p>
        </w:tc>
      </w:tr>
      <w:tr w:rsidR="00E35FDE" w:rsidRPr="00E35FDE" w14:paraId="5A41BD22" w14:textId="77777777" w:rsidTr="00E35FDE">
        <w:trPr>
          <w:trHeight w:val="280"/>
        </w:trPr>
        <w:tc>
          <w:tcPr>
            <w:tcW w:w="504" w:type="pct"/>
            <w:tcBorders>
              <w:top w:val="nil"/>
              <w:left w:val="single" w:sz="4" w:space="0" w:color="auto"/>
              <w:bottom w:val="single" w:sz="4" w:space="0" w:color="auto"/>
              <w:right w:val="single" w:sz="4" w:space="0" w:color="auto"/>
            </w:tcBorders>
            <w:vAlign w:val="center"/>
            <w:hideMark/>
          </w:tcPr>
          <w:p w14:paraId="0D084322" w14:textId="77777777" w:rsidR="00E35FDE" w:rsidRPr="00E35FDE" w:rsidRDefault="00E35FDE" w:rsidP="00E35FDE">
            <w:pPr>
              <w:spacing w:after="0" w:line="240" w:lineRule="auto"/>
              <w:jc w:val="center"/>
              <w:rPr>
                <w:color w:val="000000"/>
              </w:rPr>
            </w:pPr>
            <w:r w:rsidRPr="00E35FDE">
              <w:rPr>
                <w:color w:val="000000"/>
              </w:rPr>
              <w:t>123</w:t>
            </w:r>
          </w:p>
        </w:tc>
        <w:tc>
          <w:tcPr>
            <w:tcW w:w="3888" w:type="pct"/>
            <w:tcBorders>
              <w:top w:val="nil"/>
              <w:left w:val="nil"/>
              <w:bottom w:val="single" w:sz="4" w:space="0" w:color="auto"/>
              <w:right w:val="single" w:sz="4" w:space="0" w:color="auto"/>
            </w:tcBorders>
            <w:hideMark/>
          </w:tcPr>
          <w:p w14:paraId="11041ABD" w14:textId="77777777" w:rsidR="00E35FDE" w:rsidRPr="00E35FDE" w:rsidRDefault="00E35FDE" w:rsidP="00E35FDE">
            <w:pPr>
              <w:spacing w:after="0" w:line="240" w:lineRule="auto"/>
              <w:rPr>
                <w:color w:val="000000"/>
              </w:rPr>
            </w:pPr>
            <w:r w:rsidRPr="00E35FDE">
              <w:rPr>
                <w:color w:val="000000"/>
              </w:rPr>
              <w:t>Kéo phẫu thuật Mayo, thẳng</w:t>
            </w:r>
          </w:p>
        </w:tc>
        <w:tc>
          <w:tcPr>
            <w:tcW w:w="607" w:type="pct"/>
            <w:tcBorders>
              <w:top w:val="nil"/>
              <w:left w:val="nil"/>
              <w:bottom w:val="single" w:sz="4" w:space="0" w:color="auto"/>
              <w:right w:val="single" w:sz="4" w:space="0" w:color="auto"/>
            </w:tcBorders>
            <w:hideMark/>
          </w:tcPr>
          <w:p w14:paraId="65827EA7" w14:textId="77777777" w:rsidR="00E35FDE" w:rsidRPr="00E35FDE" w:rsidRDefault="00E35FDE" w:rsidP="00E35FDE">
            <w:pPr>
              <w:spacing w:after="0" w:line="240" w:lineRule="auto"/>
              <w:jc w:val="center"/>
              <w:rPr>
                <w:color w:val="000000"/>
              </w:rPr>
            </w:pPr>
            <w:r w:rsidRPr="00E35FDE">
              <w:rPr>
                <w:color w:val="000000"/>
              </w:rPr>
              <w:t>3 Cái</w:t>
            </w:r>
          </w:p>
        </w:tc>
      </w:tr>
      <w:tr w:rsidR="00E35FDE" w:rsidRPr="00E35FDE" w14:paraId="4CE99E44" w14:textId="77777777" w:rsidTr="00E35FDE">
        <w:trPr>
          <w:trHeight w:val="280"/>
        </w:trPr>
        <w:tc>
          <w:tcPr>
            <w:tcW w:w="504" w:type="pct"/>
            <w:tcBorders>
              <w:top w:val="nil"/>
              <w:left w:val="single" w:sz="4" w:space="0" w:color="auto"/>
              <w:bottom w:val="single" w:sz="4" w:space="0" w:color="auto"/>
              <w:right w:val="single" w:sz="4" w:space="0" w:color="auto"/>
            </w:tcBorders>
            <w:vAlign w:val="center"/>
            <w:hideMark/>
          </w:tcPr>
          <w:p w14:paraId="2701B3D8" w14:textId="77777777" w:rsidR="00E35FDE" w:rsidRPr="00E35FDE" w:rsidRDefault="00E35FDE" w:rsidP="00E35FDE">
            <w:pPr>
              <w:spacing w:after="0" w:line="240" w:lineRule="auto"/>
              <w:jc w:val="center"/>
              <w:rPr>
                <w:color w:val="000000"/>
              </w:rPr>
            </w:pPr>
            <w:r w:rsidRPr="00E35FDE">
              <w:rPr>
                <w:color w:val="000000"/>
              </w:rPr>
              <w:t>124</w:t>
            </w:r>
          </w:p>
        </w:tc>
        <w:tc>
          <w:tcPr>
            <w:tcW w:w="3888" w:type="pct"/>
            <w:tcBorders>
              <w:top w:val="nil"/>
              <w:left w:val="nil"/>
              <w:bottom w:val="single" w:sz="4" w:space="0" w:color="auto"/>
              <w:right w:val="single" w:sz="4" w:space="0" w:color="auto"/>
            </w:tcBorders>
            <w:hideMark/>
          </w:tcPr>
          <w:p w14:paraId="075D2DEE" w14:textId="77777777" w:rsidR="00E35FDE" w:rsidRPr="00E35FDE" w:rsidRDefault="00E35FDE" w:rsidP="00E35FDE">
            <w:pPr>
              <w:spacing w:after="0" w:line="240" w:lineRule="auto"/>
              <w:rPr>
                <w:color w:val="000000"/>
              </w:rPr>
            </w:pPr>
            <w:r w:rsidRPr="00E35FDE">
              <w:rPr>
                <w:color w:val="000000"/>
              </w:rPr>
              <w:t>Kéo phẫu thuật Mayo, cong</w:t>
            </w:r>
          </w:p>
        </w:tc>
        <w:tc>
          <w:tcPr>
            <w:tcW w:w="607" w:type="pct"/>
            <w:tcBorders>
              <w:top w:val="nil"/>
              <w:left w:val="nil"/>
              <w:bottom w:val="single" w:sz="4" w:space="0" w:color="auto"/>
              <w:right w:val="single" w:sz="4" w:space="0" w:color="auto"/>
            </w:tcBorders>
            <w:hideMark/>
          </w:tcPr>
          <w:p w14:paraId="1CB7A961" w14:textId="77777777" w:rsidR="00E35FDE" w:rsidRPr="00E35FDE" w:rsidRDefault="00E35FDE" w:rsidP="00E35FDE">
            <w:pPr>
              <w:spacing w:after="0" w:line="240" w:lineRule="auto"/>
              <w:jc w:val="center"/>
              <w:rPr>
                <w:color w:val="000000"/>
              </w:rPr>
            </w:pPr>
            <w:r w:rsidRPr="00E35FDE">
              <w:rPr>
                <w:color w:val="000000"/>
              </w:rPr>
              <w:t>3 Cái</w:t>
            </w:r>
          </w:p>
        </w:tc>
      </w:tr>
      <w:tr w:rsidR="00E35FDE" w:rsidRPr="00E35FDE" w14:paraId="749B4320" w14:textId="77777777" w:rsidTr="00E35FDE">
        <w:trPr>
          <w:trHeight w:val="280"/>
        </w:trPr>
        <w:tc>
          <w:tcPr>
            <w:tcW w:w="504" w:type="pct"/>
            <w:tcBorders>
              <w:top w:val="nil"/>
              <w:left w:val="single" w:sz="4" w:space="0" w:color="auto"/>
              <w:bottom w:val="single" w:sz="4" w:space="0" w:color="auto"/>
              <w:right w:val="single" w:sz="4" w:space="0" w:color="auto"/>
            </w:tcBorders>
            <w:vAlign w:val="center"/>
            <w:hideMark/>
          </w:tcPr>
          <w:p w14:paraId="3969811A" w14:textId="77777777" w:rsidR="00E35FDE" w:rsidRPr="00E35FDE" w:rsidRDefault="00E35FDE" w:rsidP="00E35FDE">
            <w:pPr>
              <w:spacing w:after="0" w:line="240" w:lineRule="auto"/>
              <w:jc w:val="center"/>
              <w:rPr>
                <w:color w:val="000000"/>
              </w:rPr>
            </w:pPr>
            <w:r w:rsidRPr="00E35FDE">
              <w:rPr>
                <w:color w:val="000000"/>
              </w:rPr>
              <w:t>125</w:t>
            </w:r>
          </w:p>
        </w:tc>
        <w:tc>
          <w:tcPr>
            <w:tcW w:w="3888" w:type="pct"/>
            <w:tcBorders>
              <w:top w:val="nil"/>
              <w:left w:val="nil"/>
              <w:bottom w:val="single" w:sz="4" w:space="0" w:color="auto"/>
              <w:right w:val="single" w:sz="4" w:space="0" w:color="auto"/>
            </w:tcBorders>
            <w:hideMark/>
          </w:tcPr>
          <w:p w14:paraId="1F8A9997" w14:textId="77777777" w:rsidR="00E35FDE" w:rsidRPr="00E35FDE" w:rsidRDefault="00E35FDE" w:rsidP="00E35FDE">
            <w:pPr>
              <w:spacing w:after="0" w:line="240" w:lineRule="auto"/>
              <w:rPr>
                <w:color w:val="000000"/>
                <w:lang w:val="da-DK"/>
              </w:rPr>
            </w:pPr>
            <w:r w:rsidRPr="00E35FDE">
              <w:rPr>
                <w:color w:val="000000"/>
                <w:lang w:val="da-DK"/>
              </w:rPr>
              <w:t>Kéo cắt chỉ vi phẫu</w:t>
            </w:r>
          </w:p>
        </w:tc>
        <w:tc>
          <w:tcPr>
            <w:tcW w:w="607" w:type="pct"/>
            <w:tcBorders>
              <w:top w:val="nil"/>
              <w:left w:val="nil"/>
              <w:bottom w:val="single" w:sz="4" w:space="0" w:color="auto"/>
              <w:right w:val="single" w:sz="4" w:space="0" w:color="auto"/>
            </w:tcBorders>
            <w:hideMark/>
          </w:tcPr>
          <w:p w14:paraId="2332F2D9" w14:textId="77777777" w:rsidR="00E35FDE" w:rsidRPr="00E35FDE" w:rsidRDefault="00E35FDE" w:rsidP="00E35FDE">
            <w:pPr>
              <w:spacing w:after="0" w:line="240" w:lineRule="auto"/>
              <w:jc w:val="center"/>
              <w:rPr>
                <w:color w:val="000000"/>
              </w:rPr>
            </w:pPr>
            <w:r w:rsidRPr="00E35FDE">
              <w:rPr>
                <w:color w:val="000000"/>
              </w:rPr>
              <w:t>3 Cái</w:t>
            </w:r>
          </w:p>
        </w:tc>
      </w:tr>
      <w:tr w:rsidR="00E35FDE" w:rsidRPr="00E35FDE" w14:paraId="6E5995D0" w14:textId="77777777" w:rsidTr="00E35FDE">
        <w:trPr>
          <w:trHeight w:val="280"/>
        </w:trPr>
        <w:tc>
          <w:tcPr>
            <w:tcW w:w="504" w:type="pct"/>
            <w:tcBorders>
              <w:top w:val="nil"/>
              <w:left w:val="single" w:sz="4" w:space="0" w:color="auto"/>
              <w:bottom w:val="single" w:sz="4" w:space="0" w:color="auto"/>
              <w:right w:val="single" w:sz="4" w:space="0" w:color="auto"/>
            </w:tcBorders>
            <w:vAlign w:val="center"/>
            <w:hideMark/>
          </w:tcPr>
          <w:p w14:paraId="036B09BB" w14:textId="77777777" w:rsidR="00E35FDE" w:rsidRPr="00E35FDE" w:rsidRDefault="00E35FDE" w:rsidP="00E35FDE">
            <w:pPr>
              <w:spacing w:after="0" w:line="240" w:lineRule="auto"/>
              <w:jc w:val="center"/>
              <w:rPr>
                <w:color w:val="000000"/>
              </w:rPr>
            </w:pPr>
            <w:r w:rsidRPr="00E35FDE">
              <w:rPr>
                <w:color w:val="000000"/>
              </w:rPr>
              <w:t>126</w:t>
            </w:r>
          </w:p>
        </w:tc>
        <w:tc>
          <w:tcPr>
            <w:tcW w:w="3888" w:type="pct"/>
            <w:tcBorders>
              <w:top w:val="nil"/>
              <w:left w:val="nil"/>
              <w:bottom w:val="single" w:sz="4" w:space="0" w:color="auto"/>
              <w:right w:val="single" w:sz="4" w:space="0" w:color="auto"/>
            </w:tcBorders>
            <w:hideMark/>
          </w:tcPr>
          <w:p w14:paraId="3C60FC03" w14:textId="77777777" w:rsidR="00E35FDE" w:rsidRPr="00E35FDE" w:rsidRDefault="00E35FDE" w:rsidP="00E35FDE">
            <w:pPr>
              <w:spacing w:after="0" w:line="240" w:lineRule="auto"/>
              <w:rPr>
                <w:color w:val="000000"/>
              </w:rPr>
            </w:pPr>
            <w:r w:rsidRPr="00E35FDE">
              <w:rPr>
                <w:color w:val="000000"/>
              </w:rPr>
              <w:t>Kẹp phẫu tích và gắp chỉ, cong</w:t>
            </w:r>
          </w:p>
        </w:tc>
        <w:tc>
          <w:tcPr>
            <w:tcW w:w="607" w:type="pct"/>
            <w:tcBorders>
              <w:top w:val="nil"/>
              <w:left w:val="nil"/>
              <w:bottom w:val="single" w:sz="4" w:space="0" w:color="auto"/>
              <w:right w:val="single" w:sz="4" w:space="0" w:color="auto"/>
            </w:tcBorders>
            <w:hideMark/>
          </w:tcPr>
          <w:p w14:paraId="6FB0D7F4" w14:textId="77777777" w:rsidR="00E35FDE" w:rsidRPr="00E35FDE" w:rsidRDefault="00E35FDE" w:rsidP="00E35FDE">
            <w:pPr>
              <w:spacing w:after="0" w:line="240" w:lineRule="auto"/>
              <w:jc w:val="center"/>
              <w:rPr>
                <w:color w:val="000000"/>
              </w:rPr>
            </w:pPr>
            <w:r w:rsidRPr="00E35FDE">
              <w:rPr>
                <w:color w:val="000000"/>
              </w:rPr>
              <w:t>2 Cái</w:t>
            </w:r>
          </w:p>
        </w:tc>
      </w:tr>
      <w:tr w:rsidR="00E35FDE" w:rsidRPr="00E35FDE" w14:paraId="478BC599" w14:textId="77777777" w:rsidTr="00E35FDE">
        <w:trPr>
          <w:trHeight w:val="280"/>
        </w:trPr>
        <w:tc>
          <w:tcPr>
            <w:tcW w:w="504" w:type="pct"/>
            <w:tcBorders>
              <w:top w:val="nil"/>
              <w:left w:val="single" w:sz="4" w:space="0" w:color="auto"/>
              <w:bottom w:val="single" w:sz="4" w:space="0" w:color="auto"/>
              <w:right w:val="single" w:sz="4" w:space="0" w:color="auto"/>
            </w:tcBorders>
            <w:vAlign w:val="center"/>
            <w:hideMark/>
          </w:tcPr>
          <w:p w14:paraId="7DD5353C" w14:textId="77777777" w:rsidR="00E35FDE" w:rsidRPr="00E35FDE" w:rsidRDefault="00E35FDE" w:rsidP="00E35FDE">
            <w:pPr>
              <w:spacing w:after="0" w:line="240" w:lineRule="auto"/>
              <w:jc w:val="center"/>
              <w:rPr>
                <w:color w:val="000000"/>
              </w:rPr>
            </w:pPr>
            <w:r w:rsidRPr="00E35FDE">
              <w:rPr>
                <w:color w:val="000000"/>
              </w:rPr>
              <w:t>127</w:t>
            </w:r>
          </w:p>
        </w:tc>
        <w:tc>
          <w:tcPr>
            <w:tcW w:w="3888" w:type="pct"/>
            <w:tcBorders>
              <w:top w:val="nil"/>
              <w:left w:val="nil"/>
              <w:bottom w:val="single" w:sz="4" w:space="0" w:color="auto"/>
              <w:right w:val="single" w:sz="4" w:space="0" w:color="auto"/>
            </w:tcBorders>
            <w:hideMark/>
          </w:tcPr>
          <w:p w14:paraId="7768358E" w14:textId="77777777" w:rsidR="00E35FDE" w:rsidRPr="00E35FDE" w:rsidRDefault="00E35FDE" w:rsidP="00E35FDE">
            <w:pPr>
              <w:spacing w:after="0" w:line="240" w:lineRule="auto"/>
              <w:rPr>
                <w:color w:val="000000"/>
              </w:rPr>
            </w:pPr>
            <w:r w:rsidRPr="00E35FDE">
              <w:rPr>
                <w:color w:val="000000"/>
              </w:rPr>
              <w:t>Kẹp phẫu tích và gắp chỉ Mixter</w:t>
            </w:r>
          </w:p>
        </w:tc>
        <w:tc>
          <w:tcPr>
            <w:tcW w:w="607" w:type="pct"/>
            <w:tcBorders>
              <w:top w:val="nil"/>
              <w:left w:val="nil"/>
              <w:bottom w:val="single" w:sz="4" w:space="0" w:color="auto"/>
              <w:right w:val="single" w:sz="4" w:space="0" w:color="auto"/>
            </w:tcBorders>
            <w:hideMark/>
          </w:tcPr>
          <w:p w14:paraId="73DB850A" w14:textId="77777777" w:rsidR="00E35FDE" w:rsidRPr="00E35FDE" w:rsidRDefault="00E35FDE" w:rsidP="00E35FDE">
            <w:pPr>
              <w:spacing w:after="0" w:line="240" w:lineRule="auto"/>
              <w:jc w:val="center"/>
              <w:rPr>
                <w:color w:val="000000"/>
              </w:rPr>
            </w:pPr>
            <w:r w:rsidRPr="00E35FDE">
              <w:rPr>
                <w:color w:val="000000"/>
              </w:rPr>
              <w:t>2 Cái</w:t>
            </w:r>
          </w:p>
        </w:tc>
      </w:tr>
      <w:tr w:rsidR="00E35FDE" w:rsidRPr="00E35FDE" w14:paraId="014E0644" w14:textId="77777777" w:rsidTr="00E35FDE">
        <w:trPr>
          <w:trHeight w:val="280"/>
        </w:trPr>
        <w:tc>
          <w:tcPr>
            <w:tcW w:w="504" w:type="pct"/>
            <w:tcBorders>
              <w:top w:val="nil"/>
              <w:left w:val="single" w:sz="4" w:space="0" w:color="auto"/>
              <w:bottom w:val="single" w:sz="4" w:space="0" w:color="auto"/>
              <w:right w:val="single" w:sz="4" w:space="0" w:color="auto"/>
            </w:tcBorders>
            <w:vAlign w:val="center"/>
            <w:hideMark/>
          </w:tcPr>
          <w:p w14:paraId="582846E3" w14:textId="77777777" w:rsidR="00E35FDE" w:rsidRPr="00E35FDE" w:rsidRDefault="00E35FDE" w:rsidP="00E35FDE">
            <w:pPr>
              <w:spacing w:after="0" w:line="240" w:lineRule="auto"/>
              <w:jc w:val="center"/>
              <w:rPr>
                <w:color w:val="000000"/>
              </w:rPr>
            </w:pPr>
            <w:r w:rsidRPr="00E35FDE">
              <w:rPr>
                <w:color w:val="000000"/>
              </w:rPr>
              <w:t>128</w:t>
            </w:r>
          </w:p>
        </w:tc>
        <w:tc>
          <w:tcPr>
            <w:tcW w:w="3888" w:type="pct"/>
            <w:tcBorders>
              <w:top w:val="nil"/>
              <w:left w:val="nil"/>
              <w:bottom w:val="single" w:sz="4" w:space="0" w:color="auto"/>
              <w:right w:val="single" w:sz="4" w:space="0" w:color="auto"/>
            </w:tcBorders>
            <w:hideMark/>
          </w:tcPr>
          <w:p w14:paraId="1C34572C" w14:textId="77777777" w:rsidR="00E35FDE" w:rsidRPr="00E35FDE" w:rsidRDefault="00E35FDE" w:rsidP="00E35FDE">
            <w:pPr>
              <w:spacing w:after="0" w:line="240" w:lineRule="auto"/>
              <w:rPr>
                <w:color w:val="000000"/>
              </w:rPr>
            </w:pPr>
            <w:r w:rsidRPr="00E35FDE">
              <w:rPr>
                <w:color w:val="000000"/>
              </w:rPr>
              <w:t>Nhíp mô, thẳng, cỡ trung bình</w:t>
            </w:r>
          </w:p>
        </w:tc>
        <w:tc>
          <w:tcPr>
            <w:tcW w:w="607" w:type="pct"/>
            <w:tcBorders>
              <w:top w:val="nil"/>
              <w:left w:val="nil"/>
              <w:bottom w:val="single" w:sz="4" w:space="0" w:color="auto"/>
              <w:right w:val="single" w:sz="4" w:space="0" w:color="auto"/>
            </w:tcBorders>
            <w:hideMark/>
          </w:tcPr>
          <w:p w14:paraId="1F00EB42" w14:textId="77777777" w:rsidR="00E35FDE" w:rsidRPr="00E35FDE" w:rsidRDefault="00E35FDE" w:rsidP="00E35FDE">
            <w:pPr>
              <w:spacing w:after="0" w:line="240" w:lineRule="auto"/>
              <w:jc w:val="center"/>
              <w:rPr>
                <w:color w:val="000000"/>
              </w:rPr>
            </w:pPr>
            <w:r w:rsidRPr="00E35FDE">
              <w:rPr>
                <w:color w:val="000000"/>
              </w:rPr>
              <w:t>1 Cái</w:t>
            </w:r>
          </w:p>
        </w:tc>
      </w:tr>
      <w:tr w:rsidR="00E35FDE" w:rsidRPr="00E35FDE" w14:paraId="6FEDEE84" w14:textId="77777777" w:rsidTr="00E35FDE">
        <w:trPr>
          <w:trHeight w:val="280"/>
        </w:trPr>
        <w:tc>
          <w:tcPr>
            <w:tcW w:w="504" w:type="pct"/>
            <w:tcBorders>
              <w:top w:val="nil"/>
              <w:left w:val="single" w:sz="4" w:space="0" w:color="auto"/>
              <w:bottom w:val="single" w:sz="4" w:space="0" w:color="auto"/>
              <w:right w:val="single" w:sz="4" w:space="0" w:color="auto"/>
            </w:tcBorders>
            <w:vAlign w:val="center"/>
            <w:hideMark/>
          </w:tcPr>
          <w:p w14:paraId="29531687" w14:textId="77777777" w:rsidR="00E35FDE" w:rsidRPr="00E35FDE" w:rsidRDefault="00E35FDE" w:rsidP="00E35FDE">
            <w:pPr>
              <w:spacing w:after="0" w:line="240" w:lineRule="auto"/>
              <w:jc w:val="center"/>
              <w:rPr>
                <w:color w:val="000000"/>
              </w:rPr>
            </w:pPr>
            <w:r w:rsidRPr="00E35FDE">
              <w:rPr>
                <w:color w:val="000000"/>
              </w:rPr>
              <w:t>129</w:t>
            </w:r>
          </w:p>
        </w:tc>
        <w:tc>
          <w:tcPr>
            <w:tcW w:w="3888" w:type="pct"/>
            <w:tcBorders>
              <w:top w:val="nil"/>
              <w:left w:val="nil"/>
              <w:bottom w:val="single" w:sz="4" w:space="0" w:color="auto"/>
              <w:right w:val="single" w:sz="4" w:space="0" w:color="auto"/>
            </w:tcBorders>
            <w:hideMark/>
          </w:tcPr>
          <w:p w14:paraId="7393F8E1" w14:textId="77777777" w:rsidR="00E35FDE" w:rsidRPr="00E35FDE" w:rsidRDefault="00E35FDE" w:rsidP="00E35FDE">
            <w:pPr>
              <w:spacing w:after="0" w:line="240" w:lineRule="auto"/>
              <w:rPr>
                <w:color w:val="000000"/>
              </w:rPr>
            </w:pPr>
            <w:r w:rsidRPr="00E35FDE">
              <w:rPr>
                <w:color w:val="000000"/>
              </w:rPr>
              <w:t>Nhíp phẫu tích, loại nhỡ</w:t>
            </w:r>
          </w:p>
        </w:tc>
        <w:tc>
          <w:tcPr>
            <w:tcW w:w="607" w:type="pct"/>
            <w:tcBorders>
              <w:top w:val="nil"/>
              <w:left w:val="nil"/>
              <w:bottom w:val="single" w:sz="4" w:space="0" w:color="auto"/>
              <w:right w:val="single" w:sz="4" w:space="0" w:color="auto"/>
            </w:tcBorders>
            <w:hideMark/>
          </w:tcPr>
          <w:p w14:paraId="0EBFD228" w14:textId="77777777" w:rsidR="00E35FDE" w:rsidRPr="00E35FDE" w:rsidRDefault="00E35FDE" w:rsidP="00E35FDE">
            <w:pPr>
              <w:spacing w:after="0" w:line="240" w:lineRule="auto"/>
              <w:jc w:val="center"/>
              <w:rPr>
                <w:color w:val="000000"/>
              </w:rPr>
            </w:pPr>
            <w:r w:rsidRPr="00E35FDE">
              <w:rPr>
                <w:color w:val="000000"/>
              </w:rPr>
              <w:t>1 Cái</w:t>
            </w:r>
          </w:p>
        </w:tc>
      </w:tr>
      <w:tr w:rsidR="00E35FDE" w:rsidRPr="00E35FDE" w14:paraId="26B93FD8" w14:textId="77777777" w:rsidTr="00E35FDE">
        <w:trPr>
          <w:trHeight w:val="280"/>
        </w:trPr>
        <w:tc>
          <w:tcPr>
            <w:tcW w:w="504" w:type="pct"/>
            <w:tcBorders>
              <w:top w:val="nil"/>
              <w:left w:val="single" w:sz="4" w:space="0" w:color="auto"/>
              <w:bottom w:val="single" w:sz="4" w:space="0" w:color="auto"/>
              <w:right w:val="single" w:sz="4" w:space="0" w:color="auto"/>
            </w:tcBorders>
            <w:vAlign w:val="center"/>
            <w:hideMark/>
          </w:tcPr>
          <w:p w14:paraId="15E441AE" w14:textId="77777777" w:rsidR="00E35FDE" w:rsidRPr="00E35FDE" w:rsidRDefault="00E35FDE" w:rsidP="00E35FDE">
            <w:pPr>
              <w:spacing w:after="0" w:line="240" w:lineRule="auto"/>
              <w:jc w:val="center"/>
              <w:rPr>
                <w:color w:val="000000"/>
              </w:rPr>
            </w:pPr>
            <w:r w:rsidRPr="00E35FDE">
              <w:rPr>
                <w:color w:val="000000"/>
              </w:rPr>
              <w:t>130</w:t>
            </w:r>
          </w:p>
        </w:tc>
        <w:tc>
          <w:tcPr>
            <w:tcW w:w="3888" w:type="pct"/>
            <w:tcBorders>
              <w:top w:val="nil"/>
              <w:left w:val="nil"/>
              <w:bottom w:val="single" w:sz="4" w:space="0" w:color="auto"/>
              <w:right w:val="single" w:sz="4" w:space="0" w:color="auto"/>
            </w:tcBorders>
            <w:hideMark/>
          </w:tcPr>
          <w:p w14:paraId="70B87046" w14:textId="77777777" w:rsidR="00E35FDE" w:rsidRPr="00E35FDE" w:rsidRDefault="00E35FDE" w:rsidP="00E35FDE">
            <w:pPr>
              <w:spacing w:after="0" w:line="240" w:lineRule="auto"/>
              <w:rPr>
                <w:color w:val="000000"/>
              </w:rPr>
            </w:pPr>
            <w:r w:rsidRPr="00E35FDE">
              <w:rPr>
                <w:color w:val="000000"/>
              </w:rPr>
              <w:t>Khay đựng hình quả thận</w:t>
            </w:r>
          </w:p>
        </w:tc>
        <w:tc>
          <w:tcPr>
            <w:tcW w:w="607" w:type="pct"/>
            <w:tcBorders>
              <w:top w:val="nil"/>
              <w:left w:val="nil"/>
              <w:bottom w:val="single" w:sz="4" w:space="0" w:color="auto"/>
              <w:right w:val="single" w:sz="4" w:space="0" w:color="auto"/>
            </w:tcBorders>
            <w:hideMark/>
          </w:tcPr>
          <w:p w14:paraId="6EB812E1" w14:textId="77777777" w:rsidR="00E35FDE" w:rsidRPr="00E35FDE" w:rsidRDefault="00E35FDE" w:rsidP="00E35FDE">
            <w:pPr>
              <w:spacing w:after="0" w:line="240" w:lineRule="auto"/>
              <w:jc w:val="center"/>
              <w:rPr>
                <w:color w:val="000000"/>
              </w:rPr>
            </w:pPr>
            <w:r w:rsidRPr="00E35FDE">
              <w:rPr>
                <w:color w:val="000000"/>
              </w:rPr>
              <w:t>1 Cái</w:t>
            </w:r>
          </w:p>
        </w:tc>
      </w:tr>
      <w:tr w:rsidR="00E35FDE" w:rsidRPr="00E35FDE" w14:paraId="5F6FDD52" w14:textId="77777777" w:rsidTr="00E35FDE">
        <w:trPr>
          <w:trHeight w:val="280"/>
        </w:trPr>
        <w:tc>
          <w:tcPr>
            <w:tcW w:w="504" w:type="pct"/>
            <w:tcBorders>
              <w:top w:val="nil"/>
              <w:left w:val="single" w:sz="4" w:space="0" w:color="auto"/>
              <w:bottom w:val="single" w:sz="4" w:space="0" w:color="auto"/>
              <w:right w:val="single" w:sz="4" w:space="0" w:color="auto"/>
            </w:tcBorders>
            <w:shd w:val="clear" w:color="000000" w:fill="FFFFFF"/>
            <w:vAlign w:val="center"/>
            <w:hideMark/>
          </w:tcPr>
          <w:p w14:paraId="2BD30FEC" w14:textId="77777777" w:rsidR="00E35FDE" w:rsidRPr="00E35FDE" w:rsidRDefault="00E35FDE" w:rsidP="00E35FDE">
            <w:pPr>
              <w:spacing w:after="0" w:line="240" w:lineRule="auto"/>
              <w:jc w:val="center"/>
              <w:rPr>
                <w:b/>
                <w:bCs/>
                <w:color w:val="000000"/>
              </w:rPr>
            </w:pPr>
            <w:r w:rsidRPr="00E35FDE">
              <w:rPr>
                <w:b/>
                <w:bCs/>
                <w:color w:val="000000"/>
              </w:rPr>
              <w:t>III</w:t>
            </w:r>
          </w:p>
        </w:tc>
        <w:tc>
          <w:tcPr>
            <w:tcW w:w="3888" w:type="pct"/>
            <w:tcBorders>
              <w:top w:val="nil"/>
              <w:left w:val="nil"/>
              <w:bottom w:val="single" w:sz="4" w:space="0" w:color="auto"/>
              <w:right w:val="single" w:sz="4" w:space="0" w:color="auto"/>
            </w:tcBorders>
            <w:shd w:val="clear" w:color="000000" w:fill="FFFFFF"/>
            <w:hideMark/>
          </w:tcPr>
          <w:p w14:paraId="5B168B07" w14:textId="77777777" w:rsidR="00E35FDE" w:rsidRPr="00E35FDE" w:rsidRDefault="00E35FDE" w:rsidP="00E35FDE">
            <w:pPr>
              <w:spacing w:after="0" w:line="240" w:lineRule="auto"/>
              <w:rPr>
                <w:b/>
                <w:bCs/>
              </w:rPr>
            </w:pPr>
            <w:r w:rsidRPr="00E35FDE">
              <w:rPr>
                <w:b/>
                <w:bCs/>
              </w:rPr>
              <w:t>YÊU CẦU KỸ THUẬT</w:t>
            </w:r>
          </w:p>
        </w:tc>
        <w:tc>
          <w:tcPr>
            <w:tcW w:w="607" w:type="pct"/>
            <w:tcBorders>
              <w:top w:val="nil"/>
              <w:left w:val="nil"/>
              <w:bottom w:val="single" w:sz="4" w:space="0" w:color="auto"/>
              <w:right w:val="single" w:sz="4" w:space="0" w:color="auto"/>
            </w:tcBorders>
            <w:shd w:val="clear" w:color="000000" w:fill="FFFFFF"/>
            <w:hideMark/>
          </w:tcPr>
          <w:p w14:paraId="0AE07186" w14:textId="77777777" w:rsidR="00E35FDE" w:rsidRPr="00E35FDE" w:rsidRDefault="00E35FDE" w:rsidP="00E35FDE">
            <w:pPr>
              <w:spacing w:after="0" w:line="240" w:lineRule="auto"/>
              <w:rPr>
                <w:b/>
                <w:bCs/>
                <w:color w:val="000000"/>
              </w:rPr>
            </w:pPr>
            <w:r w:rsidRPr="00E35FDE">
              <w:rPr>
                <w:b/>
                <w:bCs/>
                <w:color w:val="000000"/>
              </w:rPr>
              <w:t> </w:t>
            </w:r>
          </w:p>
        </w:tc>
      </w:tr>
      <w:tr w:rsidR="00E35FDE" w:rsidRPr="00E35FDE" w14:paraId="54E01F93" w14:textId="77777777" w:rsidTr="00E35FDE">
        <w:trPr>
          <w:trHeight w:val="280"/>
        </w:trPr>
        <w:tc>
          <w:tcPr>
            <w:tcW w:w="504" w:type="pct"/>
            <w:tcBorders>
              <w:top w:val="nil"/>
              <w:left w:val="single" w:sz="4" w:space="0" w:color="auto"/>
              <w:bottom w:val="single" w:sz="4" w:space="0" w:color="auto"/>
              <w:right w:val="single" w:sz="4" w:space="0" w:color="auto"/>
            </w:tcBorders>
            <w:shd w:val="clear" w:color="000000" w:fill="FFFFFF"/>
            <w:noWrap/>
            <w:vAlign w:val="center"/>
            <w:hideMark/>
          </w:tcPr>
          <w:p w14:paraId="618A831B" w14:textId="416FB13E" w:rsidR="00E35FDE" w:rsidRPr="00E35FDE" w:rsidRDefault="00E35FDE" w:rsidP="00E35FDE">
            <w:pPr>
              <w:spacing w:after="0" w:line="240" w:lineRule="auto"/>
              <w:jc w:val="center"/>
              <w:rPr>
                <w:rFonts w:ascii="Arial" w:hAnsi="Arial" w:cs="Arial"/>
              </w:rPr>
            </w:pPr>
          </w:p>
        </w:tc>
        <w:tc>
          <w:tcPr>
            <w:tcW w:w="3888" w:type="pct"/>
            <w:tcBorders>
              <w:top w:val="nil"/>
              <w:left w:val="nil"/>
              <w:bottom w:val="single" w:sz="4" w:space="0" w:color="auto"/>
              <w:right w:val="single" w:sz="4" w:space="0" w:color="auto"/>
            </w:tcBorders>
            <w:shd w:val="clear" w:color="000000" w:fill="FFFFFF"/>
            <w:hideMark/>
          </w:tcPr>
          <w:p w14:paraId="19D4875D" w14:textId="77777777" w:rsidR="00E35FDE" w:rsidRPr="00E35FDE" w:rsidRDefault="00E35FDE" w:rsidP="00E35FDE">
            <w:pPr>
              <w:spacing w:after="0" w:line="240" w:lineRule="auto"/>
              <w:rPr>
                <w:color w:val="000000"/>
              </w:rPr>
            </w:pPr>
            <w:r w:rsidRPr="00E35FDE">
              <w:rPr>
                <w:color w:val="000000"/>
              </w:rPr>
              <w:t>Tất cả dụng cụ đồng bộ chính hãng</w:t>
            </w:r>
          </w:p>
        </w:tc>
        <w:tc>
          <w:tcPr>
            <w:tcW w:w="607" w:type="pct"/>
            <w:tcBorders>
              <w:top w:val="nil"/>
              <w:left w:val="nil"/>
              <w:bottom w:val="single" w:sz="4" w:space="0" w:color="auto"/>
              <w:right w:val="single" w:sz="4" w:space="0" w:color="auto"/>
            </w:tcBorders>
            <w:shd w:val="clear" w:color="000000" w:fill="FFFFFF"/>
            <w:noWrap/>
            <w:hideMark/>
          </w:tcPr>
          <w:p w14:paraId="0959CB7D" w14:textId="77777777" w:rsidR="00E35FDE" w:rsidRPr="00E35FDE" w:rsidRDefault="00E35FDE" w:rsidP="00E35FDE">
            <w:pPr>
              <w:spacing w:after="0" w:line="240" w:lineRule="auto"/>
              <w:rPr>
                <w:rFonts w:ascii="Arial" w:hAnsi="Arial" w:cs="Arial"/>
              </w:rPr>
            </w:pPr>
            <w:r w:rsidRPr="00E35FDE">
              <w:rPr>
                <w:rFonts w:ascii="Arial" w:hAnsi="Arial" w:cs="Arial"/>
              </w:rPr>
              <w:t> </w:t>
            </w:r>
          </w:p>
        </w:tc>
      </w:tr>
      <w:tr w:rsidR="00E35FDE" w:rsidRPr="00E35FDE" w14:paraId="21AF6A8C" w14:textId="77777777" w:rsidTr="00E35FDE">
        <w:trPr>
          <w:trHeight w:val="290"/>
        </w:trPr>
        <w:tc>
          <w:tcPr>
            <w:tcW w:w="504" w:type="pct"/>
            <w:tcBorders>
              <w:top w:val="nil"/>
              <w:left w:val="single" w:sz="4" w:space="0" w:color="auto"/>
              <w:bottom w:val="single" w:sz="4" w:space="0" w:color="auto"/>
              <w:right w:val="single" w:sz="4" w:space="0" w:color="auto"/>
            </w:tcBorders>
            <w:shd w:val="clear" w:color="000000" w:fill="FFFFFF"/>
            <w:noWrap/>
            <w:vAlign w:val="center"/>
            <w:hideMark/>
          </w:tcPr>
          <w:p w14:paraId="352827D7" w14:textId="74EF77F4" w:rsidR="00E35FDE" w:rsidRPr="00E35FDE" w:rsidRDefault="00E35FDE" w:rsidP="00E35FDE">
            <w:pPr>
              <w:spacing w:after="0" w:line="240" w:lineRule="auto"/>
              <w:jc w:val="center"/>
              <w:rPr>
                <w:rFonts w:ascii="Arial" w:hAnsi="Arial" w:cs="Arial"/>
              </w:rPr>
            </w:pPr>
          </w:p>
        </w:tc>
        <w:tc>
          <w:tcPr>
            <w:tcW w:w="3888" w:type="pct"/>
            <w:tcBorders>
              <w:top w:val="nil"/>
              <w:left w:val="nil"/>
              <w:bottom w:val="single" w:sz="4" w:space="0" w:color="auto"/>
              <w:right w:val="single" w:sz="4" w:space="0" w:color="auto"/>
            </w:tcBorders>
            <w:shd w:val="clear" w:color="000000" w:fill="FFFFFF"/>
            <w:hideMark/>
          </w:tcPr>
          <w:p w14:paraId="608D29FC" w14:textId="77777777" w:rsidR="00E35FDE" w:rsidRPr="00E35FDE" w:rsidRDefault="00E35FDE" w:rsidP="00E35FDE">
            <w:pPr>
              <w:spacing w:after="0" w:line="240" w:lineRule="auto"/>
              <w:rPr>
                <w:color w:val="000000"/>
              </w:rPr>
            </w:pPr>
            <w:r w:rsidRPr="00E35FDE">
              <w:rPr>
                <w:color w:val="000000"/>
              </w:rPr>
              <w:t xml:space="preserve">Sai số kích thước </w:t>
            </w:r>
            <w:r w:rsidRPr="00E35FDE">
              <w:rPr>
                <w:rFonts w:ascii="Aptos Narrow" w:hAnsi="Aptos Narrow"/>
                <w:color w:val="000000"/>
              </w:rPr>
              <w:t>≤</w:t>
            </w:r>
            <w:r w:rsidRPr="00E35FDE">
              <w:rPr>
                <w:color w:val="000000"/>
              </w:rPr>
              <w:t xml:space="preserve"> 3%</w:t>
            </w:r>
          </w:p>
        </w:tc>
        <w:tc>
          <w:tcPr>
            <w:tcW w:w="607" w:type="pct"/>
            <w:tcBorders>
              <w:top w:val="nil"/>
              <w:left w:val="nil"/>
              <w:bottom w:val="single" w:sz="4" w:space="0" w:color="auto"/>
              <w:right w:val="single" w:sz="4" w:space="0" w:color="auto"/>
            </w:tcBorders>
            <w:shd w:val="clear" w:color="000000" w:fill="FFFFFF"/>
            <w:noWrap/>
            <w:hideMark/>
          </w:tcPr>
          <w:p w14:paraId="2290A24F" w14:textId="77777777" w:rsidR="00E35FDE" w:rsidRPr="00E35FDE" w:rsidRDefault="00E35FDE" w:rsidP="00E35FDE">
            <w:pPr>
              <w:spacing w:after="0" w:line="240" w:lineRule="auto"/>
              <w:rPr>
                <w:rFonts w:ascii="Arial" w:hAnsi="Arial" w:cs="Arial"/>
              </w:rPr>
            </w:pPr>
            <w:r w:rsidRPr="00E35FDE">
              <w:rPr>
                <w:rFonts w:ascii="Arial" w:hAnsi="Arial" w:cs="Arial"/>
              </w:rPr>
              <w:t> </w:t>
            </w:r>
          </w:p>
        </w:tc>
      </w:tr>
      <w:tr w:rsidR="00E35FDE" w:rsidRPr="00E35FDE" w14:paraId="395AB4CD" w14:textId="77777777" w:rsidTr="00E35FDE">
        <w:trPr>
          <w:trHeight w:val="280"/>
        </w:trPr>
        <w:tc>
          <w:tcPr>
            <w:tcW w:w="504" w:type="pct"/>
            <w:tcBorders>
              <w:top w:val="nil"/>
              <w:left w:val="single" w:sz="4" w:space="0" w:color="auto"/>
              <w:bottom w:val="single" w:sz="4" w:space="0" w:color="auto"/>
              <w:right w:val="single" w:sz="4" w:space="0" w:color="auto"/>
            </w:tcBorders>
            <w:shd w:val="clear" w:color="000000" w:fill="FFFFFF"/>
            <w:noWrap/>
            <w:vAlign w:val="center"/>
            <w:hideMark/>
          </w:tcPr>
          <w:p w14:paraId="61973906" w14:textId="21D9C314" w:rsidR="00E35FDE" w:rsidRPr="00E35FDE" w:rsidRDefault="00E35FDE" w:rsidP="00E35FDE">
            <w:pPr>
              <w:spacing w:after="0" w:line="240" w:lineRule="auto"/>
              <w:jc w:val="center"/>
              <w:rPr>
                <w:rFonts w:ascii="Arial" w:hAnsi="Arial" w:cs="Arial"/>
              </w:rPr>
            </w:pPr>
          </w:p>
        </w:tc>
        <w:tc>
          <w:tcPr>
            <w:tcW w:w="3888" w:type="pct"/>
            <w:tcBorders>
              <w:top w:val="nil"/>
              <w:left w:val="nil"/>
              <w:bottom w:val="single" w:sz="4" w:space="0" w:color="auto"/>
              <w:right w:val="single" w:sz="4" w:space="0" w:color="auto"/>
            </w:tcBorders>
            <w:shd w:val="clear" w:color="000000" w:fill="FFFFFF"/>
            <w:hideMark/>
          </w:tcPr>
          <w:p w14:paraId="017395EB" w14:textId="77777777" w:rsidR="00E35FDE" w:rsidRPr="00E35FDE" w:rsidRDefault="00E35FDE" w:rsidP="00E35FDE">
            <w:pPr>
              <w:spacing w:after="0" w:line="240" w:lineRule="auto"/>
              <w:rPr>
                <w:color w:val="000000"/>
              </w:rPr>
            </w:pPr>
            <w:r w:rsidRPr="00E35FDE">
              <w:rPr>
                <w:color w:val="000000"/>
              </w:rPr>
              <w:t>Dụng cụ đươc làm bằng thép không gỉ theo tiêu chuẩn Din EN ISO 7153-1</w:t>
            </w:r>
          </w:p>
        </w:tc>
        <w:tc>
          <w:tcPr>
            <w:tcW w:w="607" w:type="pct"/>
            <w:tcBorders>
              <w:top w:val="nil"/>
              <w:left w:val="nil"/>
              <w:bottom w:val="single" w:sz="4" w:space="0" w:color="auto"/>
              <w:right w:val="single" w:sz="4" w:space="0" w:color="auto"/>
            </w:tcBorders>
            <w:shd w:val="clear" w:color="000000" w:fill="FFFFFF"/>
            <w:noWrap/>
            <w:hideMark/>
          </w:tcPr>
          <w:p w14:paraId="4A4AF9B7" w14:textId="77777777" w:rsidR="00E35FDE" w:rsidRPr="00E35FDE" w:rsidRDefault="00E35FDE" w:rsidP="00E35FDE">
            <w:pPr>
              <w:spacing w:after="0" w:line="240" w:lineRule="auto"/>
              <w:rPr>
                <w:rFonts w:ascii="Arial" w:hAnsi="Arial" w:cs="Arial"/>
              </w:rPr>
            </w:pPr>
            <w:r w:rsidRPr="00E35FDE">
              <w:rPr>
                <w:rFonts w:ascii="Arial" w:hAnsi="Arial" w:cs="Arial"/>
              </w:rPr>
              <w:t> </w:t>
            </w:r>
          </w:p>
        </w:tc>
      </w:tr>
      <w:tr w:rsidR="00E35FDE" w:rsidRPr="00E35FDE" w14:paraId="6FF7F890" w14:textId="77777777" w:rsidTr="00E35FDE">
        <w:trPr>
          <w:trHeight w:val="280"/>
        </w:trPr>
        <w:tc>
          <w:tcPr>
            <w:tcW w:w="504" w:type="pct"/>
            <w:tcBorders>
              <w:top w:val="nil"/>
              <w:left w:val="single" w:sz="4" w:space="0" w:color="auto"/>
              <w:bottom w:val="single" w:sz="4" w:space="0" w:color="auto"/>
              <w:right w:val="single" w:sz="4" w:space="0" w:color="auto"/>
            </w:tcBorders>
            <w:vAlign w:val="center"/>
            <w:hideMark/>
          </w:tcPr>
          <w:p w14:paraId="67D7012D" w14:textId="77777777" w:rsidR="00E35FDE" w:rsidRPr="00E35FDE" w:rsidRDefault="00E35FDE" w:rsidP="00E35FDE">
            <w:pPr>
              <w:spacing w:after="0" w:line="240" w:lineRule="auto"/>
              <w:jc w:val="center"/>
              <w:rPr>
                <w:color w:val="000000"/>
              </w:rPr>
            </w:pPr>
            <w:r w:rsidRPr="00E35FDE">
              <w:rPr>
                <w:color w:val="000000"/>
              </w:rPr>
              <w:t>1</w:t>
            </w:r>
          </w:p>
        </w:tc>
        <w:tc>
          <w:tcPr>
            <w:tcW w:w="3888" w:type="pct"/>
            <w:tcBorders>
              <w:top w:val="nil"/>
              <w:left w:val="nil"/>
              <w:bottom w:val="single" w:sz="4" w:space="0" w:color="auto"/>
              <w:right w:val="single" w:sz="4" w:space="0" w:color="auto"/>
            </w:tcBorders>
            <w:hideMark/>
          </w:tcPr>
          <w:p w14:paraId="3E54F9FC" w14:textId="77777777" w:rsidR="00E35FDE" w:rsidRPr="00E35FDE" w:rsidRDefault="00E35FDE" w:rsidP="00E35FDE">
            <w:pPr>
              <w:spacing w:after="0" w:line="240" w:lineRule="auto"/>
              <w:rPr>
                <w:color w:val="000000"/>
              </w:rPr>
            </w:pPr>
            <w:r w:rsidRPr="00E35FDE">
              <w:rPr>
                <w:color w:val="000000"/>
              </w:rPr>
              <w:t>Kẹp săng Backhaus, dài 135mm</w:t>
            </w:r>
          </w:p>
        </w:tc>
        <w:tc>
          <w:tcPr>
            <w:tcW w:w="607" w:type="pct"/>
            <w:tcBorders>
              <w:top w:val="nil"/>
              <w:left w:val="nil"/>
              <w:bottom w:val="single" w:sz="4" w:space="0" w:color="auto"/>
              <w:right w:val="single" w:sz="4" w:space="0" w:color="auto"/>
            </w:tcBorders>
            <w:hideMark/>
          </w:tcPr>
          <w:p w14:paraId="5D06FBD5" w14:textId="77777777" w:rsidR="00E35FDE" w:rsidRPr="00E35FDE" w:rsidRDefault="00E35FDE" w:rsidP="00E35FDE">
            <w:pPr>
              <w:spacing w:after="0" w:line="240" w:lineRule="auto"/>
              <w:rPr>
                <w:color w:val="000000"/>
              </w:rPr>
            </w:pPr>
            <w:r w:rsidRPr="00E35FDE">
              <w:rPr>
                <w:color w:val="000000"/>
              </w:rPr>
              <w:t> </w:t>
            </w:r>
          </w:p>
        </w:tc>
      </w:tr>
      <w:tr w:rsidR="00E35FDE" w:rsidRPr="00E35FDE" w14:paraId="307603D2" w14:textId="77777777" w:rsidTr="00E35FDE">
        <w:trPr>
          <w:trHeight w:val="280"/>
        </w:trPr>
        <w:tc>
          <w:tcPr>
            <w:tcW w:w="504" w:type="pct"/>
            <w:tcBorders>
              <w:top w:val="nil"/>
              <w:left w:val="single" w:sz="4" w:space="0" w:color="auto"/>
              <w:bottom w:val="single" w:sz="4" w:space="0" w:color="auto"/>
              <w:right w:val="single" w:sz="4" w:space="0" w:color="auto"/>
            </w:tcBorders>
            <w:vAlign w:val="center"/>
            <w:hideMark/>
          </w:tcPr>
          <w:p w14:paraId="17079284" w14:textId="77777777" w:rsidR="00E35FDE" w:rsidRPr="00E35FDE" w:rsidRDefault="00E35FDE" w:rsidP="00E35FDE">
            <w:pPr>
              <w:spacing w:after="0" w:line="240" w:lineRule="auto"/>
              <w:jc w:val="center"/>
              <w:rPr>
                <w:color w:val="000000"/>
              </w:rPr>
            </w:pPr>
            <w:r w:rsidRPr="00E35FDE">
              <w:rPr>
                <w:color w:val="000000"/>
              </w:rPr>
              <w:t>2</w:t>
            </w:r>
          </w:p>
        </w:tc>
        <w:tc>
          <w:tcPr>
            <w:tcW w:w="3888" w:type="pct"/>
            <w:tcBorders>
              <w:top w:val="nil"/>
              <w:left w:val="nil"/>
              <w:bottom w:val="single" w:sz="4" w:space="0" w:color="auto"/>
              <w:right w:val="single" w:sz="4" w:space="0" w:color="auto"/>
            </w:tcBorders>
            <w:hideMark/>
          </w:tcPr>
          <w:p w14:paraId="188CA281" w14:textId="77777777" w:rsidR="00E35FDE" w:rsidRPr="00E35FDE" w:rsidRDefault="00E35FDE" w:rsidP="00E35FDE">
            <w:pPr>
              <w:spacing w:after="0" w:line="240" w:lineRule="auto"/>
              <w:rPr>
                <w:color w:val="000000"/>
              </w:rPr>
            </w:pPr>
            <w:r w:rsidRPr="00E35FDE">
              <w:rPr>
                <w:color w:val="000000"/>
              </w:rPr>
              <w:t>Kẹp săng Backhaus, dài 110mm</w:t>
            </w:r>
          </w:p>
        </w:tc>
        <w:tc>
          <w:tcPr>
            <w:tcW w:w="607" w:type="pct"/>
            <w:tcBorders>
              <w:top w:val="nil"/>
              <w:left w:val="nil"/>
              <w:bottom w:val="single" w:sz="4" w:space="0" w:color="auto"/>
              <w:right w:val="single" w:sz="4" w:space="0" w:color="auto"/>
            </w:tcBorders>
            <w:hideMark/>
          </w:tcPr>
          <w:p w14:paraId="6642EC74" w14:textId="77777777" w:rsidR="00E35FDE" w:rsidRPr="00E35FDE" w:rsidRDefault="00E35FDE" w:rsidP="00E35FDE">
            <w:pPr>
              <w:spacing w:after="0" w:line="240" w:lineRule="auto"/>
              <w:rPr>
                <w:color w:val="000000"/>
              </w:rPr>
            </w:pPr>
            <w:r w:rsidRPr="00E35FDE">
              <w:rPr>
                <w:color w:val="000000"/>
              </w:rPr>
              <w:t> </w:t>
            </w:r>
          </w:p>
        </w:tc>
      </w:tr>
      <w:tr w:rsidR="00E35FDE" w:rsidRPr="00E35FDE" w14:paraId="438EAC11" w14:textId="77777777" w:rsidTr="00E35FDE">
        <w:trPr>
          <w:trHeight w:val="280"/>
        </w:trPr>
        <w:tc>
          <w:tcPr>
            <w:tcW w:w="504" w:type="pct"/>
            <w:tcBorders>
              <w:top w:val="nil"/>
              <w:left w:val="single" w:sz="4" w:space="0" w:color="auto"/>
              <w:bottom w:val="single" w:sz="4" w:space="0" w:color="auto"/>
              <w:right w:val="single" w:sz="4" w:space="0" w:color="auto"/>
            </w:tcBorders>
            <w:vAlign w:val="center"/>
            <w:hideMark/>
          </w:tcPr>
          <w:p w14:paraId="3A7D556C" w14:textId="77777777" w:rsidR="00E35FDE" w:rsidRPr="00E35FDE" w:rsidRDefault="00E35FDE" w:rsidP="00E35FDE">
            <w:pPr>
              <w:spacing w:after="0" w:line="240" w:lineRule="auto"/>
              <w:jc w:val="center"/>
              <w:rPr>
                <w:color w:val="000000"/>
              </w:rPr>
            </w:pPr>
            <w:r w:rsidRPr="00E35FDE">
              <w:rPr>
                <w:color w:val="000000"/>
              </w:rPr>
              <w:t>3</w:t>
            </w:r>
          </w:p>
        </w:tc>
        <w:tc>
          <w:tcPr>
            <w:tcW w:w="3888" w:type="pct"/>
            <w:tcBorders>
              <w:top w:val="nil"/>
              <w:left w:val="nil"/>
              <w:bottom w:val="single" w:sz="4" w:space="0" w:color="auto"/>
              <w:right w:val="single" w:sz="4" w:space="0" w:color="auto"/>
            </w:tcBorders>
            <w:hideMark/>
          </w:tcPr>
          <w:p w14:paraId="7542EAAB" w14:textId="77777777" w:rsidR="00E35FDE" w:rsidRPr="00E35FDE" w:rsidRDefault="00E35FDE" w:rsidP="00E35FDE">
            <w:pPr>
              <w:spacing w:after="0" w:line="240" w:lineRule="auto"/>
              <w:rPr>
                <w:color w:val="000000"/>
                <w:lang w:val="da-DK"/>
              </w:rPr>
            </w:pPr>
            <w:r w:rsidRPr="00E35FDE">
              <w:rPr>
                <w:color w:val="000000"/>
                <w:lang w:val="da-DK"/>
              </w:rPr>
              <w:t>Kẹp gắp bông băng Foerster-Ballenger, thẳng, dài 245mm</w:t>
            </w:r>
          </w:p>
        </w:tc>
        <w:tc>
          <w:tcPr>
            <w:tcW w:w="607" w:type="pct"/>
            <w:tcBorders>
              <w:top w:val="nil"/>
              <w:left w:val="nil"/>
              <w:bottom w:val="single" w:sz="4" w:space="0" w:color="auto"/>
              <w:right w:val="single" w:sz="4" w:space="0" w:color="auto"/>
            </w:tcBorders>
            <w:noWrap/>
            <w:vAlign w:val="bottom"/>
            <w:hideMark/>
          </w:tcPr>
          <w:p w14:paraId="2331AB8B" w14:textId="77777777" w:rsidR="00E35FDE" w:rsidRPr="00E35FDE" w:rsidRDefault="00E35FDE" w:rsidP="00E35FDE">
            <w:pPr>
              <w:spacing w:after="0" w:line="240" w:lineRule="auto"/>
              <w:rPr>
                <w:rFonts w:ascii="Arial" w:hAnsi="Arial" w:cs="Arial"/>
                <w:lang w:val="da-DK"/>
              </w:rPr>
            </w:pPr>
            <w:r w:rsidRPr="00E35FDE">
              <w:rPr>
                <w:rFonts w:ascii="Arial" w:hAnsi="Arial" w:cs="Arial"/>
                <w:lang w:val="da-DK"/>
              </w:rPr>
              <w:t> </w:t>
            </w:r>
          </w:p>
        </w:tc>
      </w:tr>
      <w:tr w:rsidR="00E35FDE" w:rsidRPr="00E35FDE" w14:paraId="23520414" w14:textId="77777777" w:rsidTr="00E35FDE">
        <w:trPr>
          <w:trHeight w:val="280"/>
        </w:trPr>
        <w:tc>
          <w:tcPr>
            <w:tcW w:w="504" w:type="pct"/>
            <w:tcBorders>
              <w:top w:val="nil"/>
              <w:left w:val="single" w:sz="4" w:space="0" w:color="auto"/>
              <w:bottom w:val="single" w:sz="4" w:space="0" w:color="auto"/>
              <w:right w:val="single" w:sz="4" w:space="0" w:color="auto"/>
            </w:tcBorders>
            <w:vAlign w:val="center"/>
            <w:hideMark/>
          </w:tcPr>
          <w:p w14:paraId="536BE755" w14:textId="77777777" w:rsidR="00E35FDE" w:rsidRPr="00E35FDE" w:rsidRDefault="00E35FDE" w:rsidP="00E35FDE">
            <w:pPr>
              <w:spacing w:after="0" w:line="240" w:lineRule="auto"/>
              <w:jc w:val="center"/>
              <w:rPr>
                <w:color w:val="000000"/>
              </w:rPr>
            </w:pPr>
            <w:r w:rsidRPr="00E35FDE">
              <w:rPr>
                <w:color w:val="000000"/>
              </w:rPr>
              <w:t>4</w:t>
            </w:r>
          </w:p>
        </w:tc>
        <w:tc>
          <w:tcPr>
            <w:tcW w:w="3888" w:type="pct"/>
            <w:tcBorders>
              <w:top w:val="nil"/>
              <w:left w:val="nil"/>
              <w:bottom w:val="single" w:sz="4" w:space="0" w:color="auto"/>
              <w:right w:val="single" w:sz="4" w:space="0" w:color="auto"/>
            </w:tcBorders>
            <w:hideMark/>
          </w:tcPr>
          <w:p w14:paraId="6D969BF1" w14:textId="77777777" w:rsidR="00E35FDE" w:rsidRPr="00E35FDE" w:rsidRDefault="00E35FDE" w:rsidP="00E35FDE">
            <w:pPr>
              <w:spacing w:after="0" w:line="240" w:lineRule="auto"/>
              <w:rPr>
                <w:color w:val="000000"/>
              </w:rPr>
            </w:pPr>
            <w:r w:rsidRPr="00E35FDE">
              <w:rPr>
                <w:color w:val="000000"/>
              </w:rPr>
              <w:t>Kéo vi phẫu, gập góc 25°, lưỡi rất mảnh, mũi nhọn/nhọn, cán tròn, dài 165mm</w:t>
            </w:r>
          </w:p>
        </w:tc>
        <w:tc>
          <w:tcPr>
            <w:tcW w:w="607" w:type="pct"/>
            <w:tcBorders>
              <w:top w:val="nil"/>
              <w:left w:val="nil"/>
              <w:bottom w:val="single" w:sz="4" w:space="0" w:color="auto"/>
              <w:right w:val="single" w:sz="4" w:space="0" w:color="auto"/>
            </w:tcBorders>
            <w:noWrap/>
            <w:vAlign w:val="bottom"/>
            <w:hideMark/>
          </w:tcPr>
          <w:p w14:paraId="45E95440" w14:textId="77777777" w:rsidR="00E35FDE" w:rsidRPr="00E35FDE" w:rsidRDefault="00E35FDE" w:rsidP="00E35FDE">
            <w:pPr>
              <w:spacing w:after="0" w:line="240" w:lineRule="auto"/>
              <w:rPr>
                <w:rFonts w:ascii="Arial" w:hAnsi="Arial" w:cs="Arial"/>
              </w:rPr>
            </w:pPr>
            <w:r w:rsidRPr="00E35FDE">
              <w:rPr>
                <w:rFonts w:ascii="Arial" w:hAnsi="Arial" w:cs="Arial"/>
              </w:rPr>
              <w:t> </w:t>
            </w:r>
          </w:p>
        </w:tc>
      </w:tr>
      <w:tr w:rsidR="00E35FDE" w:rsidRPr="00E35FDE" w14:paraId="73E1E945" w14:textId="77777777" w:rsidTr="00E35FDE">
        <w:trPr>
          <w:trHeight w:val="560"/>
        </w:trPr>
        <w:tc>
          <w:tcPr>
            <w:tcW w:w="504" w:type="pct"/>
            <w:tcBorders>
              <w:top w:val="nil"/>
              <w:left w:val="single" w:sz="4" w:space="0" w:color="auto"/>
              <w:bottom w:val="single" w:sz="4" w:space="0" w:color="auto"/>
              <w:right w:val="single" w:sz="4" w:space="0" w:color="auto"/>
            </w:tcBorders>
            <w:vAlign w:val="center"/>
            <w:hideMark/>
          </w:tcPr>
          <w:p w14:paraId="1C732B2A" w14:textId="77777777" w:rsidR="00E35FDE" w:rsidRPr="00E35FDE" w:rsidRDefault="00E35FDE" w:rsidP="00E35FDE">
            <w:pPr>
              <w:spacing w:after="0" w:line="240" w:lineRule="auto"/>
              <w:jc w:val="center"/>
              <w:rPr>
                <w:color w:val="000000"/>
              </w:rPr>
            </w:pPr>
            <w:r w:rsidRPr="00E35FDE">
              <w:rPr>
                <w:color w:val="000000"/>
              </w:rPr>
              <w:t>5</w:t>
            </w:r>
          </w:p>
        </w:tc>
        <w:tc>
          <w:tcPr>
            <w:tcW w:w="3888" w:type="pct"/>
            <w:tcBorders>
              <w:top w:val="nil"/>
              <w:left w:val="nil"/>
              <w:bottom w:val="single" w:sz="4" w:space="0" w:color="auto"/>
              <w:right w:val="single" w:sz="4" w:space="0" w:color="auto"/>
            </w:tcBorders>
            <w:hideMark/>
          </w:tcPr>
          <w:p w14:paraId="094BB112" w14:textId="77777777" w:rsidR="00E35FDE" w:rsidRPr="00E35FDE" w:rsidRDefault="00E35FDE" w:rsidP="00E35FDE">
            <w:pPr>
              <w:spacing w:after="0" w:line="240" w:lineRule="auto"/>
              <w:rPr>
                <w:color w:val="000000"/>
              </w:rPr>
            </w:pPr>
            <w:r w:rsidRPr="00E35FDE">
              <w:rPr>
                <w:color w:val="000000"/>
              </w:rPr>
              <w:t>Kéo vi phẫu, gập góc 45°, lưỡi rất mảnh, một đầu thăm, mũi nhọn/nhọn, cán tròn, dài 165mm</w:t>
            </w:r>
          </w:p>
        </w:tc>
        <w:tc>
          <w:tcPr>
            <w:tcW w:w="607" w:type="pct"/>
            <w:tcBorders>
              <w:top w:val="nil"/>
              <w:left w:val="nil"/>
              <w:bottom w:val="single" w:sz="4" w:space="0" w:color="auto"/>
              <w:right w:val="single" w:sz="4" w:space="0" w:color="auto"/>
            </w:tcBorders>
            <w:noWrap/>
            <w:vAlign w:val="bottom"/>
            <w:hideMark/>
          </w:tcPr>
          <w:p w14:paraId="37D4A59A" w14:textId="77777777" w:rsidR="00E35FDE" w:rsidRPr="00E35FDE" w:rsidRDefault="00E35FDE" w:rsidP="00E35FDE">
            <w:pPr>
              <w:spacing w:after="0" w:line="240" w:lineRule="auto"/>
              <w:rPr>
                <w:rFonts w:ascii="Arial" w:hAnsi="Arial" w:cs="Arial"/>
              </w:rPr>
            </w:pPr>
            <w:r w:rsidRPr="00E35FDE">
              <w:rPr>
                <w:rFonts w:ascii="Arial" w:hAnsi="Arial" w:cs="Arial"/>
              </w:rPr>
              <w:t> </w:t>
            </w:r>
          </w:p>
        </w:tc>
      </w:tr>
      <w:tr w:rsidR="00E35FDE" w:rsidRPr="00E35FDE" w14:paraId="2E80AB3D" w14:textId="77777777" w:rsidTr="00E35FDE">
        <w:trPr>
          <w:trHeight w:val="280"/>
        </w:trPr>
        <w:tc>
          <w:tcPr>
            <w:tcW w:w="504" w:type="pct"/>
            <w:tcBorders>
              <w:top w:val="nil"/>
              <w:left w:val="single" w:sz="4" w:space="0" w:color="auto"/>
              <w:bottom w:val="single" w:sz="4" w:space="0" w:color="auto"/>
              <w:right w:val="single" w:sz="4" w:space="0" w:color="auto"/>
            </w:tcBorders>
            <w:vAlign w:val="center"/>
            <w:hideMark/>
          </w:tcPr>
          <w:p w14:paraId="3CBF0496" w14:textId="77777777" w:rsidR="00E35FDE" w:rsidRPr="00E35FDE" w:rsidRDefault="00E35FDE" w:rsidP="00E35FDE">
            <w:pPr>
              <w:spacing w:after="0" w:line="240" w:lineRule="auto"/>
              <w:jc w:val="center"/>
              <w:rPr>
                <w:color w:val="000000"/>
              </w:rPr>
            </w:pPr>
            <w:r w:rsidRPr="00E35FDE">
              <w:rPr>
                <w:color w:val="000000"/>
              </w:rPr>
              <w:t>6</w:t>
            </w:r>
          </w:p>
        </w:tc>
        <w:tc>
          <w:tcPr>
            <w:tcW w:w="3888" w:type="pct"/>
            <w:tcBorders>
              <w:top w:val="nil"/>
              <w:left w:val="nil"/>
              <w:bottom w:val="single" w:sz="4" w:space="0" w:color="auto"/>
              <w:right w:val="single" w:sz="4" w:space="0" w:color="auto"/>
            </w:tcBorders>
            <w:hideMark/>
          </w:tcPr>
          <w:p w14:paraId="071FC689" w14:textId="77777777" w:rsidR="00E35FDE" w:rsidRPr="00E35FDE" w:rsidRDefault="00E35FDE" w:rsidP="00E35FDE">
            <w:pPr>
              <w:spacing w:after="0" w:line="240" w:lineRule="auto"/>
              <w:rPr>
                <w:color w:val="000000"/>
              </w:rPr>
            </w:pPr>
            <w:r w:rsidRPr="00E35FDE">
              <w:rPr>
                <w:color w:val="000000"/>
              </w:rPr>
              <w:t>Kéo vi phẫu, gập góc 25°, lưỡi mảnh, một đầu thăm, cán dẹt, dài 165mm</w:t>
            </w:r>
          </w:p>
        </w:tc>
        <w:tc>
          <w:tcPr>
            <w:tcW w:w="607" w:type="pct"/>
            <w:tcBorders>
              <w:top w:val="nil"/>
              <w:left w:val="nil"/>
              <w:bottom w:val="single" w:sz="4" w:space="0" w:color="auto"/>
              <w:right w:val="single" w:sz="4" w:space="0" w:color="auto"/>
            </w:tcBorders>
            <w:noWrap/>
            <w:vAlign w:val="bottom"/>
            <w:hideMark/>
          </w:tcPr>
          <w:p w14:paraId="691039A7" w14:textId="77777777" w:rsidR="00E35FDE" w:rsidRPr="00E35FDE" w:rsidRDefault="00E35FDE" w:rsidP="00E35FDE">
            <w:pPr>
              <w:spacing w:after="0" w:line="240" w:lineRule="auto"/>
              <w:rPr>
                <w:rFonts w:ascii="Arial" w:hAnsi="Arial" w:cs="Arial"/>
              </w:rPr>
            </w:pPr>
            <w:r w:rsidRPr="00E35FDE">
              <w:rPr>
                <w:rFonts w:ascii="Arial" w:hAnsi="Arial" w:cs="Arial"/>
              </w:rPr>
              <w:t> </w:t>
            </w:r>
          </w:p>
        </w:tc>
      </w:tr>
      <w:tr w:rsidR="00E35FDE" w:rsidRPr="00E35FDE" w14:paraId="76E9A4D6" w14:textId="77777777" w:rsidTr="00E35FDE">
        <w:trPr>
          <w:trHeight w:val="280"/>
        </w:trPr>
        <w:tc>
          <w:tcPr>
            <w:tcW w:w="504" w:type="pct"/>
            <w:tcBorders>
              <w:top w:val="nil"/>
              <w:left w:val="single" w:sz="4" w:space="0" w:color="auto"/>
              <w:bottom w:val="single" w:sz="4" w:space="0" w:color="auto"/>
              <w:right w:val="single" w:sz="4" w:space="0" w:color="auto"/>
            </w:tcBorders>
            <w:vAlign w:val="center"/>
            <w:hideMark/>
          </w:tcPr>
          <w:p w14:paraId="19360866" w14:textId="77777777" w:rsidR="00E35FDE" w:rsidRPr="00E35FDE" w:rsidRDefault="00E35FDE" w:rsidP="00E35FDE">
            <w:pPr>
              <w:spacing w:after="0" w:line="240" w:lineRule="auto"/>
              <w:jc w:val="center"/>
              <w:rPr>
                <w:color w:val="000000"/>
              </w:rPr>
            </w:pPr>
            <w:r w:rsidRPr="00E35FDE">
              <w:rPr>
                <w:color w:val="000000"/>
              </w:rPr>
              <w:t>7</w:t>
            </w:r>
          </w:p>
        </w:tc>
        <w:tc>
          <w:tcPr>
            <w:tcW w:w="3888" w:type="pct"/>
            <w:tcBorders>
              <w:top w:val="nil"/>
              <w:left w:val="nil"/>
              <w:bottom w:val="single" w:sz="4" w:space="0" w:color="auto"/>
              <w:right w:val="single" w:sz="4" w:space="0" w:color="auto"/>
            </w:tcBorders>
            <w:hideMark/>
          </w:tcPr>
          <w:p w14:paraId="48ECDE3C" w14:textId="77777777" w:rsidR="00E35FDE" w:rsidRPr="00E35FDE" w:rsidRDefault="00E35FDE" w:rsidP="00E35FDE">
            <w:pPr>
              <w:spacing w:after="0" w:line="240" w:lineRule="auto"/>
              <w:rPr>
                <w:color w:val="000000"/>
              </w:rPr>
            </w:pPr>
            <w:r w:rsidRPr="00E35FDE">
              <w:rPr>
                <w:color w:val="000000"/>
              </w:rPr>
              <w:t>Kéo vi phẫu, gập góc 90°, lưỡi rất mảnh, mũi nhọn/nhọn, cán tròn, dài 165mm</w:t>
            </w:r>
          </w:p>
        </w:tc>
        <w:tc>
          <w:tcPr>
            <w:tcW w:w="607" w:type="pct"/>
            <w:tcBorders>
              <w:top w:val="nil"/>
              <w:left w:val="nil"/>
              <w:bottom w:val="single" w:sz="4" w:space="0" w:color="auto"/>
              <w:right w:val="single" w:sz="4" w:space="0" w:color="auto"/>
            </w:tcBorders>
            <w:noWrap/>
            <w:vAlign w:val="bottom"/>
            <w:hideMark/>
          </w:tcPr>
          <w:p w14:paraId="421691F1" w14:textId="77777777" w:rsidR="00E35FDE" w:rsidRPr="00E35FDE" w:rsidRDefault="00E35FDE" w:rsidP="00E35FDE">
            <w:pPr>
              <w:spacing w:after="0" w:line="240" w:lineRule="auto"/>
              <w:rPr>
                <w:rFonts w:ascii="Arial" w:hAnsi="Arial" w:cs="Arial"/>
              </w:rPr>
            </w:pPr>
            <w:r w:rsidRPr="00E35FDE">
              <w:rPr>
                <w:rFonts w:ascii="Arial" w:hAnsi="Arial" w:cs="Arial"/>
              </w:rPr>
              <w:t> </w:t>
            </w:r>
          </w:p>
        </w:tc>
      </w:tr>
      <w:tr w:rsidR="00E35FDE" w:rsidRPr="00E35FDE" w14:paraId="7C7FAC6B" w14:textId="77777777" w:rsidTr="00E35FDE">
        <w:trPr>
          <w:trHeight w:val="280"/>
        </w:trPr>
        <w:tc>
          <w:tcPr>
            <w:tcW w:w="504" w:type="pct"/>
            <w:tcBorders>
              <w:top w:val="nil"/>
              <w:left w:val="single" w:sz="4" w:space="0" w:color="auto"/>
              <w:bottom w:val="single" w:sz="4" w:space="0" w:color="auto"/>
              <w:right w:val="single" w:sz="4" w:space="0" w:color="auto"/>
            </w:tcBorders>
            <w:vAlign w:val="center"/>
            <w:hideMark/>
          </w:tcPr>
          <w:p w14:paraId="7C65A138" w14:textId="77777777" w:rsidR="00E35FDE" w:rsidRPr="00E35FDE" w:rsidRDefault="00E35FDE" w:rsidP="00E35FDE">
            <w:pPr>
              <w:spacing w:after="0" w:line="240" w:lineRule="auto"/>
              <w:jc w:val="center"/>
              <w:rPr>
                <w:color w:val="000000"/>
              </w:rPr>
            </w:pPr>
            <w:r w:rsidRPr="00E35FDE">
              <w:rPr>
                <w:color w:val="000000"/>
              </w:rPr>
              <w:t>8</w:t>
            </w:r>
          </w:p>
        </w:tc>
        <w:tc>
          <w:tcPr>
            <w:tcW w:w="3888" w:type="pct"/>
            <w:tcBorders>
              <w:top w:val="nil"/>
              <w:left w:val="nil"/>
              <w:bottom w:val="single" w:sz="4" w:space="0" w:color="auto"/>
              <w:right w:val="single" w:sz="4" w:space="0" w:color="auto"/>
            </w:tcBorders>
            <w:hideMark/>
          </w:tcPr>
          <w:p w14:paraId="61E6EEBB" w14:textId="77777777" w:rsidR="00E35FDE" w:rsidRPr="00E35FDE" w:rsidRDefault="00E35FDE" w:rsidP="00E35FDE">
            <w:pPr>
              <w:spacing w:after="0" w:line="240" w:lineRule="auto"/>
              <w:rPr>
                <w:color w:val="000000"/>
              </w:rPr>
            </w:pPr>
            <w:r w:rsidRPr="00E35FDE">
              <w:rPr>
                <w:color w:val="000000"/>
              </w:rPr>
              <w:t>Kéo vi phẫu, gập góc 45°, lưỡi rất mảnh, mũi nhọn/nhọn, cán tròn, dài 165mm</w:t>
            </w:r>
          </w:p>
        </w:tc>
        <w:tc>
          <w:tcPr>
            <w:tcW w:w="607" w:type="pct"/>
            <w:tcBorders>
              <w:top w:val="nil"/>
              <w:left w:val="nil"/>
              <w:bottom w:val="single" w:sz="4" w:space="0" w:color="auto"/>
              <w:right w:val="single" w:sz="4" w:space="0" w:color="auto"/>
            </w:tcBorders>
            <w:noWrap/>
            <w:vAlign w:val="bottom"/>
            <w:hideMark/>
          </w:tcPr>
          <w:p w14:paraId="736172D8" w14:textId="77777777" w:rsidR="00E35FDE" w:rsidRPr="00E35FDE" w:rsidRDefault="00E35FDE" w:rsidP="00E35FDE">
            <w:pPr>
              <w:spacing w:after="0" w:line="240" w:lineRule="auto"/>
              <w:rPr>
                <w:rFonts w:ascii="Arial" w:hAnsi="Arial" w:cs="Arial"/>
              </w:rPr>
            </w:pPr>
            <w:r w:rsidRPr="00E35FDE">
              <w:rPr>
                <w:rFonts w:ascii="Arial" w:hAnsi="Arial" w:cs="Arial"/>
              </w:rPr>
              <w:t> </w:t>
            </w:r>
          </w:p>
        </w:tc>
      </w:tr>
      <w:tr w:rsidR="00E35FDE" w:rsidRPr="00E35FDE" w14:paraId="6BE6374D" w14:textId="77777777" w:rsidTr="00E35FDE">
        <w:trPr>
          <w:trHeight w:val="560"/>
        </w:trPr>
        <w:tc>
          <w:tcPr>
            <w:tcW w:w="504" w:type="pct"/>
            <w:tcBorders>
              <w:top w:val="nil"/>
              <w:left w:val="single" w:sz="4" w:space="0" w:color="auto"/>
              <w:bottom w:val="single" w:sz="4" w:space="0" w:color="auto"/>
              <w:right w:val="single" w:sz="4" w:space="0" w:color="auto"/>
            </w:tcBorders>
            <w:vAlign w:val="center"/>
            <w:hideMark/>
          </w:tcPr>
          <w:p w14:paraId="49069110" w14:textId="77777777" w:rsidR="00E35FDE" w:rsidRPr="00E35FDE" w:rsidRDefault="00E35FDE" w:rsidP="00E35FDE">
            <w:pPr>
              <w:spacing w:after="0" w:line="240" w:lineRule="auto"/>
              <w:jc w:val="center"/>
              <w:rPr>
                <w:color w:val="000000"/>
              </w:rPr>
            </w:pPr>
            <w:r w:rsidRPr="00E35FDE">
              <w:rPr>
                <w:color w:val="000000"/>
              </w:rPr>
              <w:t>9</w:t>
            </w:r>
          </w:p>
        </w:tc>
        <w:tc>
          <w:tcPr>
            <w:tcW w:w="3888" w:type="pct"/>
            <w:tcBorders>
              <w:top w:val="nil"/>
              <w:left w:val="nil"/>
              <w:bottom w:val="single" w:sz="4" w:space="0" w:color="auto"/>
              <w:right w:val="single" w:sz="4" w:space="0" w:color="auto"/>
            </w:tcBorders>
            <w:hideMark/>
          </w:tcPr>
          <w:p w14:paraId="1BF7E6F6" w14:textId="77777777" w:rsidR="00E35FDE" w:rsidRPr="00E35FDE" w:rsidRDefault="00E35FDE" w:rsidP="00E35FDE">
            <w:pPr>
              <w:spacing w:after="0" w:line="240" w:lineRule="auto"/>
              <w:rPr>
                <w:color w:val="000000"/>
              </w:rPr>
            </w:pPr>
            <w:r w:rsidRPr="00E35FDE">
              <w:rPr>
                <w:color w:val="000000"/>
              </w:rPr>
              <w:t>Kéo mạch máu Diethrich, gập góc 45 °, chiều dài lưỡi: 15 mm, mũi nhọn/ nhọn, dài 180 mm</w:t>
            </w:r>
          </w:p>
        </w:tc>
        <w:tc>
          <w:tcPr>
            <w:tcW w:w="607" w:type="pct"/>
            <w:tcBorders>
              <w:top w:val="nil"/>
              <w:left w:val="nil"/>
              <w:bottom w:val="single" w:sz="4" w:space="0" w:color="auto"/>
              <w:right w:val="single" w:sz="4" w:space="0" w:color="auto"/>
            </w:tcBorders>
            <w:noWrap/>
            <w:vAlign w:val="bottom"/>
            <w:hideMark/>
          </w:tcPr>
          <w:p w14:paraId="10641E2C" w14:textId="77777777" w:rsidR="00E35FDE" w:rsidRPr="00E35FDE" w:rsidRDefault="00E35FDE" w:rsidP="00E35FDE">
            <w:pPr>
              <w:spacing w:after="0" w:line="240" w:lineRule="auto"/>
              <w:rPr>
                <w:rFonts w:ascii="Arial" w:hAnsi="Arial" w:cs="Arial"/>
              </w:rPr>
            </w:pPr>
            <w:r w:rsidRPr="00E35FDE">
              <w:rPr>
                <w:rFonts w:ascii="Arial" w:hAnsi="Arial" w:cs="Arial"/>
              </w:rPr>
              <w:t> </w:t>
            </w:r>
          </w:p>
        </w:tc>
      </w:tr>
      <w:tr w:rsidR="00E35FDE" w:rsidRPr="00E35FDE" w14:paraId="53EDA8AF" w14:textId="77777777" w:rsidTr="00E35FDE">
        <w:trPr>
          <w:trHeight w:val="280"/>
        </w:trPr>
        <w:tc>
          <w:tcPr>
            <w:tcW w:w="504" w:type="pct"/>
            <w:tcBorders>
              <w:top w:val="nil"/>
              <w:left w:val="single" w:sz="4" w:space="0" w:color="auto"/>
              <w:bottom w:val="single" w:sz="4" w:space="0" w:color="auto"/>
              <w:right w:val="single" w:sz="4" w:space="0" w:color="auto"/>
            </w:tcBorders>
            <w:vAlign w:val="center"/>
            <w:hideMark/>
          </w:tcPr>
          <w:p w14:paraId="79E48373" w14:textId="77777777" w:rsidR="00E35FDE" w:rsidRPr="00E35FDE" w:rsidRDefault="00E35FDE" w:rsidP="00E35FDE">
            <w:pPr>
              <w:spacing w:after="0" w:line="240" w:lineRule="auto"/>
              <w:jc w:val="center"/>
              <w:rPr>
                <w:color w:val="000000"/>
              </w:rPr>
            </w:pPr>
            <w:r w:rsidRPr="00E35FDE">
              <w:rPr>
                <w:color w:val="000000"/>
              </w:rPr>
              <w:t>10</w:t>
            </w:r>
          </w:p>
        </w:tc>
        <w:tc>
          <w:tcPr>
            <w:tcW w:w="3888" w:type="pct"/>
            <w:tcBorders>
              <w:top w:val="nil"/>
              <w:left w:val="nil"/>
              <w:bottom w:val="single" w:sz="4" w:space="0" w:color="auto"/>
              <w:right w:val="single" w:sz="4" w:space="0" w:color="auto"/>
            </w:tcBorders>
            <w:hideMark/>
          </w:tcPr>
          <w:p w14:paraId="4E93C3FE" w14:textId="77777777" w:rsidR="00E35FDE" w:rsidRPr="00E35FDE" w:rsidRDefault="00E35FDE" w:rsidP="00E35FDE">
            <w:pPr>
              <w:spacing w:after="0" w:line="240" w:lineRule="auto"/>
              <w:rPr>
                <w:color w:val="000000"/>
              </w:rPr>
            </w:pPr>
            <w:r w:rsidRPr="00E35FDE">
              <w:rPr>
                <w:color w:val="000000"/>
              </w:rPr>
              <w:t>Nhíp phẫu tích Cushing, mảnh, thẳng, ngàm có khía, dài 200mm</w:t>
            </w:r>
          </w:p>
        </w:tc>
        <w:tc>
          <w:tcPr>
            <w:tcW w:w="607" w:type="pct"/>
            <w:tcBorders>
              <w:top w:val="nil"/>
              <w:left w:val="nil"/>
              <w:bottom w:val="single" w:sz="4" w:space="0" w:color="auto"/>
              <w:right w:val="single" w:sz="4" w:space="0" w:color="auto"/>
            </w:tcBorders>
            <w:noWrap/>
            <w:vAlign w:val="bottom"/>
            <w:hideMark/>
          </w:tcPr>
          <w:p w14:paraId="15D2D2CC" w14:textId="77777777" w:rsidR="00E35FDE" w:rsidRPr="00E35FDE" w:rsidRDefault="00E35FDE" w:rsidP="00E35FDE">
            <w:pPr>
              <w:spacing w:after="0" w:line="240" w:lineRule="auto"/>
              <w:rPr>
                <w:rFonts w:ascii="Arial" w:hAnsi="Arial" w:cs="Arial"/>
              </w:rPr>
            </w:pPr>
            <w:r w:rsidRPr="00E35FDE">
              <w:rPr>
                <w:rFonts w:ascii="Arial" w:hAnsi="Arial" w:cs="Arial"/>
              </w:rPr>
              <w:t> </w:t>
            </w:r>
          </w:p>
        </w:tc>
      </w:tr>
      <w:tr w:rsidR="00E35FDE" w:rsidRPr="00E35FDE" w14:paraId="3445B6D9" w14:textId="77777777" w:rsidTr="00E35FDE">
        <w:trPr>
          <w:trHeight w:val="560"/>
        </w:trPr>
        <w:tc>
          <w:tcPr>
            <w:tcW w:w="504" w:type="pct"/>
            <w:tcBorders>
              <w:top w:val="nil"/>
              <w:left w:val="single" w:sz="4" w:space="0" w:color="auto"/>
              <w:bottom w:val="single" w:sz="4" w:space="0" w:color="auto"/>
              <w:right w:val="single" w:sz="4" w:space="0" w:color="auto"/>
            </w:tcBorders>
            <w:vAlign w:val="center"/>
            <w:hideMark/>
          </w:tcPr>
          <w:p w14:paraId="5F6D33D7" w14:textId="77777777" w:rsidR="00E35FDE" w:rsidRPr="00E35FDE" w:rsidRDefault="00E35FDE" w:rsidP="00E35FDE">
            <w:pPr>
              <w:spacing w:after="0" w:line="240" w:lineRule="auto"/>
              <w:jc w:val="center"/>
              <w:rPr>
                <w:color w:val="000000"/>
              </w:rPr>
            </w:pPr>
            <w:r w:rsidRPr="00E35FDE">
              <w:rPr>
                <w:color w:val="000000"/>
              </w:rPr>
              <w:t>11</w:t>
            </w:r>
          </w:p>
        </w:tc>
        <w:tc>
          <w:tcPr>
            <w:tcW w:w="3888" w:type="pct"/>
            <w:tcBorders>
              <w:top w:val="nil"/>
              <w:left w:val="nil"/>
              <w:bottom w:val="single" w:sz="4" w:space="0" w:color="auto"/>
              <w:right w:val="single" w:sz="4" w:space="0" w:color="auto"/>
            </w:tcBorders>
            <w:hideMark/>
          </w:tcPr>
          <w:p w14:paraId="7B6A9904" w14:textId="77777777" w:rsidR="00E35FDE" w:rsidRPr="00E35FDE" w:rsidRDefault="00E35FDE" w:rsidP="00E35FDE">
            <w:pPr>
              <w:spacing w:after="0" w:line="240" w:lineRule="auto"/>
              <w:rPr>
                <w:color w:val="000000"/>
              </w:rPr>
            </w:pPr>
            <w:r w:rsidRPr="00E35FDE">
              <w:rPr>
                <w:color w:val="000000"/>
              </w:rPr>
              <w:t>Kẹp vi phẫu mô, thẳng, cán lõm, đầu phẳng, ngàm có răng De Bakey, chất liệu Titanium, màu tím, dài 230mm</w:t>
            </w:r>
          </w:p>
        </w:tc>
        <w:tc>
          <w:tcPr>
            <w:tcW w:w="607" w:type="pct"/>
            <w:tcBorders>
              <w:top w:val="nil"/>
              <w:left w:val="nil"/>
              <w:bottom w:val="single" w:sz="4" w:space="0" w:color="auto"/>
              <w:right w:val="single" w:sz="4" w:space="0" w:color="auto"/>
            </w:tcBorders>
            <w:noWrap/>
            <w:vAlign w:val="bottom"/>
            <w:hideMark/>
          </w:tcPr>
          <w:p w14:paraId="437D2D75" w14:textId="77777777" w:rsidR="00E35FDE" w:rsidRPr="00E35FDE" w:rsidRDefault="00E35FDE" w:rsidP="00E35FDE">
            <w:pPr>
              <w:spacing w:after="0" w:line="240" w:lineRule="auto"/>
              <w:rPr>
                <w:rFonts w:ascii="Arial" w:hAnsi="Arial" w:cs="Arial"/>
              </w:rPr>
            </w:pPr>
            <w:r w:rsidRPr="00E35FDE">
              <w:rPr>
                <w:rFonts w:ascii="Arial" w:hAnsi="Arial" w:cs="Arial"/>
              </w:rPr>
              <w:t> </w:t>
            </w:r>
          </w:p>
        </w:tc>
      </w:tr>
      <w:tr w:rsidR="00E35FDE" w:rsidRPr="00E35FDE" w14:paraId="24F30F47" w14:textId="77777777" w:rsidTr="00E35FDE">
        <w:trPr>
          <w:trHeight w:val="560"/>
        </w:trPr>
        <w:tc>
          <w:tcPr>
            <w:tcW w:w="504" w:type="pct"/>
            <w:tcBorders>
              <w:top w:val="nil"/>
              <w:left w:val="single" w:sz="4" w:space="0" w:color="auto"/>
              <w:bottom w:val="single" w:sz="4" w:space="0" w:color="auto"/>
              <w:right w:val="single" w:sz="4" w:space="0" w:color="auto"/>
            </w:tcBorders>
            <w:vAlign w:val="center"/>
            <w:hideMark/>
          </w:tcPr>
          <w:p w14:paraId="71847866" w14:textId="77777777" w:rsidR="00E35FDE" w:rsidRPr="00E35FDE" w:rsidRDefault="00E35FDE" w:rsidP="00E35FDE">
            <w:pPr>
              <w:spacing w:after="0" w:line="240" w:lineRule="auto"/>
              <w:jc w:val="center"/>
              <w:rPr>
                <w:color w:val="000000"/>
              </w:rPr>
            </w:pPr>
            <w:r w:rsidRPr="00E35FDE">
              <w:rPr>
                <w:color w:val="000000"/>
              </w:rPr>
              <w:t>12</w:t>
            </w:r>
          </w:p>
        </w:tc>
        <w:tc>
          <w:tcPr>
            <w:tcW w:w="3888" w:type="pct"/>
            <w:tcBorders>
              <w:top w:val="nil"/>
              <w:left w:val="nil"/>
              <w:bottom w:val="single" w:sz="4" w:space="0" w:color="auto"/>
              <w:right w:val="single" w:sz="4" w:space="0" w:color="auto"/>
            </w:tcBorders>
            <w:hideMark/>
          </w:tcPr>
          <w:p w14:paraId="020BCB88" w14:textId="77777777" w:rsidR="00E35FDE" w:rsidRPr="00E35FDE" w:rsidRDefault="00E35FDE" w:rsidP="00E35FDE">
            <w:pPr>
              <w:spacing w:after="0" w:line="240" w:lineRule="auto"/>
              <w:rPr>
                <w:color w:val="000000"/>
              </w:rPr>
            </w:pPr>
            <w:r w:rsidRPr="00E35FDE">
              <w:rPr>
                <w:color w:val="000000"/>
              </w:rPr>
              <w:t>Kẹp vi phẫu mô, thẳng, cán lõm, đầu phẳng, ngàm có răng De Bakey, chất liệu Titanium, màu tím, dài 210mm</w:t>
            </w:r>
          </w:p>
        </w:tc>
        <w:tc>
          <w:tcPr>
            <w:tcW w:w="607" w:type="pct"/>
            <w:tcBorders>
              <w:top w:val="nil"/>
              <w:left w:val="nil"/>
              <w:bottom w:val="single" w:sz="4" w:space="0" w:color="auto"/>
              <w:right w:val="single" w:sz="4" w:space="0" w:color="auto"/>
            </w:tcBorders>
            <w:noWrap/>
            <w:vAlign w:val="bottom"/>
            <w:hideMark/>
          </w:tcPr>
          <w:p w14:paraId="198BD83B" w14:textId="77777777" w:rsidR="00E35FDE" w:rsidRPr="00E35FDE" w:rsidRDefault="00E35FDE" w:rsidP="00E35FDE">
            <w:pPr>
              <w:spacing w:after="0" w:line="240" w:lineRule="auto"/>
              <w:rPr>
                <w:rFonts w:ascii="Arial" w:hAnsi="Arial" w:cs="Arial"/>
              </w:rPr>
            </w:pPr>
            <w:r w:rsidRPr="00E35FDE">
              <w:rPr>
                <w:rFonts w:ascii="Arial" w:hAnsi="Arial" w:cs="Arial"/>
              </w:rPr>
              <w:t> </w:t>
            </w:r>
          </w:p>
        </w:tc>
      </w:tr>
      <w:tr w:rsidR="00E35FDE" w:rsidRPr="00E35FDE" w14:paraId="74B46C0D" w14:textId="77777777" w:rsidTr="00E35FDE">
        <w:trPr>
          <w:trHeight w:val="280"/>
        </w:trPr>
        <w:tc>
          <w:tcPr>
            <w:tcW w:w="504" w:type="pct"/>
            <w:tcBorders>
              <w:top w:val="nil"/>
              <w:left w:val="single" w:sz="4" w:space="0" w:color="auto"/>
              <w:bottom w:val="single" w:sz="4" w:space="0" w:color="auto"/>
              <w:right w:val="single" w:sz="4" w:space="0" w:color="auto"/>
            </w:tcBorders>
            <w:vAlign w:val="center"/>
            <w:hideMark/>
          </w:tcPr>
          <w:p w14:paraId="1B9DD7FC" w14:textId="77777777" w:rsidR="00E35FDE" w:rsidRPr="00E35FDE" w:rsidRDefault="00E35FDE" w:rsidP="00E35FDE">
            <w:pPr>
              <w:spacing w:after="0" w:line="240" w:lineRule="auto"/>
              <w:jc w:val="center"/>
              <w:rPr>
                <w:color w:val="000000"/>
              </w:rPr>
            </w:pPr>
            <w:r w:rsidRPr="00E35FDE">
              <w:rPr>
                <w:color w:val="000000"/>
              </w:rPr>
              <w:t>13</w:t>
            </w:r>
          </w:p>
        </w:tc>
        <w:tc>
          <w:tcPr>
            <w:tcW w:w="3888" w:type="pct"/>
            <w:tcBorders>
              <w:top w:val="nil"/>
              <w:left w:val="nil"/>
              <w:bottom w:val="single" w:sz="4" w:space="0" w:color="auto"/>
              <w:right w:val="single" w:sz="4" w:space="0" w:color="auto"/>
            </w:tcBorders>
            <w:hideMark/>
          </w:tcPr>
          <w:p w14:paraId="11739313" w14:textId="77777777" w:rsidR="00E35FDE" w:rsidRPr="00E35FDE" w:rsidRDefault="00E35FDE" w:rsidP="00E35FDE">
            <w:pPr>
              <w:spacing w:after="0" w:line="240" w:lineRule="auto"/>
              <w:rPr>
                <w:color w:val="000000"/>
              </w:rPr>
            </w:pPr>
            <w:r w:rsidRPr="00E35FDE">
              <w:rPr>
                <w:color w:val="000000"/>
              </w:rPr>
              <w:t>Móc vi phẫu, thẳng, cán tròn, mũi tù, dài 230mm</w:t>
            </w:r>
          </w:p>
        </w:tc>
        <w:tc>
          <w:tcPr>
            <w:tcW w:w="607" w:type="pct"/>
            <w:tcBorders>
              <w:top w:val="nil"/>
              <w:left w:val="nil"/>
              <w:bottom w:val="single" w:sz="4" w:space="0" w:color="auto"/>
              <w:right w:val="single" w:sz="4" w:space="0" w:color="auto"/>
            </w:tcBorders>
            <w:noWrap/>
            <w:vAlign w:val="bottom"/>
            <w:hideMark/>
          </w:tcPr>
          <w:p w14:paraId="19DE000B" w14:textId="77777777" w:rsidR="00E35FDE" w:rsidRPr="00E35FDE" w:rsidRDefault="00E35FDE" w:rsidP="00E35FDE">
            <w:pPr>
              <w:spacing w:after="0" w:line="240" w:lineRule="auto"/>
              <w:rPr>
                <w:rFonts w:ascii="Arial" w:hAnsi="Arial" w:cs="Arial"/>
              </w:rPr>
            </w:pPr>
            <w:r w:rsidRPr="00E35FDE">
              <w:rPr>
                <w:rFonts w:ascii="Arial" w:hAnsi="Arial" w:cs="Arial"/>
              </w:rPr>
              <w:t> </w:t>
            </w:r>
          </w:p>
        </w:tc>
      </w:tr>
      <w:tr w:rsidR="00E35FDE" w:rsidRPr="00E35FDE" w14:paraId="038E80C7" w14:textId="77777777" w:rsidTr="00E35FDE">
        <w:trPr>
          <w:trHeight w:val="280"/>
        </w:trPr>
        <w:tc>
          <w:tcPr>
            <w:tcW w:w="504" w:type="pct"/>
            <w:tcBorders>
              <w:top w:val="nil"/>
              <w:left w:val="single" w:sz="4" w:space="0" w:color="auto"/>
              <w:bottom w:val="single" w:sz="4" w:space="0" w:color="auto"/>
              <w:right w:val="single" w:sz="4" w:space="0" w:color="auto"/>
            </w:tcBorders>
            <w:vAlign w:val="center"/>
            <w:hideMark/>
          </w:tcPr>
          <w:p w14:paraId="48A2288E" w14:textId="77777777" w:rsidR="00E35FDE" w:rsidRPr="00E35FDE" w:rsidRDefault="00E35FDE" w:rsidP="00E35FDE">
            <w:pPr>
              <w:spacing w:after="0" w:line="240" w:lineRule="auto"/>
              <w:jc w:val="center"/>
              <w:rPr>
                <w:color w:val="000000"/>
              </w:rPr>
            </w:pPr>
            <w:r w:rsidRPr="00E35FDE">
              <w:rPr>
                <w:color w:val="000000"/>
              </w:rPr>
              <w:t>14</w:t>
            </w:r>
          </w:p>
        </w:tc>
        <w:tc>
          <w:tcPr>
            <w:tcW w:w="3888" w:type="pct"/>
            <w:tcBorders>
              <w:top w:val="nil"/>
              <w:left w:val="nil"/>
              <w:bottom w:val="single" w:sz="4" w:space="0" w:color="auto"/>
              <w:right w:val="single" w:sz="4" w:space="0" w:color="auto"/>
            </w:tcBorders>
            <w:hideMark/>
          </w:tcPr>
          <w:p w14:paraId="0FFAB6EA" w14:textId="77777777" w:rsidR="00E35FDE" w:rsidRPr="00E35FDE" w:rsidRDefault="00E35FDE" w:rsidP="00E35FDE">
            <w:pPr>
              <w:spacing w:after="0" w:line="240" w:lineRule="auto"/>
              <w:rPr>
                <w:color w:val="000000"/>
              </w:rPr>
            </w:pPr>
            <w:r w:rsidRPr="00E35FDE">
              <w:rPr>
                <w:color w:val="000000"/>
              </w:rPr>
              <w:t>Banh mạch máu vết thương Cushing, dài 205mm, kích thước lưỡi 10 x 13mm</w:t>
            </w:r>
          </w:p>
        </w:tc>
        <w:tc>
          <w:tcPr>
            <w:tcW w:w="607" w:type="pct"/>
            <w:tcBorders>
              <w:top w:val="nil"/>
              <w:left w:val="nil"/>
              <w:bottom w:val="single" w:sz="4" w:space="0" w:color="auto"/>
              <w:right w:val="single" w:sz="4" w:space="0" w:color="auto"/>
            </w:tcBorders>
            <w:noWrap/>
            <w:vAlign w:val="bottom"/>
            <w:hideMark/>
          </w:tcPr>
          <w:p w14:paraId="2047F4FE" w14:textId="77777777" w:rsidR="00E35FDE" w:rsidRPr="00E35FDE" w:rsidRDefault="00E35FDE" w:rsidP="00E35FDE">
            <w:pPr>
              <w:spacing w:after="0" w:line="240" w:lineRule="auto"/>
              <w:rPr>
                <w:rFonts w:ascii="Arial" w:hAnsi="Arial" w:cs="Arial"/>
              </w:rPr>
            </w:pPr>
            <w:r w:rsidRPr="00E35FDE">
              <w:rPr>
                <w:rFonts w:ascii="Arial" w:hAnsi="Arial" w:cs="Arial"/>
              </w:rPr>
              <w:t> </w:t>
            </w:r>
          </w:p>
        </w:tc>
      </w:tr>
      <w:tr w:rsidR="00E35FDE" w:rsidRPr="00E35FDE" w14:paraId="512E3FB1" w14:textId="77777777" w:rsidTr="00E35FDE">
        <w:trPr>
          <w:trHeight w:val="560"/>
        </w:trPr>
        <w:tc>
          <w:tcPr>
            <w:tcW w:w="504" w:type="pct"/>
            <w:tcBorders>
              <w:top w:val="nil"/>
              <w:left w:val="single" w:sz="4" w:space="0" w:color="auto"/>
              <w:bottom w:val="single" w:sz="4" w:space="0" w:color="auto"/>
              <w:right w:val="single" w:sz="4" w:space="0" w:color="auto"/>
            </w:tcBorders>
            <w:vAlign w:val="center"/>
            <w:hideMark/>
          </w:tcPr>
          <w:p w14:paraId="0CEF173B" w14:textId="77777777" w:rsidR="00E35FDE" w:rsidRPr="00E35FDE" w:rsidRDefault="00E35FDE" w:rsidP="00E35FDE">
            <w:pPr>
              <w:spacing w:after="0" w:line="240" w:lineRule="auto"/>
              <w:jc w:val="center"/>
              <w:rPr>
                <w:color w:val="000000"/>
              </w:rPr>
            </w:pPr>
            <w:r w:rsidRPr="00E35FDE">
              <w:rPr>
                <w:color w:val="000000"/>
              </w:rPr>
              <w:t>15</w:t>
            </w:r>
          </w:p>
        </w:tc>
        <w:tc>
          <w:tcPr>
            <w:tcW w:w="3888" w:type="pct"/>
            <w:tcBorders>
              <w:top w:val="nil"/>
              <w:left w:val="nil"/>
              <w:bottom w:val="single" w:sz="4" w:space="0" w:color="auto"/>
              <w:right w:val="single" w:sz="4" w:space="0" w:color="auto"/>
            </w:tcBorders>
            <w:hideMark/>
          </w:tcPr>
          <w:p w14:paraId="4B5AEA1B" w14:textId="77777777" w:rsidR="00E35FDE" w:rsidRPr="00E35FDE" w:rsidRDefault="00E35FDE" w:rsidP="00E35FDE">
            <w:pPr>
              <w:spacing w:after="0" w:line="240" w:lineRule="auto"/>
              <w:rPr>
                <w:color w:val="000000"/>
              </w:rPr>
            </w:pPr>
            <w:r w:rsidRPr="00E35FDE">
              <w:rPr>
                <w:color w:val="000000"/>
              </w:rPr>
              <w:t>Kẹp vi phẫu Diadust, thẳng, mũi bằng, ngàm phủ bụi kim cương, cán tròn, dài 185mm</w:t>
            </w:r>
          </w:p>
        </w:tc>
        <w:tc>
          <w:tcPr>
            <w:tcW w:w="607" w:type="pct"/>
            <w:tcBorders>
              <w:top w:val="nil"/>
              <w:left w:val="nil"/>
              <w:bottom w:val="single" w:sz="4" w:space="0" w:color="auto"/>
              <w:right w:val="single" w:sz="4" w:space="0" w:color="auto"/>
            </w:tcBorders>
            <w:noWrap/>
            <w:vAlign w:val="bottom"/>
            <w:hideMark/>
          </w:tcPr>
          <w:p w14:paraId="79D3E612" w14:textId="77777777" w:rsidR="00E35FDE" w:rsidRPr="00E35FDE" w:rsidRDefault="00E35FDE" w:rsidP="00E35FDE">
            <w:pPr>
              <w:spacing w:after="0" w:line="240" w:lineRule="auto"/>
              <w:rPr>
                <w:rFonts w:ascii="Arial" w:hAnsi="Arial" w:cs="Arial"/>
              </w:rPr>
            </w:pPr>
            <w:r w:rsidRPr="00E35FDE">
              <w:rPr>
                <w:rFonts w:ascii="Arial" w:hAnsi="Arial" w:cs="Arial"/>
              </w:rPr>
              <w:t> </w:t>
            </w:r>
          </w:p>
        </w:tc>
      </w:tr>
      <w:tr w:rsidR="00E35FDE" w:rsidRPr="00E35FDE" w14:paraId="706424D9" w14:textId="77777777" w:rsidTr="00E35FDE">
        <w:trPr>
          <w:trHeight w:val="560"/>
        </w:trPr>
        <w:tc>
          <w:tcPr>
            <w:tcW w:w="504" w:type="pct"/>
            <w:tcBorders>
              <w:top w:val="nil"/>
              <w:left w:val="single" w:sz="4" w:space="0" w:color="auto"/>
              <w:bottom w:val="single" w:sz="4" w:space="0" w:color="auto"/>
              <w:right w:val="single" w:sz="4" w:space="0" w:color="auto"/>
            </w:tcBorders>
            <w:vAlign w:val="center"/>
            <w:hideMark/>
          </w:tcPr>
          <w:p w14:paraId="764E4C94" w14:textId="77777777" w:rsidR="00E35FDE" w:rsidRPr="00E35FDE" w:rsidRDefault="00E35FDE" w:rsidP="00E35FDE">
            <w:pPr>
              <w:spacing w:after="0" w:line="240" w:lineRule="auto"/>
              <w:jc w:val="center"/>
              <w:rPr>
                <w:color w:val="000000"/>
              </w:rPr>
            </w:pPr>
            <w:r w:rsidRPr="00E35FDE">
              <w:rPr>
                <w:color w:val="000000"/>
              </w:rPr>
              <w:t>16</w:t>
            </w:r>
          </w:p>
        </w:tc>
        <w:tc>
          <w:tcPr>
            <w:tcW w:w="3888" w:type="pct"/>
            <w:tcBorders>
              <w:top w:val="nil"/>
              <w:left w:val="nil"/>
              <w:bottom w:val="single" w:sz="4" w:space="0" w:color="auto"/>
              <w:right w:val="single" w:sz="4" w:space="0" w:color="auto"/>
            </w:tcBorders>
            <w:hideMark/>
          </w:tcPr>
          <w:p w14:paraId="34DCBD75" w14:textId="77777777" w:rsidR="00E35FDE" w:rsidRPr="00E35FDE" w:rsidRDefault="00E35FDE" w:rsidP="00E35FDE">
            <w:pPr>
              <w:spacing w:after="0" w:line="240" w:lineRule="auto"/>
              <w:rPr>
                <w:color w:val="000000"/>
              </w:rPr>
            </w:pPr>
            <w:r w:rsidRPr="00E35FDE">
              <w:rPr>
                <w:color w:val="000000"/>
              </w:rPr>
              <w:t>Kẹp không chấn thương De Bakey Atraumata, thẳng, ngàm có răng De Bakey, dài 200mm, ngàm rộng 2mm</w:t>
            </w:r>
          </w:p>
        </w:tc>
        <w:tc>
          <w:tcPr>
            <w:tcW w:w="607" w:type="pct"/>
            <w:tcBorders>
              <w:top w:val="nil"/>
              <w:left w:val="nil"/>
              <w:bottom w:val="single" w:sz="4" w:space="0" w:color="auto"/>
              <w:right w:val="single" w:sz="4" w:space="0" w:color="auto"/>
            </w:tcBorders>
            <w:noWrap/>
            <w:vAlign w:val="bottom"/>
            <w:hideMark/>
          </w:tcPr>
          <w:p w14:paraId="135CF65E" w14:textId="77777777" w:rsidR="00E35FDE" w:rsidRPr="00E35FDE" w:rsidRDefault="00E35FDE" w:rsidP="00E35FDE">
            <w:pPr>
              <w:spacing w:after="0" w:line="240" w:lineRule="auto"/>
              <w:rPr>
                <w:rFonts w:ascii="Arial" w:hAnsi="Arial" w:cs="Arial"/>
              </w:rPr>
            </w:pPr>
            <w:r w:rsidRPr="00E35FDE">
              <w:rPr>
                <w:rFonts w:ascii="Arial" w:hAnsi="Arial" w:cs="Arial"/>
              </w:rPr>
              <w:t> </w:t>
            </w:r>
          </w:p>
        </w:tc>
      </w:tr>
      <w:tr w:rsidR="00E35FDE" w:rsidRPr="00E35FDE" w14:paraId="6B11518F" w14:textId="77777777" w:rsidTr="00E35FDE">
        <w:trPr>
          <w:trHeight w:val="560"/>
        </w:trPr>
        <w:tc>
          <w:tcPr>
            <w:tcW w:w="504" w:type="pct"/>
            <w:tcBorders>
              <w:top w:val="nil"/>
              <w:left w:val="single" w:sz="4" w:space="0" w:color="auto"/>
              <w:bottom w:val="single" w:sz="4" w:space="0" w:color="auto"/>
              <w:right w:val="single" w:sz="4" w:space="0" w:color="auto"/>
            </w:tcBorders>
            <w:vAlign w:val="center"/>
            <w:hideMark/>
          </w:tcPr>
          <w:p w14:paraId="4CE69B95" w14:textId="77777777" w:rsidR="00E35FDE" w:rsidRPr="00E35FDE" w:rsidRDefault="00E35FDE" w:rsidP="00E35FDE">
            <w:pPr>
              <w:spacing w:after="0" w:line="240" w:lineRule="auto"/>
              <w:jc w:val="center"/>
              <w:rPr>
                <w:color w:val="000000"/>
              </w:rPr>
            </w:pPr>
            <w:r w:rsidRPr="00E35FDE">
              <w:rPr>
                <w:color w:val="000000"/>
              </w:rPr>
              <w:t>17</w:t>
            </w:r>
          </w:p>
        </w:tc>
        <w:tc>
          <w:tcPr>
            <w:tcW w:w="3888" w:type="pct"/>
            <w:tcBorders>
              <w:top w:val="nil"/>
              <w:left w:val="nil"/>
              <w:bottom w:val="single" w:sz="4" w:space="0" w:color="auto"/>
              <w:right w:val="single" w:sz="4" w:space="0" w:color="auto"/>
            </w:tcBorders>
            <w:hideMark/>
          </w:tcPr>
          <w:p w14:paraId="45EB7B9F" w14:textId="77777777" w:rsidR="00E35FDE" w:rsidRPr="00E35FDE" w:rsidRDefault="00E35FDE" w:rsidP="00E35FDE">
            <w:pPr>
              <w:spacing w:after="0" w:line="240" w:lineRule="auto"/>
              <w:rPr>
                <w:color w:val="000000"/>
              </w:rPr>
            </w:pPr>
            <w:r w:rsidRPr="00E35FDE">
              <w:rPr>
                <w:color w:val="000000"/>
              </w:rPr>
              <w:t>Kẹp lưỡng cực, thẳng, hình lưỡi lê, dài 230mm, chiều dài sử dụng 115mm, ngàm rộng 1,30mm</w:t>
            </w:r>
          </w:p>
        </w:tc>
        <w:tc>
          <w:tcPr>
            <w:tcW w:w="607" w:type="pct"/>
            <w:tcBorders>
              <w:top w:val="nil"/>
              <w:left w:val="nil"/>
              <w:bottom w:val="single" w:sz="4" w:space="0" w:color="auto"/>
              <w:right w:val="single" w:sz="4" w:space="0" w:color="auto"/>
            </w:tcBorders>
            <w:noWrap/>
            <w:vAlign w:val="bottom"/>
            <w:hideMark/>
          </w:tcPr>
          <w:p w14:paraId="75F24A17" w14:textId="77777777" w:rsidR="00E35FDE" w:rsidRPr="00E35FDE" w:rsidRDefault="00E35FDE" w:rsidP="00E35FDE">
            <w:pPr>
              <w:spacing w:after="0" w:line="240" w:lineRule="auto"/>
              <w:rPr>
                <w:rFonts w:ascii="Arial" w:hAnsi="Arial" w:cs="Arial"/>
              </w:rPr>
            </w:pPr>
            <w:r w:rsidRPr="00E35FDE">
              <w:rPr>
                <w:rFonts w:ascii="Arial" w:hAnsi="Arial" w:cs="Arial"/>
              </w:rPr>
              <w:t> </w:t>
            </w:r>
          </w:p>
        </w:tc>
      </w:tr>
      <w:tr w:rsidR="00E35FDE" w:rsidRPr="00E35FDE" w14:paraId="2C50F3C7" w14:textId="77777777" w:rsidTr="00E35FDE">
        <w:trPr>
          <w:trHeight w:val="560"/>
        </w:trPr>
        <w:tc>
          <w:tcPr>
            <w:tcW w:w="504" w:type="pct"/>
            <w:tcBorders>
              <w:top w:val="nil"/>
              <w:left w:val="single" w:sz="4" w:space="0" w:color="auto"/>
              <w:bottom w:val="single" w:sz="4" w:space="0" w:color="auto"/>
              <w:right w:val="single" w:sz="4" w:space="0" w:color="auto"/>
            </w:tcBorders>
            <w:vAlign w:val="center"/>
            <w:hideMark/>
          </w:tcPr>
          <w:p w14:paraId="1272C8DF" w14:textId="77777777" w:rsidR="00E35FDE" w:rsidRPr="00E35FDE" w:rsidRDefault="00E35FDE" w:rsidP="00E35FDE">
            <w:pPr>
              <w:spacing w:after="0" w:line="240" w:lineRule="auto"/>
              <w:jc w:val="center"/>
              <w:rPr>
                <w:color w:val="000000"/>
              </w:rPr>
            </w:pPr>
            <w:r w:rsidRPr="00E35FDE">
              <w:rPr>
                <w:color w:val="000000"/>
              </w:rPr>
              <w:t>18</w:t>
            </w:r>
          </w:p>
        </w:tc>
        <w:tc>
          <w:tcPr>
            <w:tcW w:w="3888" w:type="pct"/>
            <w:tcBorders>
              <w:top w:val="nil"/>
              <w:left w:val="nil"/>
              <w:bottom w:val="single" w:sz="4" w:space="0" w:color="auto"/>
              <w:right w:val="single" w:sz="4" w:space="0" w:color="auto"/>
            </w:tcBorders>
            <w:hideMark/>
          </w:tcPr>
          <w:p w14:paraId="5890D878" w14:textId="77777777" w:rsidR="00E35FDE" w:rsidRPr="00E35FDE" w:rsidRDefault="00E35FDE" w:rsidP="00E35FDE">
            <w:pPr>
              <w:spacing w:after="0" w:line="240" w:lineRule="auto"/>
              <w:rPr>
                <w:color w:val="000000"/>
              </w:rPr>
            </w:pPr>
            <w:r w:rsidRPr="00E35FDE">
              <w:rPr>
                <w:color w:val="000000"/>
              </w:rPr>
              <w:t>Dây cáp lưỡng cực, đầu kết nối máy chân cắm khoảng cách 28.6mm, kết nối được dụng chuôi tròn và dẹt, dài 4m (Dùng với máy GN640 và các hãng khác)</w:t>
            </w:r>
          </w:p>
        </w:tc>
        <w:tc>
          <w:tcPr>
            <w:tcW w:w="607" w:type="pct"/>
            <w:tcBorders>
              <w:top w:val="nil"/>
              <w:left w:val="nil"/>
              <w:bottom w:val="single" w:sz="4" w:space="0" w:color="auto"/>
              <w:right w:val="single" w:sz="4" w:space="0" w:color="auto"/>
            </w:tcBorders>
            <w:noWrap/>
            <w:vAlign w:val="bottom"/>
            <w:hideMark/>
          </w:tcPr>
          <w:p w14:paraId="47CD5C0B" w14:textId="77777777" w:rsidR="00E35FDE" w:rsidRPr="00E35FDE" w:rsidRDefault="00E35FDE" w:rsidP="00E35FDE">
            <w:pPr>
              <w:spacing w:after="0" w:line="240" w:lineRule="auto"/>
              <w:rPr>
                <w:rFonts w:ascii="Arial" w:hAnsi="Arial" w:cs="Arial"/>
              </w:rPr>
            </w:pPr>
            <w:r w:rsidRPr="00E35FDE">
              <w:rPr>
                <w:rFonts w:ascii="Arial" w:hAnsi="Arial" w:cs="Arial"/>
              </w:rPr>
              <w:t> </w:t>
            </w:r>
          </w:p>
        </w:tc>
      </w:tr>
      <w:tr w:rsidR="00E35FDE" w:rsidRPr="00E35FDE" w14:paraId="11A11F87" w14:textId="77777777" w:rsidTr="00E35FDE">
        <w:trPr>
          <w:trHeight w:val="560"/>
        </w:trPr>
        <w:tc>
          <w:tcPr>
            <w:tcW w:w="504" w:type="pct"/>
            <w:tcBorders>
              <w:top w:val="nil"/>
              <w:left w:val="single" w:sz="4" w:space="0" w:color="auto"/>
              <w:bottom w:val="single" w:sz="4" w:space="0" w:color="auto"/>
              <w:right w:val="single" w:sz="4" w:space="0" w:color="auto"/>
            </w:tcBorders>
            <w:vAlign w:val="center"/>
            <w:hideMark/>
          </w:tcPr>
          <w:p w14:paraId="38A4F4B5" w14:textId="77777777" w:rsidR="00E35FDE" w:rsidRPr="00E35FDE" w:rsidRDefault="00E35FDE" w:rsidP="00E35FDE">
            <w:pPr>
              <w:spacing w:after="0" w:line="240" w:lineRule="auto"/>
              <w:jc w:val="center"/>
              <w:rPr>
                <w:color w:val="000000"/>
              </w:rPr>
            </w:pPr>
            <w:r w:rsidRPr="00E35FDE">
              <w:rPr>
                <w:color w:val="000000"/>
              </w:rPr>
              <w:t>19</w:t>
            </w:r>
          </w:p>
        </w:tc>
        <w:tc>
          <w:tcPr>
            <w:tcW w:w="3888" w:type="pct"/>
            <w:tcBorders>
              <w:top w:val="nil"/>
              <w:left w:val="nil"/>
              <w:bottom w:val="single" w:sz="4" w:space="0" w:color="auto"/>
              <w:right w:val="single" w:sz="4" w:space="0" w:color="auto"/>
            </w:tcBorders>
            <w:hideMark/>
          </w:tcPr>
          <w:p w14:paraId="2B4C8E4F" w14:textId="77777777" w:rsidR="00E35FDE" w:rsidRPr="00E35FDE" w:rsidRDefault="00E35FDE" w:rsidP="00E35FDE">
            <w:pPr>
              <w:spacing w:after="0" w:line="240" w:lineRule="auto"/>
              <w:rPr>
                <w:color w:val="000000"/>
              </w:rPr>
            </w:pPr>
            <w:r w:rsidRPr="00E35FDE">
              <w:rPr>
                <w:color w:val="000000"/>
              </w:rPr>
              <w:t>Kẹp mạch máu bán phần De Bakey Atraumata, cong dạng Satinsky, ngàm có răng De Bakey, dài 270mm, ngàm dài 103mm, rộng 58mm</w:t>
            </w:r>
          </w:p>
        </w:tc>
        <w:tc>
          <w:tcPr>
            <w:tcW w:w="607" w:type="pct"/>
            <w:tcBorders>
              <w:top w:val="nil"/>
              <w:left w:val="nil"/>
              <w:bottom w:val="single" w:sz="4" w:space="0" w:color="auto"/>
              <w:right w:val="single" w:sz="4" w:space="0" w:color="auto"/>
            </w:tcBorders>
            <w:noWrap/>
            <w:vAlign w:val="bottom"/>
            <w:hideMark/>
          </w:tcPr>
          <w:p w14:paraId="32FC3C46" w14:textId="77777777" w:rsidR="00E35FDE" w:rsidRPr="00E35FDE" w:rsidRDefault="00E35FDE" w:rsidP="00E35FDE">
            <w:pPr>
              <w:spacing w:after="0" w:line="240" w:lineRule="auto"/>
              <w:rPr>
                <w:rFonts w:ascii="Arial" w:hAnsi="Arial" w:cs="Arial"/>
              </w:rPr>
            </w:pPr>
            <w:r w:rsidRPr="00E35FDE">
              <w:rPr>
                <w:rFonts w:ascii="Arial" w:hAnsi="Arial" w:cs="Arial"/>
              </w:rPr>
              <w:t> </w:t>
            </w:r>
          </w:p>
        </w:tc>
      </w:tr>
      <w:tr w:rsidR="00E35FDE" w:rsidRPr="00E35FDE" w14:paraId="11CBAC74" w14:textId="77777777" w:rsidTr="00E35FDE">
        <w:trPr>
          <w:trHeight w:val="560"/>
        </w:trPr>
        <w:tc>
          <w:tcPr>
            <w:tcW w:w="504" w:type="pct"/>
            <w:tcBorders>
              <w:top w:val="nil"/>
              <w:left w:val="single" w:sz="4" w:space="0" w:color="auto"/>
              <w:bottom w:val="single" w:sz="4" w:space="0" w:color="auto"/>
              <w:right w:val="single" w:sz="4" w:space="0" w:color="auto"/>
            </w:tcBorders>
            <w:vAlign w:val="center"/>
            <w:hideMark/>
          </w:tcPr>
          <w:p w14:paraId="6D432634" w14:textId="77777777" w:rsidR="00E35FDE" w:rsidRPr="00E35FDE" w:rsidRDefault="00E35FDE" w:rsidP="00E35FDE">
            <w:pPr>
              <w:spacing w:after="0" w:line="240" w:lineRule="auto"/>
              <w:jc w:val="center"/>
              <w:rPr>
                <w:color w:val="000000"/>
              </w:rPr>
            </w:pPr>
            <w:r w:rsidRPr="00E35FDE">
              <w:rPr>
                <w:color w:val="000000"/>
              </w:rPr>
              <w:t>20</w:t>
            </w:r>
          </w:p>
        </w:tc>
        <w:tc>
          <w:tcPr>
            <w:tcW w:w="3888" w:type="pct"/>
            <w:tcBorders>
              <w:top w:val="nil"/>
              <w:left w:val="nil"/>
              <w:bottom w:val="single" w:sz="4" w:space="0" w:color="auto"/>
              <w:right w:val="single" w:sz="4" w:space="0" w:color="auto"/>
            </w:tcBorders>
            <w:hideMark/>
          </w:tcPr>
          <w:p w14:paraId="441D8084" w14:textId="77777777" w:rsidR="00E35FDE" w:rsidRPr="00E35FDE" w:rsidRDefault="00E35FDE" w:rsidP="00E35FDE">
            <w:pPr>
              <w:spacing w:after="0" w:line="240" w:lineRule="auto"/>
              <w:rPr>
                <w:color w:val="000000"/>
              </w:rPr>
            </w:pPr>
            <w:r w:rsidRPr="00E35FDE">
              <w:rPr>
                <w:color w:val="000000"/>
              </w:rPr>
              <w:t>Kẹp mang kim vi phẫu Diadust, ngàm phủ bụi kim cương, có khóa cài, cán lõm, cán kiểu nhíp, chất liệu Titan, màu vàng chanh, dài 185mm, dùng cho chỉ tới 7/0</w:t>
            </w:r>
          </w:p>
        </w:tc>
        <w:tc>
          <w:tcPr>
            <w:tcW w:w="607" w:type="pct"/>
            <w:tcBorders>
              <w:top w:val="nil"/>
              <w:left w:val="nil"/>
              <w:bottom w:val="single" w:sz="4" w:space="0" w:color="auto"/>
              <w:right w:val="single" w:sz="4" w:space="0" w:color="auto"/>
            </w:tcBorders>
            <w:noWrap/>
            <w:vAlign w:val="bottom"/>
            <w:hideMark/>
          </w:tcPr>
          <w:p w14:paraId="3AD829E3" w14:textId="77777777" w:rsidR="00E35FDE" w:rsidRPr="00E35FDE" w:rsidRDefault="00E35FDE" w:rsidP="00E35FDE">
            <w:pPr>
              <w:spacing w:after="0" w:line="240" w:lineRule="auto"/>
              <w:rPr>
                <w:rFonts w:ascii="Arial" w:hAnsi="Arial" w:cs="Arial"/>
              </w:rPr>
            </w:pPr>
            <w:r w:rsidRPr="00E35FDE">
              <w:rPr>
                <w:rFonts w:ascii="Arial" w:hAnsi="Arial" w:cs="Arial"/>
              </w:rPr>
              <w:t> </w:t>
            </w:r>
          </w:p>
        </w:tc>
      </w:tr>
      <w:tr w:rsidR="00E35FDE" w:rsidRPr="00E35FDE" w14:paraId="1E628BD6" w14:textId="77777777" w:rsidTr="00E35FDE">
        <w:trPr>
          <w:trHeight w:val="560"/>
        </w:trPr>
        <w:tc>
          <w:tcPr>
            <w:tcW w:w="504" w:type="pct"/>
            <w:tcBorders>
              <w:top w:val="nil"/>
              <w:left w:val="single" w:sz="4" w:space="0" w:color="auto"/>
              <w:bottom w:val="single" w:sz="4" w:space="0" w:color="auto"/>
              <w:right w:val="single" w:sz="4" w:space="0" w:color="auto"/>
            </w:tcBorders>
            <w:vAlign w:val="center"/>
            <w:hideMark/>
          </w:tcPr>
          <w:p w14:paraId="4DA3A074" w14:textId="77777777" w:rsidR="00E35FDE" w:rsidRPr="00E35FDE" w:rsidRDefault="00E35FDE" w:rsidP="00E35FDE">
            <w:pPr>
              <w:spacing w:after="0" w:line="240" w:lineRule="auto"/>
              <w:jc w:val="center"/>
              <w:rPr>
                <w:color w:val="000000"/>
              </w:rPr>
            </w:pPr>
            <w:r w:rsidRPr="00E35FDE">
              <w:rPr>
                <w:color w:val="000000"/>
              </w:rPr>
              <w:t>21</w:t>
            </w:r>
          </w:p>
        </w:tc>
        <w:tc>
          <w:tcPr>
            <w:tcW w:w="3888" w:type="pct"/>
            <w:tcBorders>
              <w:top w:val="nil"/>
              <w:left w:val="nil"/>
              <w:bottom w:val="single" w:sz="4" w:space="0" w:color="auto"/>
              <w:right w:val="single" w:sz="4" w:space="0" w:color="auto"/>
            </w:tcBorders>
            <w:hideMark/>
          </w:tcPr>
          <w:p w14:paraId="194F5277" w14:textId="77777777" w:rsidR="00E35FDE" w:rsidRPr="00E35FDE" w:rsidRDefault="00E35FDE" w:rsidP="00E35FDE">
            <w:pPr>
              <w:spacing w:after="0" w:line="240" w:lineRule="auto"/>
              <w:rPr>
                <w:color w:val="000000"/>
              </w:rPr>
            </w:pPr>
            <w:r w:rsidRPr="00E35FDE">
              <w:rPr>
                <w:color w:val="000000"/>
              </w:rPr>
              <w:t>Kẹp động mạch chủ không chấn thương De Bakey Atraumata, cong, ngàm có răng De Bakey, dài 265mm, ngàm dài 75mm</w:t>
            </w:r>
          </w:p>
        </w:tc>
        <w:tc>
          <w:tcPr>
            <w:tcW w:w="607" w:type="pct"/>
            <w:tcBorders>
              <w:top w:val="nil"/>
              <w:left w:val="nil"/>
              <w:bottom w:val="single" w:sz="4" w:space="0" w:color="auto"/>
              <w:right w:val="single" w:sz="4" w:space="0" w:color="auto"/>
            </w:tcBorders>
            <w:noWrap/>
            <w:vAlign w:val="bottom"/>
            <w:hideMark/>
          </w:tcPr>
          <w:p w14:paraId="131B6E48" w14:textId="77777777" w:rsidR="00E35FDE" w:rsidRPr="00E35FDE" w:rsidRDefault="00E35FDE" w:rsidP="00E35FDE">
            <w:pPr>
              <w:spacing w:after="0" w:line="240" w:lineRule="auto"/>
              <w:rPr>
                <w:rFonts w:ascii="Arial" w:hAnsi="Arial" w:cs="Arial"/>
              </w:rPr>
            </w:pPr>
            <w:r w:rsidRPr="00E35FDE">
              <w:rPr>
                <w:rFonts w:ascii="Arial" w:hAnsi="Arial" w:cs="Arial"/>
              </w:rPr>
              <w:t> </w:t>
            </w:r>
          </w:p>
        </w:tc>
      </w:tr>
      <w:tr w:rsidR="00E35FDE" w:rsidRPr="00E35FDE" w14:paraId="5D6AA037" w14:textId="77777777" w:rsidTr="00E35FDE">
        <w:trPr>
          <w:trHeight w:val="560"/>
        </w:trPr>
        <w:tc>
          <w:tcPr>
            <w:tcW w:w="504" w:type="pct"/>
            <w:tcBorders>
              <w:top w:val="nil"/>
              <w:left w:val="single" w:sz="4" w:space="0" w:color="auto"/>
              <w:bottom w:val="single" w:sz="4" w:space="0" w:color="auto"/>
              <w:right w:val="single" w:sz="4" w:space="0" w:color="auto"/>
            </w:tcBorders>
            <w:vAlign w:val="center"/>
            <w:hideMark/>
          </w:tcPr>
          <w:p w14:paraId="459B55C0" w14:textId="77777777" w:rsidR="00E35FDE" w:rsidRPr="00E35FDE" w:rsidRDefault="00E35FDE" w:rsidP="00E35FDE">
            <w:pPr>
              <w:spacing w:after="0" w:line="240" w:lineRule="auto"/>
              <w:jc w:val="center"/>
              <w:rPr>
                <w:color w:val="000000"/>
              </w:rPr>
            </w:pPr>
            <w:r w:rsidRPr="00E35FDE">
              <w:rPr>
                <w:color w:val="000000"/>
              </w:rPr>
              <w:t>22</w:t>
            </w:r>
          </w:p>
        </w:tc>
        <w:tc>
          <w:tcPr>
            <w:tcW w:w="3888" w:type="pct"/>
            <w:tcBorders>
              <w:top w:val="nil"/>
              <w:left w:val="nil"/>
              <w:bottom w:val="single" w:sz="4" w:space="0" w:color="auto"/>
              <w:right w:val="single" w:sz="4" w:space="0" w:color="auto"/>
            </w:tcBorders>
            <w:hideMark/>
          </w:tcPr>
          <w:p w14:paraId="73358BC0" w14:textId="77777777" w:rsidR="00E35FDE" w:rsidRPr="00E35FDE" w:rsidRDefault="00E35FDE" w:rsidP="00E35FDE">
            <w:pPr>
              <w:spacing w:after="0" w:line="240" w:lineRule="auto"/>
              <w:rPr>
                <w:color w:val="000000"/>
              </w:rPr>
            </w:pPr>
            <w:r w:rsidRPr="00E35FDE">
              <w:rPr>
                <w:color w:val="000000"/>
              </w:rPr>
              <w:t>Kẹp mạch máu bán phần De Bakey Atraumata, cong dạng Satinsky, ngàm có răng De Bakey, dài 265mm, ngàm dài 95mm, rộng 48mm</w:t>
            </w:r>
          </w:p>
        </w:tc>
        <w:tc>
          <w:tcPr>
            <w:tcW w:w="607" w:type="pct"/>
            <w:tcBorders>
              <w:top w:val="nil"/>
              <w:left w:val="nil"/>
              <w:bottom w:val="single" w:sz="4" w:space="0" w:color="auto"/>
              <w:right w:val="single" w:sz="4" w:space="0" w:color="auto"/>
            </w:tcBorders>
            <w:noWrap/>
            <w:vAlign w:val="bottom"/>
            <w:hideMark/>
          </w:tcPr>
          <w:p w14:paraId="683F3F41" w14:textId="77777777" w:rsidR="00E35FDE" w:rsidRPr="00E35FDE" w:rsidRDefault="00E35FDE" w:rsidP="00E35FDE">
            <w:pPr>
              <w:spacing w:after="0" w:line="240" w:lineRule="auto"/>
              <w:rPr>
                <w:rFonts w:ascii="Arial" w:hAnsi="Arial" w:cs="Arial"/>
              </w:rPr>
            </w:pPr>
            <w:r w:rsidRPr="00E35FDE">
              <w:rPr>
                <w:rFonts w:ascii="Arial" w:hAnsi="Arial" w:cs="Arial"/>
              </w:rPr>
              <w:t> </w:t>
            </w:r>
          </w:p>
        </w:tc>
      </w:tr>
      <w:tr w:rsidR="00E35FDE" w:rsidRPr="00E35FDE" w14:paraId="30AEF560" w14:textId="77777777" w:rsidTr="00E35FDE">
        <w:trPr>
          <w:trHeight w:val="560"/>
        </w:trPr>
        <w:tc>
          <w:tcPr>
            <w:tcW w:w="504" w:type="pct"/>
            <w:tcBorders>
              <w:top w:val="nil"/>
              <w:left w:val="single" w:sz="4" w:space="0" w:color="auto"/>
              <w:bottom w:val="single" w:sz="4" w:space="0" w:color="auto"/>
              <w:right w:val="single" w:sz="4" w:space="0" w:color="auto"/>
            </w:tcBorders>
            <w:vAlign w:val="center"/>
            <w:hideMark/>
          </w:tcPr>
          <w:p w14:paraId="5E9144A1" w14:textId="77777777" w:rsidR="00E35FDE" w:rsidRPr="00E35FDE" w:rsidRDefault="00E35FDE" w:rsidP="00E35FDE">
            <w:pPr>
              <w:spacing w:after="0" w:line="240" w:lineRule="auto"/>
              <w:jc w:val="center"/>
              <w:rPr>
                <w:color w:val="000000"/>
              </w:rPr>
            </w:pPr>
            <w:r w:rsidRPr="00E35FDE">
              <w:rPr>
                <w:color w:val="000000"/>
              </w:rPr>
              <w:t>23</w:t>
            </w:r>
          </w:p>
        </w:tc>
        <w:tc>
          <w:tcPr>
            <w:tcW w:w="3888" w:type="pct"/>
            <w:tcBorders>
              <w:top w:val="nil"/>
              <w:left w:val="nil"/>
              <w:bottom w:val="single" w:sz="4" w:space="0" w:color="auto"/>
              <w:right w:val="single" w:sz="4" w:space="0" w:color="auto"/>
            </w:tcBorders>
            <w:hideMark/>
          </w:tcPr>
          <w:p w14:paraId="0602CEDA" w14:textId="77777777" w:rsidR="00E35FDE" w:rsidRPr="00E35FDE" w:rsidRDefault="00E35FDE" w:rsidP="00E35FDE">
            <w:pPr>
              <w:spacing w:after="0" w:line="240" w:lineRule="auto"/>
              <w:rPr>
                <w:color w:val="000000"/>
              </w:rPr>
            </w:pPr>
            <w:r w:rsidRPr="00E35FDE">
              <w:rPr>
                <w:color w:val="000000"/>
              </w:rPr>
              <w:t>Kẹp mạch máu không chấn thương Cooley Atraumata, ngàm có răng Cooley, dài 170mm, ngàm dài 56mm, rộng 36mm</w:t>
            </w:r>
          </w:p>
        </w:tc>
        <w:tc>
          <w:tcPr>
            <w:tcW w:w="607" w:type="pct"/>
            <w:tcBorders>
              <w:top w:val="nil"/>
              <w:left w:val="nil"/>
              <w:bottom w:val="single" w:sz="4" w:space="0" w:color="auto"/>
              <w:right w:val="single" w:sz="4" w:space="0" w:color="auto"/>
            </w:tcBorders>
            <w:noWrap/>
            <w:vAlign w:val="bottom"/>
            <w:hideMark/>
          </w:tcPr>
          <w:p w14:paraId="34C62610" w14:textId="77777777" w:rsidR="00E35FDE" w:rsidRPr="00E35FDE" w:rsidRDefault="00E35FDE" w:rsidP="00E35FDE">
            <w:pPr>
              <w:spacing w:after="0" w:line="240" w:lineRule="auto"/>
              <w:rPr>
                <w:rFonts w:ascii="Arial" w:hAnsi="Arial" w:cs="Arial"/>
              </w:rPr>
            </w:pPr>
            <w:r w:rsidRPr="00E35FDE">
              <w:rPr>
                <w:rFonts w:ascii="Arial" w:hAnsi="Arial" w:cs="Arial"/>
              </w:rPr>
              <w:t> </w:t>
            </w:r>
          </w:p>
        </w:tc>
      </w:tr>
      <w:tr w:rsidR="00E35FDE" w:rsidRPr="00E35FDE" w14:paraId="1A8C117C" w14:textId="77777777" w:rsidTr="00E35FDE">
        <w:trPr>
          <w:trHeight w:val="560"/>
        </w:trPr>
        <w:tc>
          <w:tcPr>
            <w:tcW w:w="504" w:type="pct"/>
            <w:tcBorders>
              <w:top w:val="nil"/>
              <w:left w:val="single" w:sz="4" w:space="0" w:color="auto"/>
              <w:bottom w:val="single" w:sz="4" w:space="0" w:color="auto"/>
              <w:right w:val="single" w:sz="4" w:space="0" w:color="auto"/>
            </w:tcBorders>
            <w:vAlign w:val="center"/>
            <w:hideMark/>
          </w:tcPr>
          <w:p w14:paraId="43083B3E" w14:textId="77777777" w:rsidR="00E35FDE" w:rsidRPr="00E35FDE" w:rsidRDefault="00E35FDE" w:rsidP="00E35FDE">
            <w:pPr>
              <w:spacing w:after="0" w:line="240" w:lineRule="auto"/>
              <w:jc w:val="center"/>
              <w:rPr>
                <w:color w:val="000000"/>
              </w:rPr>
            </w:pPr>
            <w:r w:rsidRPr="00E35FDE">
              <w:rPr>
                <w:color w:val="000000"/>
              </w:rPr>
              <w:t>24</w:t>
            </w:r>
          </w:p>
        </w:tc>
        <w:tc>
          <w:tcPr>
            <w:tcW w:w="3888" w:type="pct"/>
            <w:tcBorders>
              <w:top w:val="nil"/>
              <w:left w:val="nil"/>
              <w:bottom w:val="single" w:sz="4" w:space="0" w:color="auto"/>
              <w:right w:val="single" w:sz="4" w:space="0" w:color="auto"/>
            </w:tcBorders>
            <w:hideMark/>
          </w:tcPr>
          <w:p w14:paraId="2DD58B6C" w14:textId="77777777" w:rsidR="00E35FDE" w:rsidRPr="00E35FDE" w:rsidRDefault="00E35FDE" w:rsidP="00E35FDE">
            <w:pPr>
              <w:spacing w:after="0" w:line="240" w:lineRule="auto"/>
              <w:rPr>
                <w:color w:val="000000"/>
              </w:rPr>
            </w:pPr>
            <w:r w:rsidRPr="00E35FDE">
              <w:rPr>
                <w:color w:val="000000"/>
              </w:rPr>
              <w:t>Kẹp mạch máu không chấn thương Derra-Cooley Atraumata, ngàm có răng Cooley, dài 170mm, ngàm dài 71mm, rộng 16mm</w:t>
            </w:r>
          </w:p>
        </w:tc>
        <w:tc>
          <w:tcPr>
            <w:tcW w:w="607" w:type="pct"/>
            <w:tcBorders>
              <w:top w:val="nil"/>
              <w:left w:val="nil"/>
              <w:bottom w:val="single" w:sz="4" w:space="0" w:color="auto"/>
              <w:right w:val="single" w:sz="4" w:space="0" w:color="auto"/>
            </w:tcBorders>
            <w:noWrap/>
            <w:vAlign w:val="bottom"/>
            <w:hideMark/>
          </w:tcPr>
          <w:p w14:paraId="7452762A" w14:textId="77777777" w:rsidR="00E35FDE" w:rsidRPr="00E35FDE" w:rsidRDefault="00E35FDE" w:rsidP="00E35FDE">
            <w:pPr>
              <w:spacing w:after="0" w:line="240" w:lineRule="auto"/>
              <w:rPr>
                <w:rFonts w:ascii="Arial" w:hAnsi="Arial" w:cs="Arial"/>
              </w:rPr>
            </w:pPr>
            <w:r w:rsidRPr="00E35FDE">
              <w:rPr>
                <w:rFonts w:ascii="Arial" w:hAnsi="Arial" w:cs="Arial"/>
              </w:rPr>
              <w:t> </w:t>
            </w:r>
          </w:p>
        </w:tc>
      </w:tr>
      <w:tr w:rsidR="00E35FDE" w:rsidRPr="00E35FDE" w14:paraId="656FBC28" w14:textId="77777777" w:rsidTr="00E35FDE">
        <w:trPr>
          <w:trHeight w:val="560"/>
        </w:trPr>
        <w:tc>
          <w:tcPr>
            <w:tcW w:w="504" w:type="pct"/>
            <w:tcBorders>
              <w:top w:val="nil"/>
              <w:left w:val="single" w:sz="4" w:space="0" w:color="auto"/>
              <w:bottom w:val="single" w:sz="4" w:space="0" w:color="auto"/>
              <w:right w:val="single" w:sz="4" w:space="0" w:color="auto"/>
            </w:tcBorders>
            <w:vAlign w:val="center"/>
            <w:hideMark/>
          </w:tcPr>
          <w:p w14:paraId="0A878F00" w14:textId="77777777" w:rsidR="00E35FDE" w:rsidRPr="00E35FDE" w:rsidRDefault="00E35FDE" w:rsidP="00E35FDE">
            <w:pPr>
              <w:spacing w:after="0" w:line="240" w:lineRule="auto"/>
              <w:jc w:val="center"/>
              <w:rPr>
                <w:color w:val="000000"/>
              </w:rPr>
            </w:pPr>
            <w:r w:rsidRPr="00E35FDE">
              <w:rPr>
                <w:color w:val="000000"/>
              </w:rPr>
              <w:t>25</w:t>
            </w:r>
          </w:p>
        </w:tc>
        <w:tc>
          <w:tcPr>
            <w:tcW w:w="3888" w:type="pct"/>
            <w:tcBorders>
              <w:top w:val="nil"/>
              <w:left w:val="nil"/>
              <w:bottom w:val="single" w:sz="4" w:space="0" w:color="auto"/>
              <w:right w:val="single" w:sz="4" w:space="0" w:color="auto"/>
            </w:tcBorders>
            <w:hideMark/>
          </w:tcPr>
          <w:p w14:paraId="0D85BB62" w14:textId="77777777" w:rsidR="00E35FDE" w:rsidRPr="00E35FDE" w:rsidRDefault="00E35FDE" w:rsidP="00E35FDE">
            <w:pPr>
              <w:spacing w:after="0" w:line="240" w:lineRule="auto"/>
              <w:rPr>
                <w:color w:val="000000"/>
              </w:rPr>
            </w:pPr>
            <w:r w:rsidRPr="00E35FDE">
              <w:rPr>
                <w:color w:val="000000"/>
              </w:rPr>
              <w:t>Kẹp mạch máu không chấn thương Cooley Atraumata, ngàm có răng Cooley, dài 170mm, ngàm dài 56mm, rộng 36mm</w:t>
            </w:r>
          </w:p>
        </w:tc>
        <w:tc>
          <w:tcPr>
            <w:tcW w:w="607" w:type="pct"/>
            <w:tcBorders>
              <w:top w:val="nil"/>
              <w:left w:val="nil"/>
              <w:bottom w:val="single" w:sz="4" w:space="0" w:color="auto"/>
              <w:right w:val="single" w:sz="4" w:space="0" w:color="auto"/>
            </w:tcBorders>
            <w:noWrap/>
            <w:vAlign w:val="bottom"/>
            <w:hideMark/>
          </w:tcPr>
          <w:p w14:paraId="5E7263E9" w14:textId="77777777" w:rsidR="00E35FDE" w:rsidRPr="00E35FDE" w:rsidRDefault="00E35FDE" w:rsidP="00E35FDE">
            <w:pPr>
              <w:spacing w:after="0" w:line="240" w:lineRule="auto"/>
              <w:rPr>
                <w:rFonts w:ascii="Arial" w:hAnsi="Arial" w:cs="Arial"/>
              </w:rPr>
            </w:pPr>
            <w:r w:rsidRPr="00E35FDE">
              <w:rPr>
                <w:rFonts w:ascii="Arial" w:hAnsi="Arial" w:cs="Arial"/>
              </w:rPr>
              <w:t> </w:t>
            </w:r>
          </w:p>
        </w:tc>
      </w:tr>
      <w:tr w:rsidR="00E35FDE" w:rsidRPr="00E35FDE" w14:paraId="6E22D540" w14:textId="77777777" w:rsidTr="00E35FDE">
        <w:trPr>
          <w:trHeight w:val="560"/>
        </w:trPr>
        <w:tc>
          <w:tcPr>
            <w:tcW w:w="504" w:type="pct"/>
            <w:tcBorders>
              <w:top w:val="nil"/>
              <w:left w:val="single" w:sz="4" w:space="0" w:color="auto"/>
              <w:bottom w:val="single" w:sz="4" w:space="0" w:color="auto"/>
              <w:right w:val="single" w:sz="4" w:space="0" w:color="auto"/>
            </w:tcBorders>
            <w:vAlign w:val="center"/>
            <w:hideMark/>
          </w:tcPr>
          <w:p w14:paraId="0A92348F" w14:textId="77777777" w:rsidR="00E35FDE" w:rsidRPr="00E35FDE" w:rsidRDefault="00E35FDE" w:rsidP="00E35FDE">
            <w:pPr>
              <w:spacing w:after="0" w:line="240" w:lineRule="auto"/>
              <w:jc w:val="center"/>
              <w:rPr>
                <w:color w:val="000000"/>
              </w:rPr>
            </w:pPr>
            <w:r w:rsidRPr="00E35FDE">
              <w:rPr>
                <w:color w:val="000000"/>
              </w:rPr>
              <w:t>26</w:t>
            </w:r>
          </w:p>
        </w:tc>
        <w:tc>
          <w:tcPr>
            <w:tcW w:w="3888" w:type="pct"/>
            <w:tcBorders>
              <w:top w:val="nil"/>
              <w:left w:val="nil"/>
              <w:bottom w:val="single" w:sz="4" w:space="0" w:color="auto"/>
              <w:right w:val="single" w:sz="4" w:space="0" w:color="auto"/>
            </w:tcBorders>
            <w:hideMark/>
          </w:tcPr>
          <w:p w14:paraId="25F70640" w14:textId="77777777" w:rsidR="00E35FDE" w:rsidRPr="00E35FDE" w:rsidRDefault="00E35FDE" w:rsidP="00E35FDE">
            <w:pPr>
              <w:spacing w:after="0" w:line="240" w:lineRule="auto"/>
              <w:rPr>
                <w:color w:val="000000"/>
              </w:rPr>
            </w:pPr>
            <w:r w:rsidRPr="00E35FDE">
              <w:rPr>
                <w:color w:val="000000"/>
              </w:rPr>
              <w:t>Kẹp nối mạch máu không chấn thương Castaneda Atraumata, cong, ngàm có răng De Bakey, dài 155mm, ngàm dài 56mm, rộng 23mm</w:t>
            </w:r>
          </w:p>
        </w:tc>
        <w:tc>
          <w:tcPr>
            <w:tcW w:w="607" w:type="pct"/>
            <w:tcBorders>
              <w:top w:val="nil"/>
              <w:left w:val="nil"/>
              <w:bottom w:val="single" w:sz="4" w:space="0" w:color="auto"/>
              <w:right w:val="single" w:sz="4" w:space="0" w:color="auto"/>
            </w:tcBorders>
            <w:noWrap/>
            <w:vAlign w:val="bottom"/>
            <w:hideMark/>
          </w:tcPr>
          <w:p w14:paraId="10B796DA" w14:textId="77777777" w:rsidR="00E35FDE" w:rsidRPr="00E35FDE" w:rsidRDefault="00E35FDE" w:rsidP="00E35FDE">
            <w:pPr>
              <w:spacing w:after="0" w:line="240" w:lineRule="auto"/>
              <w:rPr>
                <w:rFonts w:ascii="Arial" w:hAnsi="Arial" w:cs="Arial"/>
              </w:rPr>
            </w:pPr>
            <w:r w:rsidRPr="00E35FDE">
              <w:rPr>
                <w:rFonts w:ascii="Arial" w:hAnsi="Arial" w:cs="Arial"/>
              </w:rPr>
              <w:t> </w:t>
            </w:r>
          </w:p>
        </w:tc>
      </w:tr>
      <w:tr w:rsidR="00E35FDE" w:rsidRPr="00E35FDE" w14:paraId="7B26CB7A" w14:textId="77777777" w:rsidTr="00E35FDE">
        <w:trPr>
          <w:trHeight w:val="560"/>
        </w:trPr>
        <w:tc>
          <w:tcPr>
            <w:tcW w:w="504" w:type="pct"/>
            <w:tcBorders>
              <w:top w:val="nil"/>
              <w:left w:val="single" w:sz="4" w:space="0" w:color="auto"/>
              <w:bottom w:val="single" w:sz="4" w:space="0" w:color="auto"/>
              <w:right w:val="single" w:sz="4" w:space="0" w:color="auto"/>
            </w:tcBorders>
            <w:vAlign w:val="center"/>
            <w:hideMark/>
          </w:tcPr>
          <w:p w14:paraId="495BF0F6" w14:textId="77777777" w:rsidR="00E35FDE" w:rsidRPr="00E35FDE" w:rsidRDefault="00E35FDE" w:rsidP="00E35FDE">
            <w:pPr>
              <w:spacing w:after="0" w:line="240" w:lineRule="auto"/>
              <w:jc w:val="center"/>
              <w:rPr>
                <w:color w:val="000000"/>
              </w:rPr>
            </w:pPr>
            <w:r w:rsidRPr="00E35FDE">
              <w:rPr>
                <w:color w:val="000000"/>
              </w:rPr>
              <w:t>27</w:t>
            </w:r>
          </w:p>
        </w:tc>
        <w:tc>
          <w:tcPr>
            <w:tcW w:w="3888" w:type="pct"/>
            <w:tcBorders>
              <w:top w:val="nil"/>
              <w:left w:val="nil"/>
              <w:bottom w:val="single" w:sz="4" w:space="0" w:color="auto"/>
              <w:right w:val="single" w:sz="4" w:space="0" w:color="auto"/>
            </w:tcBorders>
            <w:hideMark/>
          </w:tcPr>
          <w:p w14:paraId="6737D8D1" w14:textId="77777777" w:rsidR="00E35FDE" w:rsidRPr="00E35FDE" w:rsidRDefault="00E35FDE" w:rsidP="00E35FDE">
            <w:pPr>
              <w:spacing w:after="0" w:line="240" w:lineRule="auto"/>
              <w:rPr>
                <w:color w:val="000000"/>
              </w:rPr>
            </w:pPr>
            <w:r w:rsidRPr="00E35FDE">
              <w:rPr>
                <w:color w:val="000000"/>
              </w:rPr>
              <w:t>Kẹp mạch máu không chấn thương Glover Atraumata, cong nhiều, ngàm có răng De Bakey, dài 220mm, ngàm dài 60mm</w:t>
            </w:r>
          </w:p>
        </w:tc>
        <w:tc>
          <w:tcPr>
            <w:tcW w:w="607" w:type="pct"/>
            <w:tcBorders>
              <w:top w:val="nil"/>
              <w:left w:val="nil"/>
              <w:bottom w:val="single" w:sz="4" w:space="0" w:color="auto"/>
              <w:right w:val="single" w:sz="4" w:space="0" w:color="auto"/>
            </w:tcBorders>
            <w:noWrap/>
            <w:vAlign w:val="bottom"/>
            <w:hideMark/>
          </w:tcPr>
          <w:p w14:paraId="6485C6C1" w14:textId="77777777" w:rsidR="00E35FDE" w:rsidRPr="00E35FDE" w:rsidRDefault="00E35FDE" w:rsidP="00E35FDE">
            <w:pPr>
              <w:spacing w:after="0" w:line="240" w:lineRule="auto"/>
              <w:rPr>
                <w:rFonts w:ascii="Arial" w:hAnsi="Arial" w:cs="Arial"/>
              </w:rPr>
            </w:pPr>
            <w:r w:rsidRPr="00E35FDE">
              <w:rPr>
                <w:rFonts w:ascii="Arial" w:hAnsi="Arial" w:cs="Arial"/>
              </w:rPr>
              <w:t> </w:t>
            </w:r>
          </w:p>
        </w:tc>
      </w:tr>
      <w:tr w:rsidR="00E35FDE" w:rsidRPr="00E35FDE" w14:paraId="371C8EC4" w14:textId="77777777" w:rsidTr="00E35FDE">
        <w:trPr>
          <w:trHeight w:val="280"/>
        </w:trPr>
        <w:tc>
          <w:tcPr>
            <w:tcW w:w="504" w:type="pct"/>
            <w:tcBorders>
              <w:top w:val="nil"/>
              <w:left w:val="single" w:sz="4" w:space="0" w:color="auto"/>
              <w:bottom w:val="single" w:sz="4" w:space="0" w:color="auto"/>
              <w:right w:val="single" w:sz="4" w:space="0" w:color="auto"/>
            </w:tcBorders>
            <w:vAlign w:val="center"/>
            <w:hideMark/>
          </w:tcPr>
          <w:p w14:paraId="1A5900B5" w14:textId="77777777" w:rsidR="00E35FDE" w:rsidRPr="00E35FDE" w:rsidRDefault="00E35FDE" w:rsidP="00E35FDE">
            <w:pPr>
              <w:spacing w:after="0" w:line="240" w:lineRule="auto"/>
              <w:jc w:val="center"/>
              <w:rPr>
                <w:color w:val="000000"/>
              </w:rPr>
            </w:pPr>
            <w:r w:rsidRPr="00E35FDE">
              <w:rPr>
                <w:color w:val="000000"/>
              </w:rPr>
              <w:t>28</w:t>
            </w:r>
          </w:p>
        </w:tc>
        <w:tc>
          <w:tcPr>
            <w:tcW w:w="3888" w:type="pct"/>
            <w:tcBorders>
              <w:top w:val="nil"/>
              <w:left w:val="nil"/>
              <w:bottom w:val="single" w:sz="4" w:space="0" w:color="auto"/>
              <w:right w:val="single" w:sz="4" w:space="0" w:color="auto"/>
            </w:tcBorders>
            <w:hideMark/>
          </w:tcPr>
          <w:p w14:paraId="637CDD1E" w14:textId="77777777" w:rsidR="00E35FDE" w:rsidRPr="00E35FDE" w:rsidRDefault="00E35FDE" w:rsidP="00E35FDE">
            <w:pPr>
              <w:spacing w:after="0" w:line="240" w:lineRule="auto"/>
              <w:rPr>
                <w:color w:val="000000"/>
              </w:rPr>
            </w:pPr>
            <w:r w:rsidRPr="00E35FDE">
              <w:rPr>
                <w:color w:val="000000"/>
              </w:rPr>
              <w:t>Kẹp động mạch Rochester-Pean, cong, dài 200mm</w:t>
            </w:r>
          </w:p>
        </w:tc>
        <w:tc>
          <w:tcPr>
            <w:tcW w:w="607" w:type="pct"/>
            <w:tcBorders>
              <w:top w:val="nil"/>
              <w:left w:val="nil"/>
              <w:bottom w:val="single" w:sz="4" w:space="0" w:color="auto"/>
              <w:right w:val="single" w:sz="4" w:space="0" w:color="auto"/>
            </w:tcBorders>
            <w:noWrap/>
            <w:vAlign w:val="bottom"/>
            <w:hideMark/>
          </w:tcPr>
          <w:p w14:paraId="483BBF09" w14:textId="77777777" w:rsidR="00E35FDE" w:rsidRPr="00E35FDE" w:rsidRDefault="00E35FDE" w:rsidP="00E35FDE">
            <w:pPr>
              <w:spacing w:after="0" w:line="240" w:lineRule="auto"/>
              <w:rPr>
                <w:rFonts w:ascii="Arial" w:hAnsi="Arial" w:cs="Arial"/>
              </w:rPr>
            </w:pPr>
            <w:r w:rsidRPr="00E35FDE">
              <w:rPr>
                <w:rFonts w:ascii="Arial" w:hAnsi="Arial" w:cs="Arial"/>
              </w:rPr>
              <w:t> </w:t>
            </w:r>
          </w:p>
        </w:tc>
      </w:tr>
      <w:tr w:rsidR="00E35FDE" w:rsidRPr="00E35FDE" w14:paraId="06FDAD66" w14:textId="77777777" w:rsidTr="00E35FDE">
        <w:trPr>
          <w:trHeight w:val="280"/>
        </w:trPr>
        <w:tc>
          <w:tcPr>
            <w:tcW w:w="504" w:type="pct"/>
            <w:tcBorders>
              <w:top w:val="nil"/>
              <w:left w:val="single" w:sz="4" w:space="0" w:color="auto"/>
              <w:bottom w:val="single" w:sz="4" w:space="0" w:color="auto"/>
              <w:right w:val="single" w:sz="4" w:space="0" w:color="auto"/>
            </w:tcBorders>
            <w:vAlign w:val="center"/>
            <w:hideMark/>
          </w:tcPr>
          <w:p w14:paraId="5D9DCE84" w14:textId="77777777" w:rsidR="00E35FDE" w:rsidRPr="00E35FDE" w:rsidRDefault="00E35FDE" w:rsidP="00E35FDE">
            <w:pPr>
              <w:spacing w:after="0" w:line="240" w:lineRule="auto"/>
              <w:jc w:val="center"/>
              <w:rPr>
                <w:color w:val="000000"/>
              </w:rPr>
            </w:pPr>
            <w:r w:rsidRPr="00E35FDE">
              <w:rPr>
                <w:color w:val="000000"/>
              </w:rPr>
              <w:t>29</w:t>
            </w:r>
          </w:p>
        </w:tc>
        <w:tc>
          <w:tcPr>
            <w:tcW w:w="3888" w:type="pct"/>
            <w:tcBorders>
              <w:top w:val="nil"/>
              <w:left w:val="nil"/>
              <w:bottom w:val="single" w:sz="4" w:space="0" w:color="auto"/>
              <w:right w:val="single" w:sz="4" w:space="0" w:color="auto"/>
            </w:tcBorders>
            <w:hideMark/>
          </w:tcPr>
          <w:p w14:paraId="0A088B94" w14:textId="77777777" w:rsidR="00E35FDE" w:rsidRPr="00E35FDE" w:rsidRDefault="00E35FDE" w:rsidP="00E35FDE">
            <w:pPr>
              <w:spacing w:after="0" w:line="240" w:lineRule="auto"/>
              <w:rPr>
                <w:color w:val="000000"/>
              </w:rPr>
            </w:pPr>
            <w:r w:rsidRPr="00E35FDE">
              <w:rPr>
                <w:color w:val="000000"/>
              </w:rPr>
              <w:t>Kẹp cầm máu Kocher-Ochsner, thẳng, ngàm có răng 1x2, dài 200mm</w:t>
            </w:r>
          </w:p>
        </w:tc>
        <w:tc>
          <w:tcPr>
            <w:tcW w:w="607" w:type="pct"/>
            <w:tcBorders>
              <w:top w:val="nil"/>
              <w:left w:val="nil"/>
              <w:bottom w:val="single" w:sz="4" w:space="0" w:color="auto"/>
              <w:right w:val="single" w:sz="4" w:space="0" w:color="auto"/>
            </w:tcBorders>
            <w:noWrap/>
            <w:vAlign w:val="bottom"/>
            <w:hideMark/>
          </w:tcPr>
          <w:p w14:paraId="04DF5648" w14:textId="77777777" w:rsidR="00E35FDE" w:rsidRPr="00E35FDE" w:rsidRDefault="00E35FDE" w:rsidP="00E35FDE">
            <w:pPr>
              <w:spacing w:after="0" w:line="240" w:lineRule="auto"/>
              <w:rPr>
                <w:rFonts w:ascii="Arial" w:hAnsi="Arial" w:cs="Arial"/>
              </w:rPr>
            </w:pPr>
            <w:r w:rsidRPr="00E35FDE">
              <w:rPr>
                <w:rFonts w:ascii="Arial" w:hAnsi="Arial" w:cs="Arial"/>
              </w:rPr>
              <w:t> </w:t>
            </w:r>
          </w:p>
        </w:tc>
      </w:tr>
      <w:tr w:rsidR="00E35FDE" w:rsidRPr="00E35FDE" w14:paraId="75D8D3FE" w14:textId="77777777" w:rsidTr="00E35FDE">
        <w:trPr>
          <w:trHeight w:val="560"/>
        </w:trPr>
        <w:tc>
          <w:tcPr>
            <w:tcW w:w="504" w:type="pct"/>
            <w:tcBorders>
              <w:top w:val="nil"/>
              <w:left w:val="single" w:sz="4" w:space="0" w:color="auto"/>
              <w:bottom w:val="single" w:sz="4" w:space="0" w:color="auto"/>
              <w:right w:val="single" w:sz="4" w:space="0" w:color="auto"/>
            </w:tcBorders>
            <w:vAlign w:val="center"/>
            <w:hideMark/>
          </w:tcPr>
          <w:p w14:paraId="4CF1E018" w14:textId="77777777" w:rsidR="00E35FDE" w:rsidRPr="00E35FDE" w:rsidRDefault="00E35FDE" w:rsidP="00E35FDE">
            <w:pPr>
              <w:spacing w:after="0" w:line="240" w:lineRule="auto"/>
              <w:jc w:val="center"/>
              <w:rPr>
                <w:color w:val="000000"/>
              </w:rPr>
            </w:pPr>
            <w:r w:rsidRPr="00E35FDE">
              <w:rPr>
                <w:color w:val="000000"/>
              </w:rPr>
              <w:t>30</w:t>
            </w:r>
          </w:p>
        </w:tc>
        <w:tc>
          <w:tcPr>
            <w:tcW w:w="3888" w:type="pct"/>
            <w:tcBorders>
              <w:top w:val="nil"/>
              <w:left w:val="nil"/>
              <w:bottom w:val="single" w:sz="4" w:space="0" w:color="auto"/>
              <w:right w:val="single" w:sz="4" w:space="0" w:color="auto"/>
            </w:tcBorders>
            <w:hideMark/>
          </w:tcPr>
          <w:p w14:paraId="762EE1D7" w14:textId="77777777" w:rsidR="00E35FDE" w:rsidRPr="00E35FDE" w:rsidRDefault="00E35FDE" w:rsidP="00E35FDE">
            <w:pPr>
              <w:spacing w:after="0" w:line="240" w:lineRule="auto"/>
              <w:rPr>
                <w:color w:val="000000"/>
              </w:rPr>
            </w:pPr>
            <w:r w:rsidRPr="00E35FDE">
              <w:rPr>
                <w:color w:val="000000"/>
              </w:rPr>
              <w:t>Kẹp nối mạch máu không chấn thương Castaneda Atraumata, cong, ngàm có răng De Bakey, dài 155mm, ngàm dài 48mm, rộng 15mm</w:t>
            </w:r>
          </w:p>
        </w:tc>
        <w:tc>
          <w:tcPr>
            <w:tcW w:w="607" w:type="pct"/>
            <w:tcBorders>
              <w:top w:val="nil"/>
              <w:left w:val="nil"/>
              <w:bottom w:val="single" w:sz="4" w:space="0" w:color="auto"/>
              <w:right w:val="single" w:sz="4" w:space="0" w:color="auto"/>
            </w:tcBorders>
            <w:noWrap/>
            <w:vAlign w:val="bottom"/>
            <w:hideMark/>
          </w:tcPr>
          <w:p w14:paraId="7F9AEF3C" w14:textId="77777777" w:rsidR="00E35FDE" w:rsidRPr="00E35FDE" w:rsidRDefault="00E35FDE" w:rsidP="00E35FDE">
            <w:pPr>
              <w:spacing w:after="0" w:line="240" w:lineRule="auto"/>
              <w:rPr>
                <w:rFonts w:ascii="Arial" w:hAnsi="Arial" w:cs="Arial"/>
              </w:rPr>
            </w:pPr>
            <w:r w:rsidRPr="00E35FDE">
              <w:rPr>
                <w:rFonts w:ascii="Arial" w:hAnsi="Arial" w:cs="Arial"/>
              </w:rPr>
              <w:t> </w:t>
            </w:r>
          </w:p>
        </w:tc>
      </w:tr>
      <w:tr w:rsidR="00E35FDE" w:rsidRPr="00E35FDE" w14:paraId="2D22508D" w14:textId="77777777" w:rsidTr="00E35FDE">
        <w:trPr>
          <w:trHeight w:val="280"/>
        </w:trPr>
        <w:tc>
          <w:tcPr>
            <w:tcW w:w="504" w:type="pct"/>
            <w:tcBorders>
              <w:top w:val="nil"/>
              <w:left w:val="single" w:sz="4" w:space="0" w:color="auto"/>
              <w:bottom w:val="single" w:sz="4" w:space="0" w:color="auto"/>
              <w:right w:val="single" w:sz="4" w:space="0" w:color="auto"/>
            </w:tcBorders>
            <w:vAlign w:val="center"/>
            <w:hideMark/>
          </w:tcPr>
          <w:p w14:paraId="1A49B994" w14:textId="77777777" w:rsidR="00E35FDE" w:rsidRPr="00E35FDE" w:rsidRDefault="00E35FDE" w:rsidP="00E35FDE">
            <w:pPr>
              <w:spacing w:after="0" w:line="240" w:lineRule="auto"/>
              <w:jc w:val="center"/>
              <w:rPr>
                <w:color w:val="000000"/>
              </w:rPr>
            </w:pPr>
            <w:r w:rsidRPr="00E35FDE">
              <w:rPr>
                <w:color w:val="000000"/>
              </w:rPr>
              <w:t>31</w:t>
            </w:r>
          </w:p>
        </w:tc>
        <w:tc>
          <w:tcPr>
            <w:tcW w:w="3888" w:type="pct"/>
            <w:tcBorders>
              <w:top w:val="nil"/>
              <w:left w:val="nil"/>
              <w:bottom w:val="single" w:sz="4" w:space="0" w:color="auto"/>
              <w:right w:val="single" w:sz="4" w:space="0" w:color="auto"/>
            </w:tcBorders>
            <w:shd w:val="clear" w:color="000000" w:fill="F2F2F2"/>
            <w:hideMark/>
          </w:tcPr>
          <w:p w14:paraId="19611173" w14:textId="77777777" w:rsidR="00E35FDE" w:rsidRPr="00E35FDE" w:rsidRDefault="00E35FDE" w:rsidP="00E35FDE">
            <w:pPr>
              <w:spacing w:after="0" w:line="240" w:lineRule="auto"/>
            </w:pPr>
            <w:r w:rsidRPr="00E35FDE">
              <w:t>Kẹp mạch máu Jacobson, cong dài 130mm, dạng mảnh đầu tròn</w:t>
            </w:r>
          </w:p>
        </w:tc>
        <w:tc>
          <w:tcPr>
            <w:tcW w:w="607" w:type="pct"/>
            <w:tcBorders>
              <w:top w:val="nil"/>
              <w:left w:val="nil"/>
              <w:bottom w:val="single" w:sz="4" w:space="0" w:color="auto"/>
              <w:right w:val="single" w:sz="4" w:space="0" w:color="auto"/>
            </w:tcBorders>
            <w:noWrap/>
            <w:vAlign w:val="bottom"/>
            <w:hideMark/>
          </w:tcPr>
          <w:p w14:paraId="3BE72279" w14:textId="77777777" w:rsidR="00E35FDE" w:rsidRPr="00E35FDE" w:rsidRDefault="00E35FDE" w:rsidP="00E35FDE">
            <w:pPr>
              <w:spacing w:after="0" w:line="240" w:lineRule="auto"/>
              <w:rPr>
                <w:rFonts w:ascii="Arial" w:hAnsi="Arial" w:cs="Arial"/>
              </w:rPr>
            </w:pPr>
            <w:r w:rsidRPr="00E35FDE">
              <w:rPr>
                <w:rFonts w:ascii="Arial" w:hAnsi="Arial" w:cs="Arial"/>
              </w:rPr>
              <w:t> </w:t>
            </w:r>
          </w:p>
        </w:tc>
      </w:tr>
      <w:tr w:rsidR="00E35FDE" w:rsidRPr="00E35FDE" w14:paraId="39668A91" w14:textId="77777777" w:rsidTr="00E35FDE">
        <w:trPr>
          <w:trHeight w:val="560"/>
        </w:trPr>
        <w:tc>
          <w:tcPr>
            <w:tcW w:w="504" w:type="pct"/>
            <w:tcBorders>
              <w:top w:val="nil"/>
              <w:left w:val="single" w:sz="4" w:space="0" w:color="auto"/>
              <w:bottom w:val="single" w:sz="4" w:space="0" w:color="auto"/>
              <w:right w:val="single" w:sz="4" w:space="0" w:color="auto"/>
            </w:tcBorders>
            <w:vAlign w:val="center"/>
            <w:hideMark/>
          </w:tcPr>
          <w:p w14:paraId="18790DD6" w14:textId="77777777" w:rsidR="00E35FDE" w:rsidRPr="00E35FDE" w:rsidRDefault="00E35FDE" w:rsidP="00E35FDE">
            <w:pPr>
              <w:spacing w:after="0" w:line="240" w:lineRule="auto"/>
              <w:jc w:val="center"/>
              <w:rPr>
                <w:color w:val="000000"/>
              </w:rPr>
            </w:pPr>
            <w:r w:rsidRPr="00E35FDE">
              <w:rPr>
                <w:color w:val="000000"/>
              </w:rPr>
              <w:t>32</w:t>
            </w:r>
          </w:p>
        </w:tc>
        <w:tc>
          <w:tcPr>
            <w:tcW w:w="3888" w:type="pct"/>
            <w:tcBorders>
              <w:top w:val="nil"/>
              <w:left w:val="nil"/>
              <w:bottom w:val="single" w:sz="4" w:space="0" w:color="auto"/>
              <w:right w:val="single" w:sz="4" w:space="0" w:color="auto"/>
            </w:tcBorders>
            <w:hideMark/>
          </w:tcPr>
          <w:p w14:paraId="771491B2" w14:textId="77777777" w:rsidR="00E35FDE" w:rsidRPr="00E35FDE" w:rsidRDefault="00E35FDE" w:rsidP="00E35FDE">
            <w:pPr>
              <w:spacing w:after="0" w:line="240" w:lineRule="auto"/>
              <w:rPr>
                <w:color w:val="000000"/>
              </w:rPr>
            </w:pPr>
            <w:r w:rsidRPr="00E35FDE">
              <w:rPr>
                <w:color w:val="000000"/>
              </w:rPr>
              <w:t>Kẹp mạch máu không chấn thương Cooley Atraumata, ngàm có răng Cooley, dài 170mm, ngàm dài 52mm</w:t>
            </w:r>
          </w:p>
        </w:tc>
        <w:tc>
          <w:tcPr>
            <w:tcW w:w="607" w:type="pct"/>
            <w:tcBorders>
              <w:top w:val="nil"/>
              <w:left w:val="nil"/>
              <w:bottom w:val="single" w:sz="4" w:space="0" w:color="auto"/>
              <w:right w:val="single" w:sz="4" w:space="0" w:color="auto"/>
            </w:tcBorders>
            <w:noWrap/>
            <w:vAlign w:val="bottom"/>
            <w:hideMark/>
          </w:tcPr>
          <w:p w14:paraId="6B265A63" w14:textId="77777777" w:rsidR="00E35FDE" w:rsidRPr="00E35FDE" w:rsidRDefault="00E35FDE" w:rsidP="00E35FDE">
            <w:pPr>
              <w:spacing w:after="0" w:line="240" w:lineRule="auto"/>
              <w:rPr>
                <w:rFonts w:ascii="Arial" w:hAnsi="Arial" w:cs="Arial"/>
              </w:rPr>
            </w:pPr>
            <w:r w:rsidRPr="00E35FDE">
              <w:rPr>
                <w:rFonts w:ascii="Arial" w:hAnsi="Arial" w:cs="Arial"/>
              </w:rPr>
              <w:t> </w:t>
            </w:r>
          </w:p>
        </w:tc>
      </w:tr>
      <w:tr w:rsidR="00E35FDE" w:rsidRPr="00E35FDE" w14:paraId="381A02D1" w14:textId="77777777" w:rsidTr="00E35FDE">
        <w:trPr>
          <w:trHeight w:val="560"/>
        </w:trPr>
        <w:tc>
          <w:tcPr>
            <w:tcW w:w="504" w:type="pct"/>
            <w:tcBorders>
              <w:top w:val="nil"/>
              <w:left w:val="single" w:sz="4" w:space="0" w:color="auto"/>
              <w:bottom w:val="single" w:sz="4" w:space="0" w:color="auto"/>
              <w:right w:val="single" w:sz="4" w:space="0" w:color="auto"/>
            </w:tcBorders>
            <w:vAlign w:val="center"/>
            <w:hideMark/>
          </w:tcPr>
          <w:p w14:paraId="2DDEA73B" w14:textId="77777777" w:rsidR="00E35FDE" w:rsidRPr="00E35FDE" w:rsidRDefault="00E35FDE" w:rsidP="00E35FDE">
            <w:pPr>
              <w:spacing w:after="0" w:line="240" w:lineRule="auto"/>
              <w:jc w:val="center"/>
              <w:rPr>
                <w:color w:val="000000"/>
              </w:rPr>
            </w:pPr>
            <w:r w:rsidRPr="00E35FDE">
              <w:rPr>
                <w:color w:val="000000"/>
              </w:rPr>
              <w:t>33</w:t>
            </w:r>
          </w:p>
        </w:tc>
        <w:tc>
          <w:tcPr>
            <w:tcW w:w="3888" w:type="pct"/>
            <w:tcBorders>
              <w:top w:val="nil"/>
              <w:left w:val="nil"/>
              <w:bottom w:val="single" w:sz="4" w:space="0" w:color="auto"/>
              <w:right w:val="single" w:sz="4" w:space="0" w:color="auto"/>
            </w:tcBorders>
            <w:hideMark/>
          </w:tcPr>
          <w:p w14:paraId="51C25202" w14:textId="77777777" w:rsidR="00E35FDE" w:rsidRPr="00E35FDE" w:rsidRDefault="00E35FDE" w:rsidP="00E35FDE">
            <w:pPr>
              <w:spacing w:after="0" w:line="240" w:lineRule="auto"/>
              <w:rPr>
                <w:color w:val="000000"/>
              </w:rPr>
            </w:pPr>
            <w:r w:rsidRPr="00E35FDE">
              <w:rPr>
                <w:color w:val="000000"/>
              </w:rPr>
              <w:t>Kẹp mạch máu không chấn thương Cooley Atraumata, gập góc 60°, ngàm có răng Cooley, dài 170mm, ngàm dài 52mm</w:t>
            </w:r>
          </w:p>
        </w:tc>
        <w:tc>
          <w:tcPr>
            <w:tcW w:w="607" w:type="pct"/>
            <w:tcBorders>
              <w:top w:val="nil"/>
              <w:left w:val="nil"/>
              <w:bottom w:val="single" w:sz="4" w:space="0" w:color="auto"/>
              <w:right w:val="single" w:sz="4" w:space="0" w:color="auto"/>
            </w:tcBorders>
            <w:noWrap/>
            <w:vAlign w:val="bottom"/>
            <w:hideMark/>
          </w:tcPr>
          <w:p w14:paraId="26D0ECD2" w14:textId="77777777" w:rsidR="00E35FDE" w:rsidRPr="00E35FDE" w:rsidRDefault="00E35FDE" w:rsidP="00E35FDE">
            <w:pPr>
              <w:spacing w:after="0" w:line="240" w:lineRule="auto"/>
              <w:rPr>
                <w:rFonts w:ascii="Arial" w:hAnsi="Arial" w:cs="Arial"/>
              </w:rPr>
            </w:pPr>
            <w:r w:rsidRPr="00E35FDE">
              <w:rPr>
                <w:rFonts w:ascii="Arial" w:hAnsi="Arial" w:cs="Arial"/>
              </w:rPr>
              <w:t> </w:t>
            </w:r>
          </w:p>
        </w:tc>
      </w:tr>
      <w:tr w:rsidR="00E35FDE" w:rsidRPr="00E35FDE" w14:paraId="6D0A15EB" w14:textId="77777777" w:rsidTr="00E35FDE">
        <w:trPr>
          <w:trHeight w:val="560"/>
        </w:trPr>
        <w:tc>
          <w:tcPr>
            <w:tcW w:w="504" w:type="pct"/>
            <w:tcBorders>
              <w:top w:val="nil"/>
              <w:left w:val="single" w:sz="4" w:space="0" w:color="auto"/>
              <w:bottom w:val="single" w:sz="4" w:space="0" w:color="auto"/>
              <w:right w:val="single" w:sz="4" w:space="0" w:color="auto"/>
            </w:tcBorders>
            <w:vAlign w:val="center"/>
            <w:hideMark/>
          </w:tcPr>
          <w:p w14:paraId="58EACD30" w14:textId="77777777" w:rsidR="00E35FDE" w:rsidRPr="00E35FDE" w:rsidRDefault="00E35FDE" w:rsidP="00E35FDE">
            <w:pPr>
              <w:spacing w:after="0" w:line="240" w:lineRule="auto"/>
              <w:jc w:val="center"/>
              <w:rPr>
                <w:color w:val="000000"/>
              </w:rPr>
            </w:pPr>
            <w:r w:rsidRPr="00E35FDE">
              <w:rPr>
                <w:color w:val="000000"/>
              </w:rPr>
              <w:t>34</w:t>
            </w:r>
          </w:p>
        </w:tc>
        <w:tc>
          <w:tcPr>
            <w:tcW w:w="3888" w:type="pct"/>
            <w:tcBorders>
              <w:top w:val="nil"/>
              <w:left w:val="nil"/>
              <w:bottom w:val="single" w:sz="4" w:space="0" w:color="auto"/>
              <w:right w:val="single" w:sz="4" w:space="0" w:color="auto"/>
            </w:tcBorders>
            <w:hideMark/>
          </w:tcPr>
          <w:p w14:paraId="42CE8C4B" w14:textId="77777777" w:rsidR="00E35FDE" w:rsidRPr="00E35FDE" w:rsidRDefault="00E35FDE" w:rsidP="00E35FDE">
            <w:pPr>
              <w:spacing w:after="0" w:line="240" w:lineRule="auto"/>
              <w:rPr>
                <w:color w:val="000000"/>
              </w:rPr>
            </w:pPr>
            <w:r w:rsidRPr="00E35FDE">
              <w:rPr>
                <w:color w:val="000000"/>
              </w:rPr>
              <w:t>Kẹp mạch máu không chấn thương De Bakey Atraumata, gập góc 60°, ngàm có răng De Bakey, dài 220mm, ngàm dài 85mm, rộng 55mm</w:t>
            </w:r>
          </w:p>
        </w:tc>
        <w:tc>
          <w:tcPr>
            <w:tcW w:w="607" w:type="pct"/>
            <w:tcBorders>
              <w:top w:val="nil"/>
              <w:left w:val="nil"/>
              <w:bottom w:val="single" w:sz="4" w:space="0" w:color="auto"/>
              <w:right w:val="single" w:sz="4" w:space="0" w:color="auto"/>
            </w:tcBorders>
            <w:noWrap/>
            <w:vAlign w:val="bottom"/>
            <w:hideMark/>
          </w:tcPr>
          <w:p w14:paraId="08E8FBA1" w14:textId="77777777" w:rsidR="00E35FDE" w:rsidRPr="00E35FDE" w:rsidRDefault="00E35FDE" w:rsidP="00E35FDE">
            <w:pPr>
              <w:spacing w:after="0" w:line="240" w:lineRule="auto"/>
              <w:rPr>
                <w:rFonts w:ascii="Arial" w:hAnsi="Arial" w:cs="Arial"/>
              </w:rPr>
            </w:pPr>
            <w:r w:rsidRPr="00E35FDE">
              <w:rPr>
                <w:rFonts w:ascii="Arial" w:hAnsi="Arial" w:cs="Arial"/>
              </w:rPr>
              <w:t> </w:t>
            </w:r>
          </w:p>
        </w:tc>
      </w:tr>
      <w:tr w:rsidR="00E35FDE" w:rsidRPr="00E35FDE" w14:paraId="2A4D5D99" w14:textId="77777777" w:rsidTr="00E35FDE">
        <w:trPr>
          <w:trHeight w:val="280"/>
        </w:trPr>
        <w:tc>
          <w:tcPr>
            <w:tcW w:w="504" w:type="pct"/>
            <w:tcBorders>
              <w:top w:val="nil"/>
              <w:left w:val="single" w:sz="4" w:space="0" w:color="auto"/>
              <w:bottom w:val="single" w:sz="4" w:space="0" w:color="auto"/>
              <w:right w:val="single" w:sz="4" w:space="0" w:color="auto"/>
            </w:tcBorders>
            <w:vAlign w:val="center"/>
            <w:hideMark/>
          </w:tcPr>
          <w:p w14:paraId="36F7CEAF" w14:textId="77777777" w:rsidR="00E35FDE" w:rsidRPr="00E35FDE" w:rsidRDefault="00E35FDE" w:rsidP="00E35FDE">
            <w:pPr>
              <w:spacing w:after="0" w:line="240" w:lineRule="auto"/>
              <w:jc w:val="center"/>
              <w:rPr>
                <w:color w:val="000000"/>
              </w:rPr>
            </w:pPr>
            <w:r w:rsidRPr="00E35FDE">
              <w:rPr>
                <w:color w:val="000000"/>
              </w:rPr>
              <w:t>35</w:t>
            </w:r>
          </w:p>
        </w:tc>
        <w:tc>
          <w:tcPr>
            <w:tcW w:w="3888" w:type="pct"/>
            <w:tcBorders>
              <w:top w:val="nil"/>
              <w:left w:val="nil"/>
              <w:bottom w:val="single" w:sz="4" w:space="0" w:color="auto"/>
              <w:right w:val="single" w:sz="4" w:space="0" w:color="auto"/>
            </w:tcBorders>
            <w:hideMark/>
          </w:tcPr>
          <w:p w14:paraId="5BC0E238" w14:textId="77777777" w:rsidR="00E35FDE" w:rsidRPr="00E35FDE" w:rsidRDefault="00E35FDE" w:rsidP="00E35FDE">
            <w:pPr>
              <w:spacing w:after="0" w:line="240" w:lineRule="auto"/>
              <w:rPr>
                <w:color w:val="000000"/>
              </w:rPr>
            </w:pPr>
            <w:r w:rsidRPr="00E35FDE">
              <w:rPr>
                <w:color w:val="000000"/>
              </w:rPr>
              <w:t>Kẹp cầm máu Jacobson, rất mảnh, cong, ngàm có khía, đầu tù, dài 190mm</w:t>
            </w:r>
          </w:p>
        </w:tc>
        <w:tc>
          <w:tcPr>
            <w:tcW w:w="607" w:type="pct"/>
            <w:tcBorders>
              <w:top w:val="nil"/>
              <w:left w:val="nil"/>
              <w:bottom w:val="single" w:sz="4" w:space="0" w:color="auto"/>
              <w:right w:val="single" w:sz="4" w:space="0" w:color="auto"/>
            </w:tcBorders>
            <w:noWrap/>
            <w:vAlign w:val="bottom"/>
            <w:hideMark/>
          </w:tcPr>
          <w:p w14:paraId="11B36599" w14:textId="77777777" w:rsidR="00E35FDE" w:rsidRPr="00E35FDE" w:rsidRDefault="00E35FDE" w:rsidP="00E35FDE">
            <w:pPr>
              <w:spacing w:after="0" w:line="240" w:lineRule="auto"/>
              <w:rPr>
                <w:rFonts w:ascii="Arial" w:hAnsi="Arial" w:cs="Arial"/>
              </w:rPr>
            </w:pPr>
            <w:r w:rsidRPr="00E35FDE">
              <w:rPr>
                <w:rFonts w:ascii="Arial" w:hAnsi="Arial" w:cs="Arial"/>
              </w:rPr>
              <w:t> </w:t>
            </w:r>
          </w:p>
        </w:tc>
      </w:tr>
      <w:tr w:rsidR="00E35FDE" w:rsidRPr="00E35FDE" w14:paraId="739CC4B6" w14:textId="77777777" w:rsidTr="00E35FDE">
        <w:trPr>
          <w:trHeight w:val="280"/>
        </w:trPr>
        <w:tc>
          <w:tcPr>
            <w:tcW w:w="504" w:type="pct"/>
            <w:tcBorders>
              <w:top w:val="nil"/>
              <w:left w:val="single" w:sz="4" w:space="0" w:color="auto"/>
              <w:bottom w:val="single" w:sz="4" w:space="0" w:color="auto"/>
              <w:right w:val="single" w:sz="4" w:space="0" w:color="auto"/>
            </w:tcBorders>
            <w:vAlign w:val="center"/>
            <w:hideMark/>
          </w:tcPr>
          <w:p w14:paraId="750C8734" w14:textId="77777777" w:rsidR="00E35FDE" w:rsidRPr="00E35FDE" w:rsidRDefault="00E35FDE" w:rsidP="00E35FDE">
            <w:pPr>
              <w:spacing w:after="0" w:line="240" w:lineRule="auto"/>
              <w:jc w:val="center"/>
              <w:rPr>
                <w:color w:val="000000"/>
              </w:rPr>
            </w:pPr>
            <w:r w:rsidRPr="00E35FDE">
              <w:rPr>
                <w:color w:val="000000"/>
              </w:rPr>
              <w:t>36</w:t>
            </w:r>
          </w:p>
        </w:tc>
        <w:tc>
          <w:tcPr>
            <w:tcW w:w="3888" w:type="pct"/>
            <w:tcBorders>
              <w:top w:val="nil"/>
              <w:left w:val="nil"/>
              <w:bottom w:val="single" w:sz="4" w:space="0" w:color="auto"/>
              <w:right w:val="single" w:sz="4" w:space="0" w:color="auto"/>
            </w:tcBorders>
            <w:hideMark/>
          </w:tcPr>
          <w:p w14:paraId="7CABC0CF" w14:textId="77777777" w:rsidR="00E35FDE" w:rsidRPr="00E35FDE" w:rsidRDefault="00E35FDE" w:rsidP="00E35FDE">
            <w:pPr>
              <w:spacing w:after="0" w:line="240" w:lineRule="auto"/>
              <w:rPr>
                <w:color w:val="000000"/>
              </w:rPr>
            </w:pPr>
            <w:r w:rsidRPr="00E35FDE">
              <w:rPr>
                <w:color w:val="000000"/>
              </w:rPr>
              <w:t>Kẹp mạch máu Birkett, mảnh, thẳng, đầu tù, dài 185mm</w:t>
            </w:r>
          </w:p>
        </w:tc>
        <w:tc>
          <w:tcPr>
            <w:tcW w:w="607" w:type="pct"/>
            <w:tcBorders>
              <w:top w:val="nil"/>
              <w:left w:val="nil"/>
              <w:bottom w:val="single" w:sz="4" w:space="0" w:color="auto"/>
              <w:right w:val="single" w:sz="4" w:space="0" w:color="auto"/>
            </w:tcBorders>
            <w:noWrap/>
            <w:vAlign w:val="bottom"/>
            <w:hideMark/>
          </w:tcPr>
          <w:p w14:paraId="6410CD31" w14:textId="77777777" w:rsidR="00E35FDE" w:rsidRPr="00E35FDE" w:rsidRDefault="00E35FDE" w:rsidP="00E35FDE">
            <w:pPr>
              <w:spacing w:after="0" w:line="240" w:lineRule="auto"/>
              <w:rPr>
                <w:rFonts w:ascii="Arial" w:hAnsi="Arial" w:cs="Arial"/>
              </w:rPr>
            </w:pPr>
            <w:r w:rsidRPr="00E35FDE">
              <w:rPr>
                <w:rFonts w:ascii="Arial" w:hAnsi="Arial" w:cs="Arial"/>
              </w:rPr>
              <w:t> </w:t>
            </w:r>
          </w:p>
        </w:tc>
      </w:tr>
      <w:tr w:rsidR="00E35FDE" w:rsidRPr="00E35FDE" w14:paraId="719532C7" w14:textId="77777777" w:rsidTr="00E35FDE">
        <w:trPr>
          <w:trHeight w:val="280"/>
        </w:trPr>
        <w:tc>
          <w:tcPr>
            <w:tcW w:w="504" w:type="pct"/>
            <w:tcBorders>
              <w:top w:val="nil"/>
              <w:left w:val="single" w:sz="4" w:space="0" w:color="auto"/>
              <w:bottom w:val="single" w:sz="4" w:space="0" w:color="auto"/>
              <w:right w:val="single" w:sz="4" w:space="0" w:color="auto"/>
            </w:tcBorders>
            <w:vAlign w:val="center"/>
            <w:hideMark/>
          </w:tcPr>
          <w:p w14:paraId="60337A3E" w14:textId="77777777" w:rsidR="00E35FDE" w:rsidRPr="00E35FDE" w:rsidRDefault="00E35FDE" w:rsidP="00E35FDE">
            <w:pPr>
              <w:spacing w:after="0" w:line="240" w:lineRule="auto"/>
              <w:jc w:val="center"/>
              <w:rPr>
                <w:color w:val="000000"/>
              </w:rPr>
            </w:pPr>
            <w:r w:rsidRPr="00E35FDE">
              <w:rPr>
                <w:color w:val="000000"/>
              </w:rPr>
              <w:t>37</w:t>
            </w:r>
          </w:p>
        </w:tc>
        <w:tc>
          <w:tcPr>
            <w:tcW w:w="3888" w:type="pct"/>
            <w:tcBorders>
              <w:top w:val="nil"/>
              <w:left w:val="nil"/>
              <w:bottom w:val="single" w:sz="4" w:space="0" w:color="auto"/>
              <w:right w:val="single" w:sz="4" w:space="0" w:color="auto"/>
            </w:tcBorders>
            <w:hideMark/>
          </w:tcPr>
          <w:p w14:paraId="31E58DBE" w14:textId="77777777" w:rsidR="00E35FDE" w:rsidRPr="00E35FDE" w:rsidRDefault="00E35FDE" w:rsidP="00E35FDE">
            <w:pPr>
              <w:spacing w:after="0" w:line="240" w:lineRule="auto"/>
              <w:rPr>
                <w:color w:val="000000"/>
              </w:rPr>
            </w:pPr>
            <w:r w:rsidRPr="00E35FDE">
              <w:rPr>
                <w:color w:val="000000"/>
              </w:rPr>
              <w:t>Kẹp phẫu tích Gemini, gập góc phải, dài 180mm</w:t>
            </w:r>
          </w:p>
        </w:tc>
        <w:tc>
          <w:tcPr>
            <w:tcW w:w="607" w:type="pct"/>
            <w:tcBorders>
              <w:top w:val="nil"/>
              <w:left w:val="nil"/>
              <w:bottom w:val="single" w:sz="4" w:space="0" w:color="auto"/>
              <w:right w:val="single" w:sz="4" w:space="0" w:color="auto"/>
            </w:tcBorders>
            <w:noWrap/>
            <w:vAlign w:val="bottom"/>
            <w:hideMark/>
          </w:tcPr>
          <w:p w14:paraId="4E7B771B" w14:textId="77777777" w:rsidR="00E35FDE" w:rsidRPr="00E35FDE" w:rsidRDefault="00E35FDE" w:rsidP="00E35FDE">
            <w:pPr>
              <w:spacing w:after="0" w:line="240" w:lineRule="auto"/>
              <w:rPr>
                <w:rFonts w:ascii="Arial" w:hAnsi="Arial" w:cs="Arial"/>
              </w:rPr>
            </w:pPr>
            <w:r w:rsidRPr="00E35FDE">
              <w:rPr>
                <w:rFonts w:ascii="Arial" w:hAnsi="Arial" w:cs="Arial"/>
              </w:rPr>
              <w:t> </w:t>
            </w:r>
          </w:p>
        </w:tc>
      </w:tr>
      <w:tr w:rsidR="00E35FDE" w:rsidRPr="00E35FDE" w14:paraId="170257AC" w14:textId="77777777" w:rsidTr="00E35FDE">
        <w:trPr>
          <w:trHeight w:val="280"/>
        </w:trPr>
        <w:tc>
          <w:tcPr>
            <w:tcW w:w="504" w:type="pct"/>
            <w:tcBorders>
              <w:top w:val="nil"/>
              <w:left w:val="single" w:sz="4" w:space="0" w:color="auto"/>
              <w:bottom w:val="single" w:sz="4" w:space="0" w:color="auto"/>
              <w:right w:val="single" w:sz="4" w:space="0" w:color="auto"/>
            </w:tcBorders>
            <w:vAlign w:val="center"/>
            <w:hideMark/>
          </w:tcPr>
          <w:p w14:paraId="03C9F2AF" w14:textId="77777777" w:rsidR="00E35FDE" w:rsidRPr="00E35FDE" w:rsidRDefault="00E35FDE" w:rsidP="00E35FDE">
            <w:pPr>
              <w:spacing w:after="0" w:line="240" w:lineRule="auto"/>
              <w:jc w:val="center"/>
              <w:rPr>
                <w:color w:val="000000"/>
              </w:rPr>
            </w:pPr>
            <w:r w:rsidRPr="00E35FDE">
              <w:rPr>
                <w:color w:val="000000"/>
              </w:rPr>
              <w:t>38</w:t>
            </w:r>
          </w:p>
        </w:tc>
        <w:tc>
          <w:tcPr>
            <w:tcW w:w="3888" w:type="pct"/>
            <w:tcBorders>
              <w:top w:val="nil"/>
              <w:left w:val="nil"/>
              <w:bottom w:val="single" w:sz="4" w:space="0" w:color="auto"/>
              <w:right w:val="single" w:sz="4" w:space="0" w:color="auto"/>
            </w:tcBorders>
            <w:hideMark/>
          </w:tcPr>
          <w:p w14:paraId="756FD6BF" w14:textId="77777777" w:rsidR="00E35FDE" w:rsidRPr="00E35FDE" w:rsidRDefault="00E35FDE" w:rsidP="00E35FDE">
            <w:pPr>
              <w:spacing w:after="0" w:line="240" w:lineRule="auto"/>
              <w:rPr>
                <w:color w:val="000000"/>
              </w:rPr>
            </w:pPr>
            <w:r w:rsidRPr="00E35FDE">
              <w:rPr>
                <w:color w:val="000000"/>
              </w:rPr>
              <w:t>Que nong mạch máu Garrett, dài 140mm, đường kính 4,50mm</w:t>
            </w:r>
          </w:p>
        </w:tc>
        <w:tc>
          <w:tcPr>
            <w:tcW w:w="607" w:type="pct"/>
            <w:tcBorders>
              <w:top w:val="nil"/>
              <w:left w:val="nil"/>
              <w:bottom w:val="single" w:sz="4" w:space="0" w:color="auto"/>
              <w:right w:val="single" w:sz="4" w:space="0" w:color="auto"/>
            </w:tcBorders>
            <w:noWrap/>
            <w:vAlign w:val="bottom"/>
            <w:hideMark/>
          </w:tcPr>
          <w:p w14:paraId="5E8E5FE9" w14:textId="77777777" w:rsidR="00E35FDE" w:rsidRPr="00E35FDE" w:rsidRDefault="00E35FDE" w:rsidP="00E35FDE">
            <w:pPr>
              <w:spacing w:after="0" w:line="240" w:lineRule="auto"/>
              <w:rPr>
                <w:rFonts w:ascii="Arial" w:hAnsi="Arial" w:cs="Arial"/>
              </w:rPr>
            </w:pPr>
            <w:r w:rsidRPr="00E35FDE">
              <w:rPr>
                <w:rFonts w:ascii="Arial" w:hAnsi="Arial" w:cs="Arial"/>
              </w:rPr>
              <w:t> </w:t>
            </w:r>
          </w:p>
        </w:tc>
      </w:tr>
      <w:tr w:rsidR="00E35FDE" w:rsidRPr="00E35FDE" w14:paraId="392946A3" w14:textId="77777777" w:rsidTr="00E35FDE">
        <w:trPr>
          <w:trHeight w:val="280"/>
        </w:trPr>
        <w:tc>
          <w:tcPr>
            <w:tcW w:w="504" w:type="pct"/>
            <w:tcBorders>
              <w:top w:val="nil"/>
              <w:left w:val="single" w:sz="4" w:space="0" w:color="auto"/>
              <w:bottom w:val="single" w:sz="4" w:space="0" w:color="auto"/>
              <w:right w:val="single" w:sz="4" w:space="0" w:color="auto"/>
            </w:tcBorders>
            <w:vAlign w:val="center"/>
            <w:hideMark/>
          </w:tcPr>
          <w:p w14:paraId="4FEA15C9" w14:textId="77777777" w:rsidR="00E35FDE" w:rsidRPr="00E35FDE" w:rsidRDefault="00E35FDE" w:rsidP="00E35FDE">
            <w:pPr>
              <w:spacing w:after="0" w:line="240" w:lineRule="auto"/>
              <w:jc w:val="center"/>
              <w:rPr>
                <w:color w:val="000000"/>
              </w:rPr>
            </w:pPr>
            <w:r w:rsidRPr="00E35FDE">
              <w:rPr>
                <w:color w:val="000000"/>
              </w:rPr>
              <w:t>39</w:t>
            </w:r>
          </w:p>
        </w:tc>
        <w:tc>
          <w:tcPr>
            <w:tcW w:w="3888" w:type="pct"/>
            <w:tcBorders>
              <w:top w:val="nil"/>
              <w:left w:val="nil"/>
              <w:bottom w:val="single" w:sz="4" w:space="0" w:color="auto"/>
              <w:right w:val="single" w:sz="4" w:space="0" w:color="auto"/>
            </w:tcBorders>
            <w:hideMark/>
          </w:tcPr>
          <w:p w14:paraId="6252919D" w14:textId="77777777" w:rsidR="00E35FDE" w:rsidRPr="00E35FDE" w:rsidRDefault="00E35FDE" w:rsidP="00E35FDE">
            <w:pPr>
              <w:spacing w:after="0" w:line="240" w:lineRule="auto"/>
              <w:rPr>
                <w:color w:val="000000"/>
              </w:rPr>
            </w:pPr>
            <w:r w:rsidRPr="00E35FDE">
              <w:rPr>
                <w:color w:val="000000"/>
              </w:rPr>
              <w:t>Que nong ống mật Bakes, dễ uốn, dài 315mm, đường kính đầu 4mm</w:t>
            </w:r>
          </w:p>
        </w:tc>
        <w:tc>
          <w:tcPr>
            <w:tcW w:w="607" w:type="pct"/>
            <w:tcBorders>
              <w:top w:val="nil"/>
              <w:left w:val="nil"/>
              <w:bottom w:val="single" w:sz="4" w:space="0" w:color="auto"/>
              <w:right w:val="single" w:sz="4" w:space="0" w:color="auto"/>
            </w:tcBorders>
            <w:noWrap/>
            <w:vAlign w:val="bottom"/>
            <w:hideMark/>
          </w:tcPr>
          <w:p w14:paraId="14A92CD3" w14:textId="77777777" w:rsidR="00E35FDE" w:rsidRPr="00E35FDE" w:rsidRDefault="00E35FDE" w:rsidP="00E35FDE">
            <w:pPr>
              <w:spacing w:after="0" w:line="240" w:lineRule="auto"/>
              <w:rPr>
                <w:rFonts w:ascii="Arial" w:hAnsi="Arial" w:cs="Arial"/>
              </w:rPr>
            </w:pPr>
            <w:r w:rsidRPr="00E35FDE">
              <w:rPr>
                <w:rFonts w:ascii="Arial" w:hAnsi="Arial" w:cs="Arial"/>
              </w:rPr>
              <w:t> </w:t>
            </w:r>
          </w:p>
        </w:tc>
      </w:tr>
      <w:tr w:rsidR="00E35FDE" w:rsidRPr="00E35FDE" w14:paraId="3F4B1D9C" w14:textId="77777777" w:rsidTr="00E35FDE">
        <w:trPr>
          <w:trHeight w:val="280"/>
        </w:trPr>
        <w:tc>
          <w:tcPr>
            <w:tcW w:w="504" w:type="pct"/>
            <w:tcBorders>
              <w:top w:val="nil"/>
              <w:left w:val="single" w:sz="4" w:space="0" w:color="auto"/>
              <w:bottom w:val="single" w:sz="4" w:space="0" w:color="auto"/>
              <w:right w:val="single" w:sz="4" w:space="0" w:color="auto"/>
            </w:tcBorders>
            <w:vAlign w:val="center"/>
            <w:hideMark/>
          </w:tcPr>
          <w:p w14:paraId="7F87A697" w14:textId="77777777" w:rsidR="00E35FDE" w:rsidRPr="00E35FDE" w:rsidRDefault="00E35FDE" w:rsidP="00E35FDE">
            <w:pPr>
              <w:spacing w:after="0" w:line="240" w:lineRule="auto"/>
              <w:jc w:val="center"/>
              <w:rPr>
                <w:color w:val="000000"/>
              </w:rPr>
            </w:pPr>
            <w:r w:rsidRPr="00E35FDE">
              <w:rPr>
                <w:color w:val="000000"/>
              </w:rPr>
              <w:t>40</w:t>
            </w:r>
          </w:p>
        </w:tc>
        <w:tc>
          <w:tcPr>
            <w:tcW w:w="3888" w:type="pct"/>
            <w:tcBorders>
              <w:top w:val="nil"/>
              <w:left w:val="nil"/>
              <w:bottom w:val="single" w:sz="4" w:space="0" w:color="auto"/>
              <w:right w:val="single" w:sz="4" w:space="0" w:color="auto"/>
            </w:tcBorders>
            <w:hideMark/>
          </w:tcPr>
          <w:p w14:paraId="120EE4B9" w14:textId="77777777" w:rsidR="00E35FDE" w:rsidRPr="00E35FDE" w:rsidRDefault="00E35FDE" w:rsidP="00E35FDE">
            <w:pPr>
              <w:spacing w:after="0" w:line="240" w:lineRule="auto"/>
              <w:rPr>
                <w:color w:val="000000"/>
              </w:rPr>
            </w:pPr>
            <w:r w:rsidRPr="00E35FDE">
              <w:rPr>
                <w:color w:val="000000"/>
              </w:rPr>
              <w:t>Que nong ống mật Bakes, dễ uốn, dài 315mm, đường kính đầu 5mm</w:t>
            </w:r>
          </w:p>
        </w:tc>
        <w:tc>
          <w:tcPr>
            <w:tcW w:w="607" w:type="pct"/>
            <w:tcBorders>
              <w:top w:val="nil"/>
              <w:left w:val="nil"/>
              <w:bottom w:val="single" w:sz="4" w:space="0" w:color="auto"/>
              <w:right w:val="single" w:sz="4" w:space="0" w:color="auto"/>
            </w:tcBorders>
            <w:noWrap/>
            <w:vAlign w:val="bottom"/>
            <w:hideMark/>
          </w:tcPr>
          <w:p w14:paraId="6069360B" w14:textId="77777777" w:rsidR="00E35FDE" w:rsidRPr="00E35FDE" w:rsidRDefault="00E35FDE" w:rsidP="00E35FDE">
            <w:pPr>
              <w:spacing w:after="0" w:line="240" w:lineRule="auto"/>
              <w:rPr>
                <w:rFonts w:ascii="Arial" w:hAnsi="Arial" w:cs="Arial"/>
              </w:rPr>
            </w:pPr>
            <w:r w:rsidRPr="00E35FDE">
              <w:rPr>
                <w:rFonts w:ascii="Arial" w:hAnsi="Arial" w:cs="Arial"/>
              </w:rPr>
              <w:t> </w:t>
            </w:r>
          </w:p>
        </w:tc>
      </w:tr>
      <w:tr w:rsidR="00E35FDE" w:rsidRPr="00E35FDE" w14:paraId="27863E4E" w14:textId="77777777" w:rsidTr="00E35FDE">
        <w:trPr>
          <w:trHeight w:val="280"/>
        </w:trPr>
        <w:tc>
          <w:tcPr>
            <w:tcW w:w="504" w:type="pct"/>
            <w:tcBorders>
              <w:top w:val="nil"/>
              <w:left w:val="single" w:sz="4" w:space="0" w:color="auto"/>
              <w:bottom w:val="single" w:sz="4" w:space="0" w:color="auto"/>
              <w:right w:val="single" w:sz="4" w:space="0" w:color="auto"/>
            </w:tcBorders>
            <w:vAlign w:val="center"/>
            <w:hideMark/>
          </w:tcPr>
          <w:p w14:paraId="3FBBCCCD" w14:textId="77777777" w:rsidR="00E35FDE" w:rsidRPr="00E35FDE" w:rsidRDefault="00E35FDE" w:rsidP="00E35FDE">
            <w:pPr>
              <w:spacing w:after="0" w:line="240" w:lineRule="auto"/>
              <w:jc w:val="center"/>
              <w:rPr>
                <w:color w:val="000000"/>
              </w:rPr>
            </w:pPr>
            <w:r w:rsidRPr="00E35FDE">
              <w:rPr>
                <w:color w:val="000000"/>
              </w:rPr>
              <w:t>41</w:t>
            </w:r>
          </w:p>
        </w:tc>
        <w:tc>
          <w:tcPr>
            <w:tcW w:w="3888" w:type="pct"/>
            <w:tcBorders>
              <w:top w:val="nil"/>
              <w:left w:val="nil"/>
              <w:bottom w:val="single" w:sz="4" w:space="0" w:color="auto"/>
              <w:right w:val="single" w:sz="4" w:space="0" w:color="auto"/>
            </w:tcBorders>
            <w:hideMark/>
          </w:tcPr>
          <w:p w14:paraId="22ACBA3A" w14:textId="77777777" w:rsidR="00E35FDE" w:rsidRPr="00E35FDE" w:rsidRDefault="00E35FDE" w:rsidP="00E35FDE">
            <w:pPr>
              <w:spacing w:after="0" w:line="240" w:lineRule="auto"/>
              <w:rPr>
                <w:color w:val="000000"/>
              </w:rPr>
            </w:pPr>
            <w:r w:rsidRPr="00E35FDE">
              <w:rPr>
                <w:color w:val="000000"/>
              </w:rPr>
              <w:t>Que nong ống mật Bakes, dễ uốn, dài 320mm, đường kính đầu 6mm</w:t>
            </w:r>
          </w:p>
        </w:tc>
        <w:tc>
          <w:tcPr>
            <w:tcW w:w="607" w:type="pct"/>
            <w:tcBorders>
              <w:top w:val="nil"/>
              <w:left w:val="nil"/>
              <w:bottom w:val="single" w:sz="4" w:space="0" w:color="auto"/>
              <w:right w:val="single" w:sz="4" w:space="0" w:color="auto"/>
            </w:tcBorders>
            <w:noWrap/>
            <w:vAlign w:val="bottom"/>
            <w:hideMark/>
          </w:tcPr>
          <w:p w14:paraId="5771102C" w14:textId="77777777" w:rsidR="00E35FDE" w:rsidRPr="00E35FDE" w:rsidRDefault="00E35FDE" w:rsidP="00E35FDE">
            <w:pPr>
              <w:spacing w:after="0" w:line="240" w:lineRule="auto"/>
              <w:rPr>
                <w:rFonts w:ascii="Arial" w:hAnsi="Arial" w:cs="Arial"/>
              </w:rPr>
            </w:pPr>
            <w:r w:rsidRPr="00E35FDE">
              <w:rPr>
                <w:rFonts w:ascii="Arial" w:hAnsi="Arial" w:cs="Arial"/>
              </w:rPr>
              <w:t> </w:t>
            </w:r>
          </w:p>
        </w:tc>
      </w:tr>
      <w:tr w:rsidR="00E35FDE" w:rsidRPr="00E35FDE" w14:paraId="1DC466B2" w14:textId="77777777" w:rsidTr="00E35FDE">
        <w:trPr>
          <w:trHeight w:val="280"/>
        </w:trPr>
        <w:tc>
          <w:tcPr>
            <w:tcW w:w="504" w:type="pct"/>
            <w:tcBorders>
              <w:top w:val="nil"/>
              <w:left w:val="single" w:sz="4" w:space="0" w:color="auto"/>
              <w:bottom w:val="single" w:sz="4" w:space="0" w:color="auto"/>
              <w:right w:val="single" w:sz="4" w:space="0" w:color="auto"/>
            </w:tcBorders>
            <w:vAlign w:val="center"/>
            <w:hideMark/>
          </w:tcPr>
          <w:p w14:paraId="6410F367" w14:textId="77777777" w:rsidR="00E35FDE" w:rsidRPr="00E35FDE" w:rsidRDefault="00E35FDE" w:rsidP="00E35FDE">
            <w:pPr>
              <w:spacing w:after="0" w:line="240" w:lineRule="auto"/>
              <w:jc w:val="center"/>
              <w:rPr>
                <w:color w:val="000000"/>
              </w:rPr>
            </w:pPr>
            <w:r w:rsidRPr="00E35FDE">
              <w:rPr>
                <w:color w:val="000000"/>
              </w:rPr>
              <w:t>42</w:t>
            </w:r>
          </w:p>
        </w:tc>
        <w:tc>
          <w:tcPr>
            <w:tcW w:w="3888" w:type="pct"/>
            <w:tcBorders>
              <w:top w:val="nil"/>
              <w:left w:val="nil"/>
              <w:bottom w:val="single" w:sz="4" w:space="0" w:color="auto"/>
              <w:right w:val="single" w:sz="4" w:space="0" w:color="auto"/>
            </w:tcBorders>
            <w:hideMark/>
          </w:tcPr>
          <w:p w14:paraId="795691AD" w14:textId="77777777" w:rsidR="00E35FDE" w:rsidRPr="00E35FDE" w:rsidRDefault="00E35FDE" w:rsidP="00E35FDE">
            <w:pPr>
              <w:spacing w:after="0" w:line="240" w:lineRule="auto"/>
              <w:rPr>
                <w:color w:val="000000"/>
              </w:rPr>
            </w:pPr>
            <w:r w:rsidRPr="00E35FDE">
              <w:rPr>
                <w:color w:val="000000"/>
              </w:rPr>
              <w:t>Que nong ống mật Bakes, dễ uốn, dài 320mm, đường kính đầu 7mm</w:t>
            </w:r>
          </w:p>
        </w:tc>
        <w:tc>
          <w:tcPr>
            <w:tcW w:w="607" w:type="pct"/>
            <w:tcBorders>
              <w:top w:val="nil"/>
              <w:left w:val="nil"/>
              <w:bottom w:val="single" w:sz="4" w:space="0" w:color="auto"/>
              <w:right w:val="single" w:sz="4" w:space="0" w:color="auto"/>
            </w:tcBorders>
            <w:noWrap/>
            <w:vAlign w:val="bottom"/>
            <w:hideMark/>
          </w:tcPr>
          <w:p w14:paraId="091FA332" w14:textId="77777777" w:rsidR="00E35FDE" w:rsidRPr="00E35FDE" w:rsidRDefault="00E35FDE" w:rsidP="00E35FDE">
            <w:pPr>
              <w:spacing w:after="0" w:line="240" w:lineRule="auto"/>
              <w:rPr>
                <w:rFonts w:ascii="Arial" w:hAnsi="Arial" w:cs="Arial"/>
              </w:rPr>
            </w:pPr>
            <w:r w:rsidRPr="00E35FDE">
              <w:rPr>
                <w:rFonts w:ascii="Arial" w:hAnsi="Arial" w:cs="Arial"/>
              </w:rPr>
              <w:t> </w:t>
            </w:r>
          </w:p>
        </w:tc>
      </w:tr>
      <w:tr w:rsidR="00E35FDE" w:rsidRPr="00E35FDE" w14:paraId="0DF1D8FF" w14:textId="77777777" w:rsidTr="00E35FDE">
        <w:trPr>
          <w:trHeight w:val="280"/>
        </w:trPr>
        <w:tc>
          <w:tcPr>
            <w:tcW w:w="504" w:type="pct"/>
            <w:tcBorders>
              <w:top w:val="nil"/>
              <w:left w:val="single" w:sz="4" w:space="0" w:color="auto"/>
              <w:bottom w:val="single" w:sz="4" w:space="0" w:color="auto"/>
              <w:right w:val="single" w:sz="4" w:space="0" w:color="auto"/>
            </w:tcBorders>
            <w:vAlign w:val="center"/>
            <w:hideMark/>
          </w:tcPr>
          <w:p w14:paraId="12A4709E" w14:textId="77777777" w:rsidR="00E35FDE" w:rsidRPr="00E35FDE" w:rsidRDefault="00E35FDE" w:rsidP="00E35FDE">
            <w:pPr>
              <w:spacing w:after="0" w:line="240" w:lineRule="auto"/>
              <w:jc w:val="center"/>
              <w:rPr>
                <w:color w:val="000000"/>
              </w:rPr>
            </w:pPr>
            <w:r w:rsidRPr="00E35FDE">
              <w:rPr>
                <w:color w:val="000000"/>
              </w:rPr>
              <w:t>43</w:t>
            </w:r>
          </w:p>
        </w:tc>
        <w:tc>
          <w:tcPr>
            <w:tcW w:w="3888" w:type="pct"/>
            <w:tcBorders>
              <w:top w:val="nil"/>
              <w:left w:val="nil"/>
              <w:bottom w:val="single" w:sz="4" w:space="0" w:color="auto"/>
              <w:right w:val="single" w:sz="4" w:space="0" w:color="auto"/>
            </w:tcBorders>
            <w:hideMark/>
          </w:tcPr>
          <w:p w14:paraId="4981087B" w14:textId="77777777" w:rsidR="00E35FDE" w:rsidRPr="00E35FDE" w:rsidRDefault="00E35FDE" w:rsidP="00E35FDE">
            <w:pPr>
              <w:spacing w:after="0" w:line="240" w:lineRule="auto"/>
              <w:rPr>
                <w:color w:val="000000"/>
              </w:rPr>
            </w:pPr>
            <w:r w:rsidRPr="00E35FDE">
              <w:rPr>
                <w:color w:val="000000"/>
              </w:rPr>
              <w:t>Que nong ống mật Bakes, dễ uốn, dài 320mm, đường kính đầu 8mm</w:t>
            </w:r>
          </w:p>
        </w:tc>
        <w:tc>
          <w:tcPr>
            <w:tcW w:w="607" w:type="pct"/>
            <w:tcBorders>
              <w:top w:val="nil"/>
              <w:left w:val="nil"/>
              <w:bottom w:val="single" w:sz="4" w:space="0" w:color="auto"/>
              <w:right w:val="single" w:sz="4" w:space="0" w:color="auto"/>
            </w:tcBorders>
            <w:noWrap/>
            <w:vAlign w:val="bottom"/>
            <w:hideMark/>
          </w:tcPr>
          <w:p w14:paraId="762F4187" w14:textId="77777777" w:rsidR="00E35FDE" w:rsidRPr="00E35FDE" w:rsidRDefault="00E35FDE" w:rsidP="00E35FDE">
            <w:pPr>
              <w:spacing w:after="0" w:line="240" w:lineRule="auto"/>
              <w:rPr>
                <w:rFonts w:ascii="Arial" w:hAnsi="Arial" w:cs="Arial"/>
              </w:rPr>
            </w:pPr>
            <w:r w:rsidRPr="00E35FDE">
              <w:rPr>
                <w:rFonts w:ascii="Arial" w:hAnsi="Arial" w:cs="Arial"/>
              </w:rPr>
              <w:t> </w:t>
            </w:r>
          </w:p>
        </w:tc>
      </w:tr>
      <w:tr w:rsidR="00E35FDE" w:rsidRPr="00E35FDE" w14:paraId="25BBED07" w14:textId="77777777" w:rsidTr="00E35FDE">
        <w:trPr>
          <w:trHeight w:val="280"/>
        </w:trPr>
        <w:tc>
          <w:tcPr>
            <w:tcW w:w="504" w:type="pct"/>
            <w:tcBorders>
              <w:top w:val="nil"/>
              <w:left w:val="single" w:sz="4" w:space="0" w:color="auto"/>
              <w:bottom w:val="single" w:sz="4" w:space="0" w:color="auto"/>
              <w:right w:val="single" w:sz="4" w:space="0" w:color="auto"/>
            </w:tcBorders>
            <w:vAlign w:val="center"/>
            <w:hideMark/>
          </w:tcPr>
          <w:p w14:paraId="121E7958" w14:textId="77777777" w:rsidR="00E35FDE" w:rsidRPr="00E35FDE" w:rsidRDefault="00E35FDE" w:rsidP="00E35FDE">
            <w:pPr>
              <w:spacing w:after="0" w:line="240" w:lineRule="auto"/>
              <w:jc w:val="center"/>
              <w:rPr>
                <w:color w:val="000000"/>
              </w:rPr>
            </w:pPr>
            <w:r w:rsidRPr="00E35FDE">
              <w:rPr>
                <w:color w:val="000000"/>
              </w:rPr>
              <w:t>44</w:t>
            </w:r>
          </w:p>
        </w:tc>
        <w:tc>
          <w:tcPr>
            <w:tcW w:w="3888" w:type="pct"/>
            <w:tcBorders>
              <w:top w:val="nil"/>
              <w:left w:val="nil"/>
              <w:bottom w:val="single" w:sz="4" w:space="0" w:color="auto"/>
              <w:right w:val="single" w:sz="4" w:space="0" w:color="auto"/>
            </w:tcBorders>
            <w:hideMark/>
          </w:tcPr>
          <w:p w14:paraId="3621DC1E" w14:textId="77777777" w:rsidR="00E35FDE" w:rsidRPr="00E35FDE" w:rsidRDefault="00E35FDE" w:rsidP="00E35FDE">
            <w:pPr>
              <w:spacing w:after="0" w:line="240" w:lineRule="auto"/>
              <w:rPr>
                <w:color w:val="000000"/>
              </w:rPr>
            </w:pPr>
            <w:r w:rsidRPr="00E35FDE">
              <w:rPr>
                <w:color w:val="000000"/>
              </w:rPr>
              <w:t>Que nong ống mật Bakes, dễ uốn, dài 320mm, đường kính đầu 9mm</w:t>
            </w:r>
          </w:p>
        </w:tc>
        <w:tc>
          <w:tcPr>
            <w:tcW w:w="607" w:type="pct"/>
            <w:tcBorders>
              <w:top w:val="nil"/>
              <w:left w:val="nil"/>
              <w:bottom w:val="single" w:sz="4" w:space="0" w:color="auto"/>
              <w:right w:val="single" w:sz="4" w:space="0" w:color="auto"/>
            </w:tcBorders>
            <w:noWrap/>
            <w:vAlign w:val="bottom"/>
            <w:hideMark/>
          </w:tcPr>
          <w:p w14:paraId="4C0638C0" w14:textId="77777777" w:rsidR="00E35FDE" w:rsidRPr="00E35FDE" w:rsidRDefault="00E35FDE" w:rsidP="00E35FDE">
            <w:pPr>
              <w:spacing w:after="0" w:line="240" w:lineRule="auto"/>
              <w:rPr>
                <w:rFonts w:ascii="Arial" w:hAnsi="Arial" w:cs="Arial"/>
              </w:rPr>
            </w:pPr>
            <w:r w:rsidRPr="00E35FDE">
              <w:rPr>
                <w:rFonts w:ascii="Arial" w:hAnsi="Arial" w:cs="Arial"/>
              </w:rPr>
              <w:t> </w:t>
            </w:r>
          </w:p>
        </w:tc>
      </w:tr>
      <w:tr w:rsidR="00E35FDE" w:rsidRPr="00E35FDE" w14:paraId="4F3092F2" w14:textId="77777777" w:rsidTr="00E35FDE">
        <w:trPr>
          <w:trHeight w:val="280"/>
        </w:trPr>
        <w:tc>
          <w:tcPr>
            <w:tcW w:w="504" w:type="pct"/>
            <w:tcBorders>
              <w:top w:val="nil"/>
              <w:left w:val="single" w:sz="4" w:space="0" w:color="auto"/>
              <w:bottom w:val="single" w:sz="4" w:space="0" w:color="auto"/>
              <w:right w:val="single" w:sz="4" w:space="0" w:color="auto"/>
            </w:tcBorders>
            <w:vAlign w:val="center"/>
            <w:hideMark/>
          </w:tcPr>
          <w:p w14:paraId="3580DFC3" w14:textId="77777777" w:rsidR="00E35FDE" w:rsidRPr="00E35FDE" w:rsidRDefault="00E35FDE" w:rsidP="00E35FDE">
            <w:pPr>
              <w:spacing w:after="0" w:line="240" w:lineRule="auto"/>
              <w:jc w:val="center"/>
              <w:rPr>
                <w:color w:val="000000"/>
              </w:rPr>
            </w:pPr>
            <w:r w:rsidRPr="00E35FDE">
              <w:rPr>
                <w:color w:val="000000"/>
              </w:rPr>
              <w:t>45</w:t>
            </w:r>
          </w:p>
        </w:tc>
        <w:tc>
          <w:tcPr>
            <w:tcW w:w="3888" w:type="pct"/>
            <w:tcBorders>
              <w:top w:val="nil"/>
              <w:left w:val="nil"/>
              <w:bottom w:val="single" w:sz="4" w:space="0" w:color="auto"/>
              <w:right w:val="single" w:sz="4" w:space="0" w:color="auto"/>
            </w:tcBorders>
            <w:hideMark/>
          </w:tcPr>
          <w:p w14:paraId="2C151ADA" w14:textId="77777777" w:rsidR="00E35FDE" w:rsidRPr="00E35FDE" w:rsidRDefault="00E35FDE" w:rsidP="00E35FDE">
            <w:pPr>
              <w:spacing w:after="0" w:line="240" w:lineRule="auto"/>
              <w:rPr>
                <w:color w:val="000000"/>
              </w:rPr>
            </w:pPr>
            <w:r w:rsidRPr="00E35FDE">
              <w:rPr>
                <w:color w:val="000000"/>
              </w:rPr>
              <w:t>Que nong mạch máu Garrett, dài 140mm, đường kính 5mm</w:t>
            </w:r>
          </w:p>
        </w:tc>
        <w:tc>
          <w:tcPr>
            <w:tcW w:w="607" w:type="pct"/>
            <w:tcBorders>
              <w:top w:val="nil"/>
              <w:left w:val="nil"/>
              <w:bottom w:val="single" w:sz="4" w:space="0" w:color="auto"/>
              <w:right w:val="single" w:sz="4" w:space="0" w:color="auto"/>
            </w:tcBorders>
            <w:noWrap/>
            <w:vAlign w:val="bottom"/>
            <w:hideMark/>
          </w:tcPr>
          <w:p w14:paraId="40B3DCF6" w14:textId="77777777" w:rsidR="00E35FDE" w:rsidRPr="00E35FDE" w:rsidRDefault="00E35FDE" w:rsidP="00E35FDE">
            <w:pPr>
              <w:spacing w:after="0" w:line="240" w:lineRule="auto"/>
              <w:rPr>
                <w:rFonts w:ascii="Arial" w:hAnsi="Arial" w:cs="Arial"/>
              </w:rPr>
            </w:pPr>
            <w:r w:rsidRPr="00E35FDE">
              <w:rPr>
                <w:rFonts w:ascii="Arial" w:hAnsi="Arial" w:cs="Arial"/>
              </w:rPr>
              <w:t> </w:t>
            </w:r>
          </w:p>
        </w:tc>
      </w:tr>
      <w:tr w:rsidR="00E35FDE" w:rsidRPr="00E35FDE" w14:paraId="337D50E5" w14:textId="77777777" w:rsidTr="00E35FDE">
        <w:trPr>
          <w:trHeight w:val="280"/>
        </w:trPr>
        <w:tc>
          <w:tcPr>
            <w:tcW w:w="504" w:type="pct"/>
            <w:tcBorders>
              <w:top w:val="nil"/>
              <w:left w:val="single" w:sz="4" w:space="0" w:color="auto"/>
              <w:bottom w:val="single" w:sz="4" w:space="0" w:color="auto"/>
              <w:right w:val="single" w:sz="4" w:space="0" w:color="auto"/>
            </w:tcBorders>
            <w:vAlign w:val="center"/>
            <w:hideMark/>
          </w:tcPr>
          <w:p w14:paraId="158235FE" w14:textId="77777777" w:rsidR="00E35FDE" w:rsidRPr="00E35FDE" w:rsidRDefault="00E35FDE" w:rsidP="00E35FDE">
            <w:pPr>
              <w:spacing w:after="0" w:line="240" w:lineRule="auto"/>
              <w:jc w:val="center"/>
              <w:rPr>
                <w:color w:val="000000"/>
              </w:rPr>
            </w:pPr>
            <w:r w:rsidRPr="00E35FDE">
              <w:rPr>
                <w:color w:val="000000"/>
              </w:rPr>
              <w:t>46</w:t>
            </w:r>
          </w:p>
        </w:tc>
        <w:tc>
          <w:tcPr>
            <w:tcW w:w="3888" w:type="pct"/>
            <w:tcBorders>
              <w:top w:val="nil"/>
              <w:left w:val="nil"/>
              <w:bottom w:val="single" w:sz="4" w:space="0" w:color="auto"/>
              <w:right w:val="single" w:sz="4" w:space="0" w:color="auto"/>
            </w:tcBorders>
            <w:hideMark/>
          </w:tcPr>
          <w:p w14:paraId="3F5E1037" w14:textId="77777777" w:rsidR="00E35FDE" w:rsidRPr="00E35FDE" w:rsidRDefault="00E35FDE" w:rsidP="00E35FDE">
            <w:pPr>
              <w:spacing w:after="0" w:line="240" w:lineRule="auto"/>
              <w:rPr>
                <w:color w:val="000000"/>
              </w:rPr>
            </w:pPr>
            <w:r w:rsidRPr="00E35FDE">
              <w:rPr>
                <w:color w:val="000000"/>
              </w:rPr>
              <w:t>Banh tổ chức Deaver, số 4, dài 310mm, kích thước lưỡi 50mm</w:t>
            </w:r>
          </w:p>
        </w:tc>
        <w:tc>
          <w:tcPr>
            <w:tcW w:w="607" w:type="pct"/>
            <w:tcBorders>
              <w:top w:val="nil"/>
              <w:left w:val="nil"/>
              <w:bottom w:val="single" w:sz="4" w:space="0" w:color="auto"/>
              <w:right w:val="single" w:sz="4" w:space="0" w:color="auto"/>
            </w:tcBorders>
            <w:noWrap/>
            <w:vAlign w:val="bottom"/>
            <w:hideMark/>
          </w:tcPr>
          <w:p w14:paraId="16A0D7A3" w14:textId="77777777" w:rsidR="00E35FDE" w:rsidRPr="00E35FDE" w:rsidRDefault="00E35FDE" w:rsidP="00E35FDE">
            <w:pPr>
              <w:spacing w:after="0" w:line="240" w:lineRule="auto"/>
              <w:rPr>
                <w:rFonts w:ascii="Arial" w:hAnsi="Arial" w:cs="Arial"/>
              </w:rPr>
            </w:pPr>
            <w:r w:rsidRPr="00E35FDE">
              <w:rPr>
                <w:rFonts w:ascii="Arial" w:hAnsi="Arial" w:cs="Arial"/>
              </w:rPr>
              <w:t> </w:t>
            </w:r>
          </w:p>
        </w:tc>
      </w:tr>
      <w:tr w:rsidR="00E35FDE" w:rsidRPr="00E35FDE" w14:paraId="470456A1" w14:textId="77777777" w:rsidTr="00E35FDE">
        <w:trPr>
          <w:trHeight w:val="280"/>
        </w:trPr>
        <w:tc>
          <w:tcPr>
            <w:tcW w:w="504" w:type="pct"/>
            <w:tcBorders>
              <w:top w:val="nil"/>
              <w:left w:val="single" w:sz="4" w:space="0" w:color="auto"/>
              <w:bottom w:val="single" w:sz="4" w:space="0" w:color="auto"/>
              <w:right w:val="single" w:sz="4" w:space="0" w:color="auto"/>
            </w:tcBorders>
            <w:vAlign w:val="center"/>
            <w:hideMark/>
          </w:tcPr>
          <w:p w14:paraId="6995425F" w14:textId="77777777" w:rsidR="00E35FDE" w:rsidRPr="00E35FDE" w:rsidRDefault="00E35FDE" w:rsidP="00E35FDE">
            <w:pPr>
              <w:spacing w:after="0" w:line="240" w:lineRule="auto"/>
              <w:jc w:val="center"/>
              <w:rPr>
                <w:color w:val="000000"/>
              </w:rPr>
            </w:pPr>
            <w:r w:rsidRPr="00E35FDE">
              <w:rPr>
                <w:color w:val="000000"/>
              </w:rPr>
              <w:t>47</w:t>
            </w:r>
          </w:p>
        </w:tc>
        <w:tc>
          <w:tcPr>
            <w:tcW w:w="3888" w:type="pct"/>
            <w:tcBorders>
              <w:top w:val="nil"/>
              <w:left w:val="nil"/>
              <w:bottom w:val="single" w:sz="4" w:space="0" w:color="auto"/>
              <w:right w:val="single" w:sz="4" w:space="0" w:color="auto"/>
            </w:tcBorders>
            <w:hideMark/>
          </w:tcPr>
          <w:p w14:paraId="1E2026E8" w14:textId="77777777" w:rsidR="00E35FDE" w:rsidRPr="00E35FDE" w:rsidRDefault="00E35FDE" w:rsidP="00E35FDE">
            <w:pPr>
              <w:spacing w:after="0" w:line="240" w:lineRule="auto"/>
              <w:rPr>
                <w:color w:val="000000"/>
              </w:rPr>
            </w:pPr>
            <w:r w:rsidRPr="00E35FDE">
              <w:rPr>
                <w:color w:val="000000"/>
              </w:rPr>
              <w:t>Banh tổ chức Deaver, số 1, dài 300mm, kích thước lưỡi 25mm</w:t>
            </w:r>
          </w:p>
        </w:tc>
        <w:tc>
          <w:tcPr>
            <w:tcW w:w="607" w:type="pct"/>
            <w:tcBorders>
              <w:top w:val="nil"/>
              <w:left w:val="nil"/>
              <w:bottom w:val="single" w:sz="4" w:space="0" w:color="auto"/>
              <w:right w:val="single" w:sz="4" w:space="0" w:color="auto"/>
            </w:tcBorders>
            <w:noWrap/>
            <w:vAlign w:val="bottom"/>
            <w:hideMark/>
          </w:tcPr>
          <w:p w14:paraId="52815770" w14:textId="77777777" w:rsidR="00E35FDE" w:rsidRPr="00E35FDE" w:rsidRDefault="00E35FDE" w:rsidP="00E35FDE">
            <w:pPr>
              <w:spacing w:after="0" w:line="240" w:lineRule="auto"/>
              <w:rPr>
                <w:rFonts w:ascii="Arial" w:hAnsi="Arial" w:cs="Arial"/>
              </w:rPr>
            </w:pPr>
            <w:r w:rsidRPr="00E35FDE">
              <w:rPr>
                <w:rFonts w:ascii="Arial" w:hAnsi="Arial" w:cs="Arial"/>
              </w:rPr>
              <w:t> </w:t>
            </w:r>
          </w:p>
        </w:tc>
      </w:tr>
      <w:tr w:rsidR="00E35FDE" w:rsidRPr="00E35FDE" w14:paraId="1865AF87" w14:textId="77777777" w:rsidTr="00E35FDE">
        <w:trPr>
          <w:trHeight w:val="280"/>
        </w:trPr>
        <w:tc>
          <w:tcPr>
            <w:tcW w:w="504" w:type="pct"/>
            <w:tcBorders>
              <w:top w:val="nil"/>
              <w:left w:val="single" w:sz="4" w:space="0" w:color="auto"/>
              <w:bottom w:val="single" w:sz="4" w:space="0" w:color="auto"/>
              <w:right w:val="single" w:sz="4" w:space="0" w:color="auto"/>
            </w:tcBorders>
            <w:vAlign w:val="center"/>
            <w:hideMark/>
          </w:tcPr>
          <w:p w14:paraId="0C7C2A65" w14:textId="77777777" w:rsidR="00E35FDE" w:rsidRPr="00E35FDE" w:rsidRDefault="00E35FDE" w:rsidP="00E35FDE">
            <w:pPr>
              <w:spacing w:after="0" w:line="240" w:lineRule="auto"/>
              <w:jc w:val="center"/>
              <w:rPr>
                <w:color w:val="000000"/>
              </w:rPr>
            </w:pPr>
            <w:r w:rsidRPr="00E35FDE">
              <w:rPr>
                <w:color w:val="000000"/>
              </w:rPr>
              <w:t>48</w:t>
            </w:r>
          </w:p>
        </w:tc>
        <w:tc>
          <w:tcPr>
            <w:tcW w:w="3888" w:type="pct"/>
            <w:tcBorders>
              <w:top w:val="nil"/>
              <w:left w:val="nil"/>
              <w:bottom w:val="single" w:sz="4" w:space="0" w:color="auto"/>
              <w:right w:val="single" w:sz="4" w:space="0" w:color="auto"/>
            </w:tcBorders>
            <w:hideMark/>
          </w:tcPr>
          <w:p w14:paraId="1273183F" w14:textId="77777777" w:rsidR="00E35FDE" w:rsidRPr="00E35FDE" w:rsidRDefault="00E35FDE" w:rsidP="00E35FDE">
            <w:pPr>
              <w:spacing w:after="0" w:line="240" w:lineRule="auto"/>
              <w:rPr>
                <w:color w:val="000000"/>
              </w:rPr>
            </w:pPr>
            <w:r w:rsidRPr="00E35FDE">
              <w:rPr>
                <w:color w:val="000000"/>
              </w:rPr>
              <w:t>Banh tổ chức Deaver, số 1, có cán tiện dụng, dài 310mm, kích thước lưỡi 25mm</w:t>
            </w:r>
          </w:p>
        </w:tc>
        <w:tc>
          <w:tcPr>
            <w:tcW w:w="607" w:type="pct"/>
            <w:tcBorders>
              <w:top w:val="nil"/>
              <w:left w:val="nil"/>
              <w:bottom w:val="single" w:sz="4" w:space="0" w:color="auto"/>
              <w:right w:val="single" w:sz="4" w:space="0" w:color="auto"/>
            </w:tcBorders>
            <w:noWrap/>
            <w:vAlign w:val="bottom"/>
            <w:hideMark/>
          </w:tcPr>
          <w:p w14:paraId="6475DB29" w14:textId="77777777" w:rsidR="00E35FDE" w:rsidRPr="00E35FDE" w:rsidRDefault="00E35FDE" w:rsidP="00E35FDE">
            <w:pPr>
              <w:spacing w:after="0" w:line="240" w:lineRule="auto"/>
              <w:rPr>
                <w:rFonts w:ascii="Arial" w:hAnsi="Arial" w:cs="Arial"/>
              </w:rPr>
            </w:pPr>
            <w:r w:rsidRPr="00E35FDE">
              <w:rPr>
                <w:rFonts w:ascii="Arial" w:hAnsi="Arial" w:cs="Arial"/>
              </w:rPr>
              <w:t> </w:t>
            </w:r>
          </w:p>
        </w:tc>
      </w:tr>
      <w:tr w:rsidR="00E35FDE" w:rsidRPr="00E35FDE" w14:paraId="4A1F1499" w14:textId="77777777" w:rsidTr="00E35FDE">
        <w:trPr>
          <w:trHeight w:val="560"/>
        </w:trPr>
        <w:tc>
          <w:tcPr>
            <w:tcW w:w="504" w:type="pct"/>
            <w:tcBorders>
              <w:top w:val="nil"/>
              <w:left w:val="single" w:sz="4" w:space="0" w:color="auto"/>
              <w:bottom w:val="single" w:sz="4" w:space="0" w:color="auto"/>
              <w:right w:val="single" w:sz="4" w:space="0" w:color="auto"/>
            </w:tcBorders>
            <w:vAlign w:val="center"/>
            <w:hideMark/>
          </w:tcPr>
          <w:p w14:paraId="100B9CA5" w14:textId="77777777" w:rsidR="00E35FDE" w:rsidRPr="00E35FDE" w:rsidRDefault="00E35FDE" w:rsidP="00E35FDE">
            <w:pPr>
              <w:spacing w:after="0" w:line="240" w:lineRule="auto"/>
              <w:jc w:val="center"/>
              <w:rPr>
                <w:color w:val="000000"/>
              </w:rPr>
            </w:pPr>
            <w:r w:rsidRPr="00E35FDE">
              <w:rPr>
                <w:color w:val="000000"/>
              </w:rPr>
              <w:t>49</w:t>
            </w:r>
          </w:p>
        </w:tc>
        <w:tc>
          <w:tcPr>
            <w:tcW w:w="3888" w:type="pct"/>
            <w:tcBorders>
              <w:top w:val="nil"/>
              <w:left w:val="nil"/>
              <w:bottom w:val="single" w:sz="4" w:space="0" w:color="auto"/>
              <w:right w:val="single" w:sz="4" w:space="0" w:color="auto"/>
            </w:tcBorders>
            <w:hideMark/>
          </w:tcPr>
          <w:p w14:paraId="28852E2D" w14:textId="77777777" w:rsidR="00E35FDE" w:rsidRPr="00E35FDE" w:rsidRDefault="00E35FDE" w:rsidP="00E35FDE">
            <w:pPr>
              <w:spacing w:after="0" w:line="240" w:lineRule="auto"/>
              <w:rPr>
                <w:color w:val="000000"/>
              </w:rPr>
            </w:pPr>
            <w:r w:rsidRPr="00E35FDE">
              <w:rPr>
                <w:color w:val="000000"/>
              </w:rPr>
              <w:t>Banh tổ chức Richardson-Eastman, loại lớn, hai đầu, dài 270mm, kích thước hai lưỡi 38 x 37mm, 64 x 43mm</w:t>
            </w:r>
          </w:p>
        </w:tc>
        <w:tc>
          <w:tcPr>
            <w:tcW w:w="607" w:type="pct"/>
            <w:tcBorders>
              <w:top w:val="nil"/>
              <w:left w:val="nil"/>
              <w:bottom w:val="single" w:sz="4" w:space="0" w:color="auto"/>
              <w:right w:val="single" w:sz="4" w:space="0" w:color="auto"/>
            </w:tcBorders>
            <w:noWrap/>
            <w:vAlign w:val="bottom"/>
            <w:hideMark/>
          </w:tcPr>
          <w:p w14:paraId="18492BB9" w14:textId="77777777" w:rsidR="00E35FDE" w:rsidRPr="00E35FDE" w:rsidRDefault="00E35FDE" w:rsidP="00E35FDE">
            <w:pPr>
              <w:spacing w:after="0" w:line="240" w:lineRule="auto"/>
              <w:rPr>
                <w:rFonts w:ascii="Arial" w:hAnsi="Arial" w:cs="Arial"/>
              </w:rPr>
            </w:pPr>
            <w:r w:rsidRPr="00E35FDE">
              <w:rPr>
                <w:rFonts w:ascii="Arial" w:hAnsi="Arial" w:cs="Arial"/>
              </w:rPr>
              <w:t> </w:t>
            </w:r>
          </w:p>
        </w:tc>
      </w:tr>
      <w:tr w:rsidR="00E35FDE" w:rsidRPr="00E35FDE" w14:paraId="6B845E7A" w14:textId="77777777" w:rsidTr="00E35FDE">
        <w:trPr>
          <w:trHeight w:val="560"/>
        </w:trPr>
        <w:tc>
          <w:tcPr>
            <w:tcW w:w="504" w:type="pct"/>
            <w:tcBorders>
              <w:top w:val="nil"/>
              <w:left w:val="single" w:sz="4" w:space="0" w:color="auto"/>
              <w:bottom w:val="single" w:sz="4" w:space="0" w:color="auto"/>
              <w:right w:val="single" w:sz="4" w:space="0" w:color="auto"/>
            </w:tcBorders>
            <w:vAlign w:val="center"/>
            <w:hideMark/>
          </w:tcPr>
          <w:p w14:paraId="25661ADC" w14:textId="77777777" w:rsidR="00E35FDE" w:rsidRPr="00E35FDE" w:rsidRDefault="00E35FDE" w:rsidP="00E35FDE">
            <w:pPr>
              <w:spacing w:after="0" w:line="240" w:lineRule="auto"/>
              <w:jc w:val="center"/>
              <w:rPr>
                <w:color w:val="000000"/>
              </w:rPr>
            </w:pPr>
            <w:r w:rsidRPr="00E35FDE">
              <w:rPr>
                <w:color w:val="000000"/>
              </w:rPr>
              <w:t>50</w:t>
            </w:r>
          </w:p>
        </w:tc>
        <w:tc>
          <w:tcPr>
            <w:tcW w:w="3888" w:type="pct"/>
            <w:tcBorders>
              <w:top w:val="nil"/>
              <w:left w:val="nil"/>
              <w:bottom w:val="single" w:sz="4" w:space="0" w:color="auto"/>
              <w:right w:val="single" w:sz="4" w:space="0" w:color="auto"/>
            </w:tcBorders>
            <w:hideMark/>
          </w:tcPr>
          <w:p w14:paraId="59212544" w14:textId="77777777" w:rsidR="00E35FDE" w:rsidRPr="00E35FDE" w:rsidRDefault="00E35FDE" w:rsidP="00E35FDE">
            <w:pPr>
              <w:spacing w:after="0" w:line="240" w:lineRule="auto"/>
              <w:rPr>
                <w:color w:val="000000"/>
              </w:rPr>
            </w:pPr>
            <w:r w:rsidRPr="00E35FDE">
              <w:rPr>
                <w:color w:val="000000"/>
              </w:rPr>
              <w:t>Banh tổ chức Richardson-Eastman, loại nhỏ, hai đầu, dài 250mm, kích thước hai lưỡi 22 x 21mm, 29 x 30mm</w:t>
            </w:r>
          </w:p>
        </w:tc>
        <w:tc>
          <w:tcPr>
            <w:tcW w:w="607" w:type="pct"/>
            <w:tcBorders>
              <w:top w:val="nil"/>
              <w:left w:val="nil"/>
              <w:bottom w:val="single" w:sz="4" w:space="0" w:color="auto"/>
              <w:right w:val="single" w:sz="4" w:space="0" w:color="auto"/>
            </w:tcBorders>
            <w:noWrap/>
            <w:vAlign w:val="bottom"/>
            <w:hideMark/>
          </w:tcPr>
          <w:p w14:paraId="679F7625" w14:textId="77777777" w:rsidR="00E35FDE" w:rsidRPr="00E35FDE" w:rsidRDefault="00E35FDE" w:rsidP="00E35FDE">
            <w:pPr>
              <w:spacing w:after="0" w:line="240" w:lineRule="auto"/>
              <w:rPr>
                <w:rFonts w:ascii="Arial" w:hAnsi="Arial" w:cs="Arial"/>
              </w:rPr>
            </w:pPr>
            <w:r w:rsidRPr="00E35FDE">
              <w:rPr>
                <w:rFonts w:ascii="Arial" w:hAnsi="Arial" w:cs="Arial"/>
              </w:rPr>
              <w:t> </w:t>
            </w:r>
          </w:p>
        </w:tc>
      </w:tr>
      <w:tr w:rsidR="00E35FDE" w:rsidRPr="00E35FDE" w14:paraId="3FB90151" w14:textId="77777777" w:rsidTr="00E35FDE">
        <w:trPr>
          <w:trHeight w:val="560"/>
        </w:trPr>
        <w:tc>
          <w:tcPr>
            <w:tcW w:w="504" w:type="pct"/>
            <w:tcBorders>
              <w:top w:val="nil"/>
              <w:left w:val="single" w:sz="4" w:space="0" w:color="auto"/>
              <w:bottom w:val="single" w:sz="4" w:space="0" w:color="auto"/>
              <w:right w:val="single" w:sz="4" w:space="0" w:color="auto"/>
            </w:tcBorders>
            <w:vAlign w:val="center"/>
            <w:hideMark/>
          </w:tcPr>
          <w:p w14:paraId="502963E2" w14:textId="77777777" w:rsidR="00E35FDE" w:rsidRPr="00E35FDE" w:rsidRDefault="00E35FDE" w:rsidP="00E35FDE">
            <w:pPr>
              <w:spacing w:after="0" w:line="240" w:lineRule="auto"/>
              <w:jc w:val="center"/>
              <w:rPr>
                <w:color w:val="000000"/>
              </w:rPr>
            </w:pPr>
            <w:r w:rsidRPr="00E35FDE">
              <w:rPr>
                <w:color w:val="000000"/>
              </w:rPr>
              <w:t>51</w:t>
            </w:r>
          </w:p>
        </w:tc>
        <w:tc>
          <w:tcPr>
            <w:tcW w:w="3888" w:type="pct"/>
            <w:tcBorders>
              <w:top w:val="nil"/>
              <w:left w:val="nil"/>
              <w:bottom w:val="single" w:sz="4" w:space="0" w:color="auto"/>
              <w:right w:val="single" w:sz="4" w:space="0" w:color="auto"/>
            </w:tcBorders>
            <w:hideMark/>
          </w:tcPr>
          <w:p w14:paraId="5EE9AECA" w14:textId="77777777" w:rsidR="00E35FDE" w:rsidRPr="00E35FDE" w:rsidRDefault="00E35FDE" w:rsidP="00E35FDE">
            <w:pPr>
              <w:spacing w:after="0" w:line="240" w:lineRule="auto"/>
              <w:rPr>
                <w:color w:val="000000"/>
              </w:rPr>
            </w:pPr>
            <w:r w:rsidRPr="00E35FDE">
              <w:rPr>
                <w:color w:val="000000"/>
              </w:rPr>
              <w:t>Banh vết thương US-Army, hai đầu, bộ 2 chiếc, dài 220mm, kích thước 23 x 15mm, 26 x 15mm, 40 x 15mm, 43 x 15mm</w:t>
            </w:r>
          </w:p>
        </w:tc>
        <w:tc>
          <w:tcPr>
            <w:tcW w:w="607" w:type="pct"/>
            <w:tcBorders>
              <w:top w:val="nil"/>
              <w:left w:val="nil"/>
              <w:bottom w:val="single" w:sz="4" w:space="0" w:color="auto"/>
              <w:right w:val="single" w:sz="4" w:space="0" w:color="auto"/>
            </w:tcBorders>
            <w:noWrap/>
            <w:vAlign w:val="bottom"/>
            <w:hideMark/>
          </w:tcPr>
          <w:p w14:paraId="45E3657B" w14:textId="77777777" w:rsidR="00E35FDE" w:rsidRPr="00E35FDE" w:rsidRDefault="00E35FDE" w:rsidP="00E35FDE">
            <w:pPr>
              <w:spacing w:after="0" w:line="240" w:lineRule="auto"/>
              <w:rPr>
                <w:rFonts w:ascii="Arial" w:hAnsi="Arial" w:cs="Arial"/>
              </w:rPr>
            </w:pPr>
            <w:r w:rsidRPr="00E35FDE">
              <w:rPr>
                <w:rFonts w:ascii="Arial" w:hAnsi="Arial" w:cs="Arial"/>
              </w:rPr>
              <w:t> </w:t>
            </w:r>
          </w:p>
        </w:tc>
      </w:tr>
      <w:tr w:rsidR="00E35FDE" w:rsidRPr="00E35FDE" w14:paraId="47D46D79" w14:textId="77777777" w:rsidTr="00E35FDE">
        <w:trPr>
          <w:trHeight w:val="280"/>
        </w:trPr>
        <w:tc>
          <w:tcPr>
            <w:tcW w:w="504" w:type="pct"/>
            <w:tcBorders>
              <w:top w:val="nil"/>
              <w:left w:val="single" w:sz="4" w:space="0" w:color="auto"/>
              <w:bottom w:val="single" w:sz="4" w:space="0" w:color="auto"/>
              <w:right w:val="single" w:sz="4" w:space="0" w:color="auto"/>
            </w:tcBorders>
            <w:vAlign w:val="center"/>
            <w:hideMark/>
          </w:tcPr>
          <w:p w14:paraId="37744DE7" w14:textId="77777777" w:rsidR="00E35FDE" w:rsidRPr="00E35FDE" w:rsidRDefault="00E35FDE" w:rsidP="00E35FDE">
            <w:pPr>
              <w:spacing w:after="0" w:line="240" w:lineRule="auto"/>
              <w:jc w:val="center"/>
              <w:rPr>
                <w:color w:val="000000"/>
              </w:rPr>
            </w:pPr>
            <w:r w:rsidRPr="00E35FDE">
              <w:rPr>
                <w:color w:val="000000"/>
              </w:rPr>
              <w:t>52</w:t>
            </w:r>
          </w:p>
        </w:tc>
        <w:tc>
          <w:tcPr>
            <w:tcW w:w="3888" w:type="pct"/>
            <w:tcBorders>
              <w:top w:val="nil"/>
              <w:left w:val="nil"/>
              <w:bottom w:val="single" w:sz="4" w:space="0" w:color="auto"/>
              <w:right w:val="single" w:sz="4" w:space="0" w:color="auto"/>
            </w:tcBorders>
            <w:hideMark/>
          </w:tcPr>
          <w:p w14:paraId="03DD69B8" w14:textId="77777777" w:rsidR="00E35FDE" w:rsidRPr="00E35FDE" w:rsidRDefault="00E35FDE" w:rsidP="00E35FDE">
            <w:pPr>
              <w:spacing w:after="0" w:line="240" w:lineRule="auto"/>
              <w:rPr>
                <w:color w:val="000000"/>
              </w:rPr>
            </w:pPr>
            <w:r w:rsidRPr="00E35FDE">
              <w:rPr>
                <w:color w:val="000000"/>
              </w:rPr>
              <w:t>Kẹp mạch máu Halsted (Mosquito), mảnh, cong, dài 200mm</w:t>
            </w:r>
          </w:p>
        </w:tc>
        <w:tc>
          <w:tcPr>
            <w:tcW w:w="607" w:type="pct"/>
            <w:tcBorders>
              <w:top w:val="nil"/>
              <w:left w:val="nil"/>
              <w:bottom w:val="single" w:sz="4" w:space="0" w:color="auto"/>
              <w:right w:val="single" w:sz="4" w:space="0" w:color="auto"/>
            </w:tcBorders>
            <w:noWrap/>
            <w:vAlign w:val="bottom"/>
            <w:hideMark/>
          </w:tcPr>
          <w:p w14:paraId="602D604E" w14:textId="77777777" w:rsidR="00E35FDE" w:rsidRPr="00E35FDE" w:rsidRDefault="00E35FDE" w:rsidP="00E35FDE">
            <w:pPr>
              <w:spacing w:after="0" w:line="240" w:lineRule="auto"/>
              <w:rPr>
                <w:rFonts w:ascii="Arial" w:hAnsi="Arial" w:cs="Arial"/>
              </w:rPr>
            </w:pPr>
            <w:r w:rsidRPr="00E35FDE">
              <w:rPr>
                <w:rFonts w:ascii="Arial" w:hAnsi="Arial" w:cs="Arial"/>
              </w:rPr>
              <w:t> </w:t>
            </w:r>
          </w:p>
        </w:tc>
      </w:tr>
      <w:tr w:rsidR="00E35FDE" w:rsidRPr="00E35FDE" w14:paraId="733C1CAB" w14:textId="77777777" w:rsidTr="00E35FDE">
        <w:trPr>
          <w:trHeight w:val="280"/>
        </w:trPr>
        <w:tc>
          <w:tcPr>
            <w:tcW w:w="504" w:type="pct"/>
            <w:tcBorders>
              <w:top w:val="nil"/>
              <w:left w:val="single" w:sz="4" w:space="0" w:color="auto"/>
              <w:bottom w:val="single" w:sz="4" w:space="0" w:color="auto"/>
              <w:right w:val="single" w:sz="4" w:space="0" w:color="auto"/>
            </w:tcBorders>
            <w:vAlign w:val="center"/>
            <w:hideMark/>
          </w:tcPr>
          <w:p w14:paraId="3B788C54" w14:textId="77777777" w:rsidR="00E35FDE" w:rsidRPr="00E35FDE" w:rsidRDefault="00E35FDE" w:rsidP="00E35FDE">
            <w:pPr>
              <w:spacing w:after="0" w:line="240" w:lineRule="auto"/>
              <w:jc w:val="center"/>
              <w:rPr>
                <w:color w:val="000000"/>
              </w:rPr>
            </w:pPr>
            <w:r w:rsidRPr="00E35FDE">
              <w:rPr>
                <w:color w:val="000000"/>
              </w:rPr>
              <w:t>53</w:t>
            </w:r>
          </w:p>
        </w:tc>
        <w:tc>
          <w:tcPr>
            <w:tcW w:w="3888" w:type="pct"/>
            <w:tcBorders>
              <w:top w:val="nil"/>
              <w:left w:val="nil"/>
              <w:bottom w:val="single" w:sz="4" w:space="0" w:color="auto"/>
              <w:right w:val="single" w:sz="4" w:space="0" w:color="auto"/>
            </w:tcBorders>
            <w:hideMark/>
          </w:tcPr>
          <w:p w14:paraId="1AAC5666" w14:textId="77777777" w:rsidR="00E35FDE" w:rsidRPr="00E35FDE" w:rsidRDefault="00E35FDE" w:rsidP="00E35FDE">
            <w:pPr>
              <w:spacing w:after="0" w:line="240" w:lineRule="auto"/>
              <w:rPr>
                <w:color w:val="000000"/>
              </w:rPr>
            </w:pPr>
            <w:r w:rsidRPr="00E35FDE">
              <w:rPr>
                <w:color w:val="000000"/>
              </w:rPr>
              <w:t>Kẹp cầm máu Jacobson, rất mảnh, cong, ngàm có khía, đầu tù, dài 190mm</w:t>
            </w:r>
          </w:p>
        </w:tc>
        <w:tc>
          <w:tcPr>
            <w:tcW w:w="607" w:type="pct"/>
            <w:tcBorders>
              <w:top w:val="nil"/>
              <w:left w:val="nil"/>
              <w:bottom w:val="single" w:sz="4" w:space="0" w:color="auto"/>
              <w:right w:val="single" w:sz="4" w:space="0" w:color="auto"/>
            </w:tcBorders>
            <w:noWrap/>
            <w:vAlign w:val="bottom"/>
            <w:hideMark/>
          </w:tcPr>
          <w:p w14:paraId="607B3F66" w14:textId="77777777" w:rsidR="00E35FDE" w:rsidRPr="00E35FDE" w:rsidRDefault="00E35FDE" w:rsidP="00E35FDE">
            <w:pPr>
              <w:spacing w:after="0" w:line="240" w:lineRule="auto"/>
              <w:rPr>
                <w:rFonts w:ascii="Arial" w:hAnsi="Arial" w:cs="Arial"/>
              </w:rPr>
            </w:pPr>
            <w:r w:rsidRPr="00E35FDE">
              <w:rPr>
                <w:rFonts w:ascii="Arial" w:hAnsi="Arial" w:cs="Arial"/>
              </w:rPr>
              <w:t> </w:t>
            </w:r>
          </w:p>
        </w:tc>
      </w:tr>
      <w:tr w:rsidR="00E35FDE" w:rsidRPr="00E35FDE" w14:paraId="3D60D5C3" w14:textId="77777777" w:rsidTr="00E35FDE">
        <w:trPr>
          <w:trHeight w:val="280"/>
        </w:trPr>
        <w:tc>
          <w:tcPr>
            <w:tcW w:w="504" w:type="pct"/>
            <w:tcBorders>
              <w:top w:val="nil"/>
              <w:left w:val="single" w:sz="4" w:space="0" w:color="auto"/>
              <w:bottom w:val="single" w:sz="4" w:space="0" w:color="auto"/>
              <w:right w:val="single" w:sz="4" w:space="0" w:color="auto"/>
            </w:tcBorders>
            <w:vAlign w:val="center"/>
            <w:hideMark/>
          </w:tcPr>
          <w:p w14:paraId="6424CC8C" w14:textId="77777777" w:rsidR="00E35FDE" w:rsidRPr="00E35FDE" w:rsidRDefault="00E35FDE" w:rsidP="00E35FDE">
            <w:pPr>
              <w:spacing w:after="0" w:line="240" w:lineRule="auto"/>
              <w:jc w:val="center"/>
              <w:rPr>
                <w:color w:val="000000"/>
              </w:rPr>
            </w:pPr>
            <w:r w:rsidRPr="00E35FDE">
              <w:rPr>
                <w:color w:val="000000"/>
              </w:rPr>
              <w:t>54</w:t>
            </w:r>
          </w:p>
        </w:tc>
        <w:tc>
          <w:tcPr>
            <w:tcW w:w="3888" w:type="pct"/>
            <w:tcBorders>
              <w:top w:val="nil"/>
              <w:left w:val="nil"/>
              <w:bottom w:val="single" w:sz="4" w:space="0" w:color="auto"/>
              <w:right w:val="single" w:sz="4" w:space="0" w:color="auto"/>
            </w:tcBorders>
            <w:hideMark/>
          </w:tcPr>
          <w:p w14:paraId="72C7FD95" w14:textId="77777777" w:rsidR="00E35FDE" w:rsidRPr="00E35FDE" w:rsidRDefault="00E35FDE" w:rsidP="00E35FDE">
            <w:pPr>
              <w:spacing w:after="0" w:line="240" w:lineRule="auto"/>
              <w:rPr>
                <w:color w:val="000000"/>
              </w:rPr>
            </w:pPr>
            <w:r w:rsidRPr="00E35FDE">
              <w:rPr>
                <w:color w:val="000000"/>
              </w:rPr>
              <w:t>Cốc đựng bệnh phẩm, có chia vạch, dung tích 100ml</w:t>
            </w:r>
          </w:p>
        </w:tc>
        <w:tc>
          <w:tcPr>
            <w:tcW w:w="607" w:type="pct"/>
            <w:tcBorders>
              <w:top w:val="nil"/>
              <w:left w:val="nil"/>
              <w:bottom w:val="single" w:sz="4" w:space="0" w:color="auto"/>
              <w:right w:val="single" w:sz="4" w:space="0" w:color="auto"/>
            </w:tcBorders>
            <w:noWrap/>
            <w:vAlign w:val="bottom"/>
            <w:hideMark/>
          </w:tcPr>
          <w:p w14:paraId="7D583E74" w14:textId="77777777" w:rsidR="00E35FDE" w:rsidRPr="00E35FDE" w:rsidRDefault="00E35FDE" w:rsidP="00E35FDE">
            <w:pPr>
              <w:spacing w:after="0" w:line="240" w:lineRule="auto"/>
              <w:rPr>
                <w:rFonts w:ascii="Arial" w:hAnsi="Arial" w:cs="Arial"/>
              </w:rPr>
            </w:pPr>
            <w:r w:rsidRPr="00E35FDE">
              <w:rPr>
                <w:rFonts w:ascii="Arial" w:hAnsi="Arial" w:cs="Arial"/>
              </w:rPr>
              <w:t> </w:t>
            </w:r>
          </w:p>
        </w:tc>
      </w:tr>
      <w:tr w:rsidR="00E35FDE" w:rsidRPr="00E35FDE" w14:paraId="4869133C" w14:textId="77777777" w:rsidTr="00E35FDE">
        <w:trPr>
          <w:trHeight w:val="280"/>
        </w:trPr>
        <w:tc>
          <w:tcPr>
            <w:tcW w:w="504" w:type="pct"/>
            <w:tcBorders>
              <w:top w:val="nil"/>
              <w:left w:val="single" w:sz="4" w:space="0" w:color="auto"/>
              <w:bottom w:val="single" w:sz="4" w:space="0" w:color="auto"/>
              <w:right w:val="single" w:sz="4" w:space="0" w:color="auto"/>
            </w:tcBorders>
            <w:vAlign w:val="center"/>
            <w:hideMark/>
          </w:tcPr>
          <w:p w14:paraId="46F569CA" w14:textId="77777777" w:rsidR="00E35FDE" w:rsidRPr="00E35FDE" w:rsidRDefault="00E35FDE" w:rsidP="00E35FDE">
            <w:pPr>
              <w:spacing w:after="0" w:line="240" w:lineRule="auto"/>
              <w:jc w:val="center"/>
              <w:rPr>
                <w:color w:val="000000"/>
              </w:rPr>
            </w:pPr>
            <w:r w:rsidRPr="00E35FDE">
              <w:rPr>
                <w:color w:val="000000"/>
              </w:rPr>
              <w:t>55</w:t>
            </w:r>
          </w:p>
        </w:tc>
        <w:tc>
          <w:tcPr>
            <w:tcW w:w="3888" w:type="pct"/>
            <w:tcBorders>
              <w:top w:val="nil"/>
              <w:left w:val="nil"/>
              <w:bottom w:val="single" w:sz="4" w:space="0" w:color="auto"/>
              <w:right w:val="single" w:sz="4" w:space="0" w:color="auto"/>
            </w:tcBorders>
            <w:hideMark/>
          </w:tcPr>
          <w:p w14:paraId="4FE83CF4" w14:textId="77777777" w:rsidR="00E35FDE" w:rsidRPr="00E35FDE" w:rsidRDefault="00E35FDE" w:rsidP="00E35FDE">
            <w:pPr>
              <w:spacing w:after="0" w:line="240" w:lineRule="auto"/>
              <w:rPr>
                <w:color w:val="000000"/>
              </w:rPr>
            </w:pPr>
            <w:r w:rsidRPr="00E35FDE">
              <w:rPr>
                <w:color w:val="000000"/>
              </w:rPr>
              <w:t>Cốc đựng bệnh phẩm, có chia vạch, dung tích 250ml</w:t>
            </w:r>
          </w:p>
        </w:tc>
        <w:tc>
          <w:tcPr>
            <w:tcW w:w="607" w:type="pct"/>
            <w:tcBorders>
              <w:top w:val="nil"/>
              <w:left w:val="nil"/>
              <w:bottom w:val="single" w:sz="4" w:space="0" w:color="auto"/>
              <w:right w:val="single" w:sz="4" w:space="0" w:color="auto"/>
            </w:tcBorders>
            <w:noWrap/>
            <w:vAlign w:val="bottom"/>
            <w:hideMark/>
          </w:tcPr>
          <w:p w14:paraId="1B773CED" w14:textId="77777777" w:rsidR="00E35FDE" w:rsidRPr="00E35FDE" w:rsidRDefault="00E35FDE" w:rsidP="00E35FDE">
            <w:pPr>
              <w:spacing w:after="0" w:line="240" w:lineRule="auto"/>
              <w:rPr>
                <w:rFonts w:ascii="Arial" w:hAnsi="Arial" w:cs="Arial"/>
              </w:rPr>
            </w:pPr>
            <w:r w:rsidRPr="00E35FDE">
              <w:rPr>
                <w:rFonts w:ascii="Arial" w:hAnsi="Arial" w:cs="Arial"/>
              </w:rPr>
              <w:t> </w:t>
            </w:r>
          </w:p>
        </w:tc>
      </w:tr>
      <w:tr w:rsidR="00E35FDE" w:rsidRPr="00E35FDE" w14:paraId="6BB049D5" w14:textId="77777777" w:rsidTr="00E35FDE">
        <w:trPr>
          <w:trHeight w:val="280"/>
        </w:trPr>
        <w:tc>
          <w:tcPr>
            <w:tcW w:w="504" w:type="pct"/>
            <w:tcBorders>
              <w:top w:val="nil"/>
              <w:left w:val="single" w:sz="4" w:space="0" w:color="auto"/>
              <w:bottom w:val="single" w:sz="4" w:space="0" w:color="auto"/>
              <w:right w:val="single" w:sz="4" w:space="0" w:color="auto"/>
            </w:tcBorders>
            <w:vAlign w:val="center"/>
            <w:hideMark/>
          </w:tcPr>
          <w:p w14:paraId="0213B50D" w14:textId="77777777" w:rsidR="00E35FDE" w:rsidRPr="00E35FDE" w:rsidRDefault="00E35FDE" w:rsidP="00E35FDE">
            <w:pPr>
              <w:spacing w:after="0" w:line="240" w:lineRule="auto"/>
              <w:jc w:val="center"/>
              <w:rPr>
                <w:color w:val="000000"/>
              </w:rPr>
            </w:pPr>
            <w:r w:rsidRPr="00E35FDE">
              <w:rPr>
                <w:color w:val="000000"/>
              </w:rPr>
              <w:t>56</w:t>
            </w:r>
          </w:p>
        </w:tc>
        <w:tc>
          <w:tcPr>
            <w:tcW w:w="3888" w:type="pct"/>
            <w:tcBorders>
              <w:top w:val="nil"/>
              <w:left w:val="nil"/>
              <w:bottom w:val="single" w:sz="4" w:space="0" w:color="auto"/>
              <w:right w:val="single" w:sz="4" w:space="0" w:color="auto"/>
            </w:tcBorders>
            <w:hideMark/>
          </w:tcPr>
          <w:p w14:paraId="49155571" w14:textId="77777777" w:rsidR="00E35FDE" w:rsidRPr="00E35FDE" w:rsidRDefault="00E35FDE" w:rsidP="00E35FDE">
            <w:pPr>
              <w:spacing w:after="0" w:line="240" w:lineRule="auto"/>
              <w:rPr>
                <w:color w:val="000000"/>
              </w:rPr>
            </w:pPr>
            <w:r w:rsidRPr="00E35FDE">
              <w:rPr>
                <w:color w:val="000000"/>
              </w:rPr>
              <w:t>Cốc đựng bệnh phẩm, dung tích 300ml</w:t>
            </w:r>
          </w:p>
        </w:tc>
        <w:tc>
          <w:tcPr>
            <w:tcW w:w="607" w:type="pct"/>
            <w:tcBorders>
              <w:top w:val="nil"/>
              <w:left w:val="nil"/>
              <w:bottom w:val="single" w:sz="4" w:space="0" w:color="auto"/>
              <w:right w:val="single" w:sz="4" w:space="0" w:color="auto"/>
            </w:tcBorders>
            <w:noWrap/>
            <w:vAlign w:val="bottom"/>
            <w:hideMark/>
          </w:tcPr>
          <w:p w14:paraId="527B9FDA" w14:textId="77777777" w:rsidR="00E35FDE" w:rsidRPr="00E35FDE" w:rsidRDefault="00E35FDE" w:rsidP="00E35FDE">
            <w:pPr>
              <w:spacing w:after="0" w:line="240" w:lineRule="auto"/>
              <w:rPr>
                <w:rFonts w:ascii="Arial" w:hAnsi="Arial" w:cs="Arial"/>
              </w:rPr>
            </w:pPr>
            <w:r w:rsidRPr="00E35FDE">
              <w:rPr>
                <w:rFonts w:ascii="Arial" w:hAnsi="Arial" w:cs="Arial"/>
              </w:rPr>
              <w:t> </w:t>
            </w:r>
          </w:p>
        </w:tc>
      </w:tr>
      <w:tr w:rsidR="00E35FDE" w:rsidRPr="00E35FDE" w14:paraId="517BC1AF" w14:textId="77777777" w:rsidTr="00E35FDE">
        <w:trPr>
          <w:trHeight w:val="280"/>
        </w:trPr>
        <w:tc>
          <w:tcPr>
            <w:tcW w:w="504" w:type="pct"/>
            <w:tcBorders>
              <w:top w:val="nil"/>
              <w:left w:val="single" w:sz="4" w:space="0" w:color="auto"/>
              <w:bottom w:val="single" w:sz="4" w:space="0" w:color="auto"/>
              <w:right w:val="single" w:sz="4" w:space="0" w:color="auto"/>
            </w:tcBorders>
            <w:vAlign w:val="center"/>
            <w:hideMark/>
          </w:tcPr>
          <w:p w14:paraId="650D4FD6" w14:textId="77777777" w:rsidR="00E35FDE" w:rsidRPr="00E35FDE" w:rsidRDefault="00E35FDE" w:rsidP="00E35FDE">
            <w:pPr>
              <w:spacing w:after="0" w:line="240" w:lineRule="auto"/>
              <w:jc w:val="center"/>
              <w:rPr>
                <w:color w:val="000000"/>
              </w:rPr>
            </w:pPr>
            <w:r w:rsidRPr="00E35FDE">
              <w:rPr>
                <w:color w:val="000000"/>
              </w:rPr>
              <w:t>57</w:t>
            </w:r>
          </w:p>
        </w:tc>
        <w:tc>
          <w:tcPr>
            <w:tcW w:w="3888" w:type="pct"/>
            <w:tcBorders>
              <w:top w:val="nil"/>
              <w:left w:val="nil"/>
              <w:bottom w:val="single" w:sz="4" w:space="0" w:color="auto"/>
              <w:right w:val="single" w:sz="4" w:space="0" w:color="auto"/>
            </w:tcBorders>
            <w:hideMark/>
          </w:tcPr>
          <w:p w14:paraId="4ABCAE77" w14:textId="77777777" w:rsidR="00E35FDE" w:rsidRPr="00E35FDE" w:rsidRDefault="00E35FDE" w:rsidP="00E35FDE">
            <w:pPr>
              <w:spacing w:after="0" w:line="240" w:lineRule="auto"/>
              <w:rPr>
                <w:color w:val="000000"/>
              </w:rPr>
            </w:pPr>
            <w:r w:rsidRPr="00E35FDE">
              <w:rPr>
                <w:color w:val="000000"/>
              </w:rPr>
              <w:t>Cốc đựng bệnh phẩm, dung tích 1000ml</w:t>
            </w:r>
          </w:p>
        </w:tc>
        <w:tc>
          <w:tcPr>
            <w:tcW w:w="607" w:type="pct"/>
            <w:tcBorders>
              <w:top w:val="nil"/>
              <w:left w:val="nil"/>
              <w:bottom w:val="single" w:sz="4" w:space="0" w:color="auto"/>
              <w:right w:val="single" w:sz="4" w:space="0" w:color="auto"/>
            </w:tcBorders>
            <w:noWrap/>
            <w:vAlign w:val="bottom"/>
            <w:hideMark/>
          </w:tcPr>
          <w:p w14:paraId="437DF062" w14:textId="77777777" w:rsidR="00E35FDE" w:rsidRPr="00E35FDE" w:rsidRDefault="00E35FDE" w:rsidP="00E35FDE">
            <w:pPr>
              <w:spacing w:after="0" w:line="240" w:lineRule="auto"/>
              <w:rPr>
                <w:rFonts w:ascii="Arial" w:hAnsi="Arial" w:cs="Arial"/>
              </w:rPr>
            </w:pPr>
            <w:r w:rsidRPr="00E35FDE">
              <w:rPr>
                <w:rFonts w:ascii="Arial" w:hAnsi="Arial" w:cs="Arial"/>
              </w:rPr>
              <w:t> </w:t>
            </w:r>
          </w:p>
        </w:tc>
      </w:tr>
      <w:tr w:rsidR="00E35FDE" w:rsidRPr="00E35FDE" w14:paraId="45AFB58B" w14:textId="77777777" w:rsidTr="00E35FDE">
        <w:trPr>
          <w:trHeight w:val="280"/>
        </w:trPr>
        <w:tc>
          <w:tcPr>
            <w:tcW w:w="504" w:type="pct"/>
            <w:tcBorders>
              <w:top w:val="nil"/>
              <w:left w:val="single" w:sz="4" w:space="0" w:color="auto"/>
              <w:bottom w:val="single" w:sz="4" w:space="0" w:color="auto"/>
              <w:right w:val="single" w:sz="4" w:space="0" w:color="auto"/>
            </w:tcBorders>
            <w:vAlign w:val="center"/>
            <w:hideMark/>
          </w:tcPr>
          <w:p w14:paraId="13C22780" w14:textId="77777777" w:rsidR="00E35FDE" w:rsidRPr="00E35FDE" w:rsidRDefault="00E35FDE" w:rsidP="00E35FDE">
            <w:pPr>
              <w:spacing w:after="0" w:line="240" w:lineRule="auto"/>
              <w:jc w:val="center"/>
              <w:rPr>
                <w:color w:val="000000"/>
              </w:rPr>
            </w:pPr>
            <w:r w:rsidRPr="00E35FDE">
              <w:rPr>
                <w:color w:val="000000"/>
              </w:rPr>
              <w:t>58</w:t>
            </w:r>
          </w:p>
        </w:tc>
        <w:tc>
          <w:tcPr>
            <w:tcW w:w="3888" w:type="pct"/>
            <w:tcBorders>
              <w:top w:val="nil"/>
              <w:left w:val="nil"/>
              <w:bottom w:val="single" w:sz="4" w:space="0" w:color="auto"/>
              <w:right w:val="single" w:sz="4" w:space="0" w:color="auto"/>
            </w:tcBorders>
            <w:hideMark/>
          </w:tcPr>
          <w:p w14:paraId="1A721392" w14:textId="77777777" w:rsidR="00E35FDE" w:rsidRPr="00E35FDE" w:rsidRDefault="00E35FDE" w:rsidP="00E35FDE">
            <w:pPr>
              <w:spacing w:after="0" w:line="240" w:lineRule="auto"/>
              <w:rPr>
                <w:color w:val="000000"/>
              </w:rPr>
            </w:pPr>
            <w:r w:rsidRPr="00E35FDE">
              <w:rPr>
                <w:color w:val="000000"/>
              </w:rPr>
              <w:t>Cốc đựng bệnh phẩm, dung tích 2500ml</w:t>
            </w:r>
          </w:p>
        </w:tc>
        <w:tc>
          <w:tcPr>
            <w:tcW w:w="607" w:type="pct"/>
            <w:tcBorders>
              <w:top w:val="nil"/>
              <w:left w:val="nil"/>
              <w:bottom w:val="single" w:sz="4" w:space="0" w:color="auto"/>
              <w:right w:val="single" w:sz="4" w:space="0" w:color="auto"/>
            </w:tcBorders>
            <w:noWrap/>
            <w:vAlign w:val="bottom"/>
            <w:hideMark/>
          </w:tcPr>
          <w:p w14:paraId="2565991D" w14:textId="77777777" w:rsidR="00E35FDE" w:rsidRPr="00E35FDE" w:rsidRDefault="00E35FDE" w:rsidP="00E35FDE">
            <w:pPr>
              <w:spacing w:after="0" w:line="240" w:lineRule="auto"/>
              <w:rPr>
                <w:rFonts w:ascii="Arial" w:hAnsi="Arial" w:cs="Arial"/>
              </w:rPr>
            </w:pPr>
            <w:r w:rsidRPr="00E35FDE">
              <w:rPr>
                <w:rFonts w:ascii="Arial" w:hAnsi="Arial" w:cs="Arial"/>
              </w:rPr>
              <w:t> </w:t>
            </w:r>
          </w:p>
        </w:tc>
      </w:tr>
      <w:tr w:rsidR="00E35FDE" w:rsidRPr="00E35FDE" w14:paraId="308585CB" w14:textId="77777777" w:rsidTr="00E35FDE">
        <w:trPr>
          <w:trHeight w:val="280"/>
        </w:trPr>
        <w:tc>
          <w:tcPr>
            <w:tcW w:w="504" w:type="pct"/>
            <w:tcBorders>
              <w:top w:val="nil"/>
              <w:left w:val="single" w:sz="4" w:space="0" w:color="auto"/>
              <w:bottom w:val="single" w:sz="4" w:space="0" w:color="auto"/>
              <w:right w:val="single" w:sz="4" w:space="0" w:color="auto"/>
            </w:tcBorders>
            <w:vAlign w:val="center"/>
            <w:hideMark/>
          </w:tcPr>
          <w:p w14:paraId="00D45E55" w14:textId="77777777" w:rsidR="00E35FDE" w:rsidRPr="00E35FDE" w:rsidRDefault="00E35FDE" w:rsidP="00E35FDE">
            <w:pPr>
              <w:spacing w:after="0" w:line="240" w:lineRule="auto"/>
              <w:jc w:val="center"/>
              <w:rPr>
                <w:color w:val="000000"/>
              </w:rPr>
            </w:pPr>
            <w:r w:rsidRPr="00E35FDE">
              <w:rPr>
                <w:color w:val="000000"/>
              </w:rPr>
              <w:t>59</w:t>
            </w:r>
          </w:p>
        </w:tc>
        <w:tc>
          <w:tcPr>
            <w:tcW w:w="3888" w:type="pct"/>
            <w:tcBorders>
              <w:top w:val="nil"/>
              <w:left w:val="nil"/>
              <w:bottom w:val="single" w:sz="4" w:space="0" w:color="auto"/>
              <w:right w:val="single" w:sz="4" w:space="0" w:color="auto"/>
            </w:tcBorders>
            <w:hideMark/>
          </w:tcPr>
          <w:p w14:paraId="6E338545" w14:textId="77777777" w:rsidR="00E35FDE" w:rsidRPr="00E35FDE" w:rsidRDefault="00E35FDE" w:rsidP="00E35FDE">
            <w:pPr>
              <w:spacing w:after="0" w:line="240" w:lineRule="auto"/>
              <w:rPr>
                <w:color w:val="000000"/>
              </w:rPr>
            </w:pPr>
            <w:r w:rsidRPr="00E35FDE">
              <w:rPr>
                <w:color w:val="000000"/>
              </w:rPr>
              <w:t>Cốc đựng bệnh phẩm, có chia vạch, dung tích 50ml</w:t>
            </w:r>
          </w:p>
        </w:tc>
        <w:tc>
          <w:tcPr>
            <w:tcW w:w="607" w:type="pct"/>
            <w:tcBorders>
              <w:top w:val="nil"/>
              <w:left w:val="nil"/>
              <w:bottom w:val="single" w:sz="4" w:space="0" w:color="auto"/>
              <w:right w:val="single" w:sz="4" w:space="0" w:color="auto"/>
            </w:tcBorders>
            <w:noWrap/>
            <w:vAlign w:val="bottom"/>
            <w:hideMark/>
          </w:tcPr>
          <w:p w14:paraId="498C9038" w14:textId="77777777" w:rsidR="00E35FDE" w:rsidRPr="00E35FDE" w:rsidRDefault="00E35FDE" w:rsidP="00E35FDE">
            <w:pPr>
              <w:spacing w:after="0" w:line="240" w:lineRule="auto"/>
              <w:rPr>
                <w:rFonts w:ascii="Arial" w:hAnsi="Arial" w:cs="Arial"/>
              </w:rPr>
            </w:pPr>
            <w:r w:rsidRPr="00E35FDE">
              <w:rPr>
                <w:rFonts w:ascii="Arial" w:hAnsi="Arial" w:cs="Arial"/>
              </w:rPr>
              <w:t> </w:t>
            </w:r>
          </w:p>
        </w:tc>
      </w:tr>
      <w:tr w:rsidR="00E35FDE" w:rsidRPr="00E35FDE" w14:paraId="589412BD" w14:textId="77777777" w:rsidTr="00E35FDE">
        <w:trPr>
          <w:trHeight w:val="560"/>
        </w:trPr>
        <w:tc>
          <w:tcPr>
            <w:tcW w:w="504" w:type="pct"/>
            <w:tcBorders>
              <w:top w:val="nil"/>
              <w:left w:val="single" w:sz="4" w:space="0" w:color="auto"/>
              <w:bottom w:val="single" w:sz="4" w:space="0" w:color="auto"/>
              <w:right w:val="single" w:sz="4" w:space="0" w:color="auto"/>
            </w:tcBorders>
            <w:vAlign w:val="center"/>
            <w:hideMark/>
          </w:tcPr>
          <w:p w14:paraId="0D6A813C" w14:textId="77777777" w:rsidR="00E35FDE" w:rsidRPr="00E35FDE" w:rsidRDefault="00E35FDE" w:rsidP="00E35FDE">
            <w:pPr>
              <w:spacing w:after="0" w:line="240" w:lineRule="auto"/>
              <w:jc w:val="center"/>
              <w:rPr>
                <w:color w:val="000000"/>
              </w:rPr>
            </w:pPr>
            <w:r w:rsidRPr="00E35FDE">
              <w:rPr>
                <w:color w:val="000000"/>
              </w:rPr>
              <w:t>60</w:t>
            </w:r>
          </w:p>
        </w:tc>
        <w:tc>
          <w:tcPr>
            <w:tcW w:w="3888" w:type="pct"/>
            <w:tcBorders>
              <w:top w:val="nil"/>
              <w:left w:val="nil"/>
              <w:bottom w:val="single" w:sz="4" w:space="0" w:color="auto"/>
              <w:right w:val="single" w:sz="4" w:space="0" w:color="auto"/>
            </w:tcBorders>
            <w:hideMark/>
          </w:tcPr>
          <w:p w14:paraId="49EC8F06" w14:textId="77777777" w:rsidR="00E35FDE" w:rsidRPr="00E35FDE" w:rsidRDefault="00E35FDE" w:rsidP="00E35FDE">
            <w:pPr>
              <w:spacing w:after="0" w:line="240" w:lineRule="auto"/>
              <w:rPr>
                <w:color w:val="000000"/>
              </w:rPr>
            </w:pPr>
            <w:r w:rsidRPr="00E35FDE">
              <w:rPr>
                <w:color w:val="000000"/>
              </w:rPr>
              <w:t>Đáy hộp đựng và bảo quản dụng cụ phẫu thuật, không có lỗ thoát khí, loại chuẩn, cỡ 1/1, kích thước ngoài 592 x 274 x 187mm, kích thước trong 544 x 258x 172mm</w:t>
            </w:r>
          </w:p>
        </w:tc>
        <w:tc>
          <w:tcPr>
            <w:tcW w:w="607" w:type="pct"/>
            <w:tcBorders>
              <w:top w:val="nil"/>
              <w:left w:val="nil"/>
              <w:bottom w:val="single" w:sz="4" w:space="0" w:color="auto"/>
              <w:right w:val="single" w:sz="4" w:space="0" w:color="auto"/>
            </w:tcBorders>
            <w:noWrap/>
            <w:vAlign w:val="bottom"/>
            <w:hideMark/>
          </w:tcPr>
          <w:p w14:paraId="1337A3D0" w14:textId="77777777" w:rsidR="00E35FDE" w:rsidRPr="00E35FDE" w:rsidRDefault="00E35FDE" w:rsidP="00E35FDE">
            <w:pPr>
              <w:spacing w:after="0" w:line="240" w:lineRule="auto"/>
              <w:rPr>
                <w:rFonts w:ascii="Arial" w:hAnsi="Arial" w:cs="Arial"/>
              </w:rPr>
            </w:pPr>
            <w:r w:rsidRPr="00E35FDE">
              <w:rPr>
                <w:rFonts w:ascii="Arial" w:hAnsi="Arial" w:cs="Arial"/>
              </w:rPr>
              <w:t> </w:t>
            </w:r>
          </w:p>
        </w:tc>
      </w:tr>
      <w:tr w:rsidR="00E35FDE" w:rsidRPr="00E35FDE" w14:paraId="18B34EA1" w14:textId="77777777" w:rsidTr="00E35FDE">
        <w:trPr>
          <w:trHeight w:val="560"/>
        </w:trPr>
        <w:tc>
          <w:tcPr>
            <w:tcW w:w="504" w:type="pct"/>
            <w:tcBorders>
              <w:top w:val="nil"/>
              <w:left w:val="single" w:sz="4" w:space="0" w:color="auto"/>
              <w:bottom w:val="single" w:sz="4" w:space="0" w:color="auto"/>
              <w:right w:val="single" w:sz="4" w:space="0" w:color="auto"/>
            </w:tcBorders>
            <w:vAlign w:val="center"/>
            <w:hideMark/>
          </w:tcPr>
          <w:p w14:paraId="439FD4FF" w14:textId="77777777" w:rsidR="00E35FDE" w:rsidRPr="00E35FDE" w:rsidRDefault="00E35FDE" w:rsidP="00E35FDE">
            <w:pPr>
              <w:spacing w:after="0" w:line="240" w:lineRule="auto"/>
              <w:jc w:val="center"/>
              <w:rPr>
                <w:color w:val="000000"/>
              </w:rPr>
            </w:pPr>
            <w:r w:rsidRPr="00E35FDE">
              <w:rPr>
                <w:color w:val="000000"/>
              </w:rPr>
              <w:t>61</w:t>
            </w:r>
          </w:p>
        </w:tc>
        <w:tc>
          <w:tcPr>
            <w:tcW w:w="3888" w:type="pct"/>
            <w:tcBorders>
              <w:top w:val="nil"/>
              <w:left w:val="nil"/>
              <w:bottom w:val="single" w:sz="4" w:space="0" w:color="auto"/>
              <w:right w:val="single" w:sz="4" w:space="0" w:color="auto"/>
            </w:tcBorders>
            <w:hideMark/>
          </w:tcPr>
          <w:p w14:paraId="65BB0989" w14:textId="77777777" w:rsidR="00E35FDE" w:rsidRPr="00E35FDE" w:rsidRDefault="00E35FDE" w:rsidP="00E35FDE">
            <w:pPr>
              <w:spacing w:after="0" w:line="240" w:lineRule="auto"/>
              <w:rPr>
                <w:color w:val="000000"/>
              </w:rPr>
            </w:pPr>
            <w:r w:rsidRPr="00E35FDE">
              <w:rPr>
                <w:color w:val="000000"/>
              </w:rPr>
              <w:t>Nắp hộp hấp chuyên dụng Primeline Pro, cỡ chuẩn 1/1, chất liệu hợp kim nhôm, màu bạc, màng lọc PTFE, kích thước 593 x 294 x 37mm</w:t>
            </w:r>
          </w:p>
        </w:tc>
        <w:tc>
          <w:tcPr>
            <w:tcW w:w="607" w:type="pct"/>
            <w:tcBorders>
              <w:top w:val="nil"/>
              <w:left w:val="nil"/>
              <w:bottom w:val="single" w:sz="4" w:space="0" w:color="auto"/>
              <w:right w:val="single" w:sz="4" w:space="0" w:color="auto"/>
            </w:tcBorders>
            <w:noWrap/>
            <w:vAlign w:val="bottom"/>
            <w:hideMark/>
          </w:tcPr>
          <w:p w14:paraId="5369B0DF" w14:textId="77777777" w:rsidR="00E35FDE" w:rsidRPr="00E35FDE" w:rsidRDefault="00E35FDE" w:rsidP="00E35FDE">
            <w:pPr>
              <w:spacing w:after="0" w:line="240" w:lineRule="auto"/>
              <w:rPr>
                <w:rFonts w:ascii="Arial" w:hAnsi="Arial" w:cs="Arial"/>
              </w:rPr>
            </w:pPr>
            <w:r w:rsidRPr="00E35FDE">
              <w:rPr>
                <w:rFonts w:ascii="Arial" w:hAnsi="Arial" w:cs="Arial"/>
              </w:rPr>
              <w:t> </w:t>
            </w:r>
          </w:p>
        </w:tc>
      </w:tr>
      <w:tr w:rsidR="00E35FDE" w:rsidRPr="00E35FDE" w14:paraId="4547919C" w14:textId="77777777" w:rsidTr="00E35FDE">
        <w:trPr>
          <w:trHeight w:val="280"/>
        </w:trPr>
        <w:tc>
          <w:tcPr>
            <w:tcW w:w="504" w:type="pct"/>
            <w:tcBorders>
              <w:top w:val="nil"/>
              <w:left w:val="single" w:sz="4" w:space="0" w:color="auto"/>
              <w:bottom w:val="single" w:sz="4" w:space="0" w:color="auto"/>
              <w:right w:val="single" w:sz="4" w:space="0" w:color="auto"/>
            </w:tcBorders>
            <w:vAlign w:val="center"/>
            <w:hideMark/>
          </w:tcPr>
          <w:p w14:paraId="31DC3461" w14:textId="77777777" w:rsidR="00E35FDE" w:rsidRPr="00E35FDE" w:rsidRDefault="00E35FDE" w:rsidP="00E35FDE">
            <w:pPr>
              <w:spacing w:after="0" w:line="240" w:lineRule="auto"/>
              <w:jc w:val="center"/>
              <w:rPr>
                <w:color w:val="000000"/>
              </w:rPr>
            </w:pPr>
            <w:r w:rsidRPr="00E35FDE">
              <w:rPr>
                <w:color w:val="000000"/>
              </w:rPr>
              <w:t>62</w:t>
            </w:r>
          </w:p>
        </w:tc>
        <w:tc>
          <w:tcPr>
            <w:tcW w:w="3888" w:type="pct"/>
            <w:tcBorders>
              <w:top w:val="nil"/>
              <w:left w:val="nil"/>
              <w:bottom w:val="single" w:sz="4" w:space="0" w:color="auto"/>
              <w:right w:val="single" w:sz="4" w:space="0" w:color="auto"/>
            </w:tcBorders>
            <w:hideMark/>
          </w:tcPr>
          <w:p w14:paraId="67D2486D" w14:textId="77777777" w:rsidR="00E35FDE" w:rsidRPr="00E35FDE" w:rsidRDefault="00E35FDE" w:rsidP="00E35FDE">
            <w:pPr>
              <w:spacing w:after="0" w:line="240" w:lineRule="auto"/>
              <w:rPr>
                <w:color w:val="000000"/>
              </w:rPr>
            </w:pPr>
            <w:r w:rsidRPr="00E35FDE">
              <w:rPr>
                <w:color w:val="000000"/>
              </w:rPr>
              <w:t>Khóa niêm phong, màu da cam, có chỉ thị hơi nước</w:t>
            </w:r>
          </w:p>
        </w:tc>
        <w:tc>
          <w:tcPr>
            <w:tcW w:w="607" w:type="pct"/>
            <w:tcBorders>
              <w:top w:val="nil"/>
              <w:left w:val="nil"/>
              <w:bottom w:val="single" w:sz="4" w:space="0" w:color="auto"/>
              <w:right w:val="single" w:sz="4" w:space="0" w:color="auto"/>
            </w:tcBorders>
            <w:noWrap/>
            <w:vAlign w:val="bottom"/>
            <w:hideMark/>
          </w:tcPr>
          <w:p w14:paraId="0931599D" w14:textId="77777777" w:rsidR="00E35FDE" w:rsidRPr="00E35FDE" w:rsidRDefault="00E35FDE" w:rsidP="00E35FDE">
            <w:pPr>
              <w:spacing w:after="0" w:line="240" w:lineRule="auto"/>
              <w:rPr>
                <w:rFonts w:ascii="Arial" w:hAnsi="Arial" w:cs="Arial"/>
              </w:rPr>
            </w:pPr>
            <w:r w:rsidRPr="00E35FDE">
              <w:rPr>
                <w:rFonts w:ascii="Arial" w:hAnsi="Arial" w:cs="Arial"/>
              </w:rPr>
              <w:t> </w:t>
            </w:r>
          </w:p>
        </w:tc>
      </w:tr>
      <w:tr w:rsidR="00E35FDE" w:rsidRPr="00E35FDE" w14:paraId="2DF5BBFB" w14:textId="77777777" w:rsidTr="00E35FDE">
        <w:trPr>
          <w:trHeight w:val="560"/>
        </w:trPr>
        <w:tc>
          <w:tcPr>
            <w:tcW w:w="504" w:type="pct"/>
            <w:tcBorders>
              <w:top w:val="nil"/>
              <w:left w:val="single" w:sz="4" w:space="0" w:color="auto"/>
              <w:bottom w:val="single" w:sz="4" w:space="0" w:color="auto"/>
              <w:right w:val="single" w:sz="4" w:space="0" w:color="auto"/>
            </w:tcBorders>
            <w:vAlign w:val="center"/>
            <w:hideMark/>
          </w:tcPr>
          <w:p w14:paraId="65A9E2A3" w14:textId="77777777" w:rsidR="00E35FDE" w:rsidRPr="00E35FDE" w:rsidRDefault="00E35FDE" w:rsidP="00E35FDE">
            <w:pPr>
              <w:spacing w:after="0" w:line="240" w:lineRule="auto"/>
              <w:jc w:val="center"/>
              <w:rPr>
                <w:color w:val="000000"/>
              </w:rPr>
            </w:pPr>
            <w:r w:rsidRPr="00E35FDE">
              <w:rPr>
                <w:color w:val="000000"/>
              </w:rPr>
              <w:t>63</w:t>
            </w:r>
          </w:p>
        </w:tc>
        <w:tc>
          <w:tcPr>
            <w:tcW w:w="3888" w:type="pct"/>
            <w:tcBorders>
              <w:top w:val="nil"/>
              <w:left w:val="nil"/>
              <w:bottom w:val="single" w:sz="4" w:space="0" w:color="auto"/>
              <w:right w:val="single" w:sz="4" w:space="0" w:color="auto"/>
            </w:tcBorders>
            <w:hideMark/>
          </w:tcPr>
          <w:p w14:paraId="416886AB" w14:textId="77777777" w:rsidR="00E35FDE" w:rsidRPr="00E35FDE" w:rsidRDefault="00E35FDE" w:rsidP="00E35FDE">
            <w:pPr>
              <w:spacing w:after="0" w:line="240" w:lineRule="auto"/>
              <w:rPr>
                <w:color w:val="000000"/>
              </w:rPr>
            </w:pPr>
            <w:r w:rsidRPr="00E35FDE">
              <w:rPr>
                <w:color w:val="000000"/>
              </w:rPr>
              <w:t>Khay lưới bảo quản dụng cụ phẫu thuật, loại chuẩn 1/1, có chân, kích thước 540 x 253 x 106 mm</w:t>
            </w:r>
          </w:p>
        </w:tc>
        <w:tc>
          <w:tcPr>
            <w:tcW w:w="607" w:type="pct"/>
            <w:tcBorders>
              <w:top w:val="nil"/>
              <w:left w:val="nil"/>
              <w:bottom w:val="single" w:sz="4" w:space="0" w:color="auto"/>
              <w:right w:val="single" w:sz="4" w:space="0" w:color="auto"/>
            </w:tcBorders>
            <w:noWrap/>
            <w:vAlign w:val="bottom"/>
            <w:hideMark/>
          </w:tcPr>
          <w:p w14:paraId="620326D6" w14:textId="77777777" w:rsidR="00E35FDE" w:rsidRPr="00E35FDE" w:rsidRDefault="00E35FDE" w:rsidP="00E35FDE">
            <w:pPr>
              <w:spacing w:after="0" w:line="240" w:lineRule="auto"/>
              <w:rPr>
                <w:rFonts w:ascii="Arial" w:hAnsi="Arial" w:cs="Arial"/>
              </w:rPr>
            </w:pPr>
            <w:r w:rsidRPr="00E35FDE">
              <w:rPr>
                <w:rFonts w:ascii="Arial" w:hAnsi="Arial" w:cs="Arial"/>
              </w:rPr>
              <w:t> </w:t>
            </w:r>
          </w:p>
        </w:tc>
      </w:tr>
      <w:tr w:rsidR="00E35FDE" w:rsidRPr="00E35FDE" w14:paraId="4CD6B026" w14:textId="77777777" w:rsidTr="00E35FDE">
        <w:trPr>
          <w:trHeight w:val="560"/>
        </w:trPr>
        <w:tc>
          <w:tcPr>
            <w:tcW w:w="504" w:type="pct"/>
            <w:tcBorders>
              <w:top w:val="nil"/>
              <w:left w:val="single" w:sz="4" w:space="0" w:color="auto"/>
              <w:bottom w:val="single" w:sz="4" w:space="0" w:color="auto"/>
              <w:right w:val="single" w:sz="4" w:space="0" w:color="auto"/>
            </w:tcBorders>
            <w:vAlign w:val="center"/>
            <w:hideMark/>
          </w:tcPr>
          <w:p w14:paraId="473956AA" w14:textId="77777777" w:rsidR="00E35FDE" w:rsidRPr="00E35FDE" w:rsidRDefault="00E35FDE" w:rsidP="00E35FDE">
            <w:pPr>
              <w:spacing w:after="0" w:line="240" w:lineRule="auto"/>
              <w:jc w:val="center"/>
              <w:rPr>
                <w:color w:val="000000"/>
              </w:rPr>
            </w:pPr>
            <w:r w:rsidRPr="00E35FDE">
              <w:rPr>
                <w:color w:val="000000"/>
              </w:rPr>
              <w:t>64</w:t>
            </w:r>
          </w:p>
        </w:tc>
        <w:tc>
          <w:tcPr>
            <w:tcW w:w="3888" w:type="pct"/>
            <w:tcBorders>
              <w:top w:val="nil"/>
              <w:left w:val="nil"/>
              <w:bottom w:val="single" w:sz="4" w:space="0" w:color="auto"/>
              <w:right w:val="single" w:sz="4" w:space="0" w:color="auto"/>
            </w:tcBorders>
            <w:hideMark/>
          </w:tcPr>
          <w:p w14:paraId="7DBE805C" w14:textId="77777777" w:rsidR="00E35FDE" w:rsidRPr="00E35FDE" w:rsidRDefault="00E35FDE" w:rsidP="00E35FDE">
            <w:pPr>
              <w:spacing w:after="0" w:line="240" w:lineRule="auto"/>
              <w:rPr>
                <w:color w:val="000000"/>
              </w:rPr>
            </w:pPr>
            <w:r w:rsidRPr="00E35FDE">
              <w:rPr>
                <w:color w:val="000000"/>
              </w:rPr>
              <w:t>Lưới silicone làm khô ráo và chống va đập dụng cụ phẫu thuật, cỡ chuẩn 1/1, kích thước 536 x 250 mm</w:t>
            </w:r>
          </w:p>
        </w:tc>
        <w:tc>
          <w:tcPr>
            <w:tcW w:w="607" w:type="pct"/>
            <w:tcBorders>
              <w:top w:val="nil"/>
              <w:left w:val="nil"/>
              <w:bottom w:val="single" w:sz="4" w:space="0" w:color="auto"/>
              <w:right w:val="single" w:sz="4" w:space="0" w:color="auto"/>
            </w:tcBorders>
            <w:noWrap/>
            <w:vAlign w:val="bottom"/>
            <w:hideMark/>
          </w:tcPr>
          <w:p w14:paraId="104F4A01" w14:textId="77777777" w:rsidR="00E35FDE" w:rsidRPr="00E35FDE" w:rsidRDefault="00E35FDE" w:rsidP="00E35FDE">
            <w:pPr>
              <w:spacing w:after="0" w:line="240" w:lineRule="auto"/>
              <w:rPr>
                <w:rFonts w:ascii="Arial" w:hAnsi="Arial" w:cs="Arial"/>
              </w:rPr>
            </w:pPr>
            <w:r w:rsidRPr="00E35FDE">
              <w:rPr>
                <w:rFonts w:ascii="Arial" w:hAnsi="Arial" w:cs="Arial"/>
              </w:rPr>
              <w:t> </w:t>
            </w:r>
          </w:p>
        </w:tc>
      </w:tr>
      <w:tr w:rsidR="00E35FDE" w:rsidRPr="00E35FDE" w14:paraId="4593ECA9" w14:textId="77777777" w:rsidTr="00E35FDE">
        <w:trPr>
          <w:trHeight w:val="560"/>
        </w:trPr>
        <w:tc>
          <w:tcPr>
            <w:tcW w:w="504" w:type="pct"/>
            <w:tcBorders>
              <w:top w:val="nil"/>
              <w:left w:val="single" w:sz="4" w:space="0" w:color="auto"/>
              <w:bottom w:val="single" w:sz="4" w:space="0" w:color="auto"/>
              <w:right w:val="single" w:sz="4" w:space="0" w:color="auto"/>
            </w:tcBorders>
            <w:vAlign w:val="center"/>
            <w:hideMark/>
          </w:tcPr>
          <w:p w14:paraId="63308CF3" w14:textId="77777777" w:rsidR="00E35FDE" w:rsidRPr="00E35FDE" w:rsidRDefault="00E35FDE" w:rsidP="00E35FDE">
            <w:pPr>
              <w:spacing w:after="0" w:line="240" w:lineRule="auto"/>
              <w:jc w:val="center"/>
              <w:rPr>
                <w:color w:val="000000"/>
              </w:rPr>
            </w:pPr>
            <w:r w:rsidRPr="00E35FDE">
              <w:rPr>
                <w:color w:val="000000"/>
              </w:rPr>
              <w:t>65</w:t>
            </w:r>
          </w:p>
        </w:tc>
        <w:tc>
          <w:tcPr>
            <w:tcW w:w="3888" w:type="pct"/>
            <w:tcBorders>
              <w:top w:val="nil"/>
              <w:left w:val="nil"/>
              <w:bottom w:val="single" w:sz="4" w:space="0" w:color="auto"/>
              <w:right w:val="single" w:sz="4" w:space="0" w:color="auto"/>
            </w:tcBorders>
            <w:hideMark/>
          </w:tcPr>
          <w:p w14:paraId="589C3CBD" w14:textId="77777777" w:rsidR="00E35FDE" w:rsidRPr="00E35FDE" w:rsidRDefault="00E35FDE" w:rsidP="00E35FDE">
            <w:pPr>
              <w:spacing w:after="0" w:line="240" w:lineRule="auto"/>
              <w:rPr>
                <w:color w:val="000000"/>
              </w:rPr>
            </w:pPr>
            <w:r w:rsidRPr="00E35FDE">
              <w:rPr>
                <w:color w:val="000000"/>
              </w:rPr>
              <w:t>Lưới silicone làm khô ráo và chống va đập cho dụng cụ phẫu thuật, cỡ chuẩn 1/2, kích thước 240 x 250 mm</w:t>
            </w:r>
          </w:p>
        </w:tc>
        <w:tc>
          <w:tcPr>
            <w:tcW w:w="607" w:type="pct"/>
            <w:tcBorders>
              <w:top w:val="nil"/>
              <w:left w:val="nil"/>
              <w:bottom w:val="single" w:sz="4" w:space="0" w:color="auto"/>
              <w:right w:val="single" w:sz="4" w:space="0" w:color="auto"/>
            </w:tcBorders>
            <w:noWrap/>
            <w:vAlign w:val="bottom"/>
            <w:hideMark/>
          </w:tcPr>
          <w:p w14:paraId="7CD2FF2A" w14:textId="77777777" w:rsidR="00E35FDE" w:rsidRPr="00E35FDE" w:rsidRDefault="00E35FDE" w:rsidP="00E35FDE">
            <w:pPr>
              <w:spacing w:after="0" w:line="240" w:lineRule="auto"/>
              <w:rPr>
                <w:rFonts w:ascii="Arial" w:hAnsi="Arial" w:cs="Arial"/>
              </w:rPr>
            </w:pPr>
            <w:r w:rsidRPr="00E35FDE">
              <w:rPr>
                <w:rFonts w:ascii="Arial" w:hAnsi="Arial" w:cs="Arial"/>
              </w:rPr>
              <w:t> </w:t>
            </w:r>
          </w:p>
        </w:tc>
      </w:tr>
      <w:tr w:rsidR="00E35FDE" w:rsidRPr="00E35FDE" w14:paraId="71039661" w14:textId="77777777" w:rsidTr="00E35FDE">
        <w:trPr>
          <w:trHeight w:val="280"/>
        </w:trPr>
        <w:tc>
          <w:tcPr>
            <w:tcW w:w="504" w:type="pct"/>
            <w:tcBorders>
              <w:top w:val="nil"/>
              <w:left w:val="single" w:sz="4" w:space="0" w:color="auto"/>
              <w:bottom w:val="single" w:sz="4" w:space="0" w:color="auto"/>
              <w:right w:val="single" w:sz="4" w:space="0" w:color="auto"/>
            </w:tcBorders>
            <w:vAlign w:val="center"/>
            <w:hideMark/>
          </w:tcPr>
          <w:p w14:paraId="56EAF9B7" w14:textId="77777777" w:rsidR="00E35FDE" w:rsidRPr="00E35FDE" w:rsidRDefault="00E35FDE" w:rsidP="00E35FDE">
            <w:pPr>
              <w:spacing w:after="0" w:line="240" w:lineRule="auto"/>
              <w:jc w:val="center"/>
              <w:rPr>
                <w:color w:val="000000"/>
              </w:rPr>
            </w:pPr>
            <w:r w:rsidRPr="00E35FDE">
              <w:rPr>
                <w:color w:val="000000"/>
              </w:rPr>
              <w:t>66</w:t>
            </w:r>
          </w:p>
        </w:tc>
        <w:tc>
          <w:tcPr>
            <w:tcW w:w="3888" w:type="pct"/>
            <w:tcBorders>
              <w:top w:val="nil"/>
              <w:left w:val="nil"/>
              <w:bottom w:val="single" w:sz="4" w:space="0" w:color="auto"/>
              <w:right w:val="single" w:sz="4" w:space="0" w:color="auto"/>
            </w:tcBorders>
            <w:hideMark/>
          </w:tcPr>
          <w:p w14:paraId="0F7AD805" w14:textId="77777777" w:rsidR="00E35FDE" w:rsidRPr="00E35FDE" w:rsidRDefault="00E35FDE" w:rsidP="00E35FDE">
            <w:pPr>
              <w:spacing w:after="0" w:line="240" w:lineRule="auto"/>
              <w:rPr>
                <w:color w:val="000000"/>
              </w:rPr>
            </w:pPr>
            <w:r w:rsidRPr="00E35FDE">
              <w:rPr>
                <w:color w:val="000000"/>
              </w:rPr>
              <w:t>Khay đựng hình quả thận, dài 170mm, dung tích 250ml</w:t>
            </w:r>
          </w:p>
        </w:tc>
        <w:tc>
          <w:tcPr>
            <w:tcW w:w="607" w:type="pct"/>
            <w:tcBorders>
              <w:top w:val="nil"/>
              <w:left w:val="nil"/>
              <w:bottom w:val="single" w:sz="4" w:space="0" w:color="auto"/>
              <w:right w:val="single" w:sz="4" w:space="0" w:color="auto"/>
            </w:tcBorders>
            <w:noWrap/>
            <w:vAlign w:val="bottom"/>
            <w:hideMark/>
          </w:tcPr>
          <w:p w14:paraId="76BDF8ED" w14:textId="77777777" w:rsidR="00E35FDE" w:rsidRPr="00E35FDE" w:rsidRDefault="00E35FDE" w:rsidP="00E35FDE">
            <w:pPr>
              <w:spacing w:after="0" w:line="240" w:lineRule="auto"/>
              <w:rPr>
                <w:rFonts w:ascii="Arial" w:hAnsi="Arial" w:cs="Arial"/>
              </w:rPr>
            </w:pPr>
            <w:r w:rsidRPr="00E35FDE">
              <w:rPr>
                <w:rFonts w:ascii="Arial" w:hAnsi="Arial" w:cs="Arial"/>
              </w:rPr>
              <w:t> </w:t>
            </w:r>
          </w:p>
        </w:tc>
      </w:tr>
      <w:tr w:rsidR="00E35FDE" w:rsidRPr="00E35FDE" w14:paraId="22EDD84E" w14:textId="77777777" w:rsidTr="00E35FDE">
        <w:trPr>
          <w:trHeight w:val="560"/>
        </w:trPr>
        <w:tc>
          <w:tcPr>
            <w:tcW w:w="504" w:type="pct"/>
            <w:tcBorders>
              <w:top w:val="nil"/>
              <w:left w:val="single" w:sz="4" w:space="0" w:color="auto"/>
              <w:bottom w:val="single" w:sz="4" w:space="0" w:color="auto"/>
              <w:right w:val="single" w:sz="4" w:space="0" w:color="auto"/>
            </w:tcBorders>
            <w:vAlign w:val="center"/>
            <w:hideMark/>
          </w:tcPr>
          <w:p w14:paraId="31ACF1DD" w14:textId="77777777" w:rsidR="00E35FDE" w:rsidRPr="00E35FDE" w:rsidRDefault="00E35FDE" w:rsidP="00E35FDE">
            <w:pPr>
              <w:spacing w:after="0" w:line="240" w:lineRule="auto"/>
              <w:jc w:val="center"/>
              <w:rPr>
                <w:color w:val="000000"/>
              </w:rPr>
            </w:pPr>
            <w:r w:rsidRPr="00E35FDE">
              <w:rPr>
                <w:color w:val="000000"/>
              </w:rPr>
              <w:t>67</w:t>
            </w:r>
          </w:p>
        </w:tc>
        <w:tc>
          <w:tcPr>
            <w:tcW w:w="3888" w:type="pct"/>
            <w:tcBorders>
              <w:top w:val="nil"/>
              <w:left w:val="nil"/>
              <w:bottom w:val="single" w:sz="4" w:space="0" w:color="auto"/>
              <w:right w:val="single" w:sz="4" w:space="0" w:color="auto"/>
            </w:tcBorders>
            <w:hideMark/>
          </w:tcPr>
          <w:p w14:paraId="52C7710B" w14:textId="77777777" w:rsidR="00E35FDE" w:rsidRPr="00E35FDE" w:rsidRDefault="00E35FDE" w:rsidP="00E35FDE">
            <w:pPr>
              <w:spacing w:after="0" w:line="240" w:lineRule="auto"/>
              <w:rPr>
                <w:color w:val="000000"/>
              </w:rPr>
            </w:pPr>
            <w:r w:rsidRPr="00E35FDE">
              <w:rPr>
                <w:color w:val="000000"/>
              </w:rPr>
              <w:t>Kẹp Bulldog không chấn thương De Bakey Atraumata, loại nhỏ, cong, ngàm có răng De Bakey, dài 50mm, ngàm dài 20mm</w:t>
            </w:r>
          </w:p>
        </w:tc>
        <w:tc>
          <w:tcPr>
            <w:tcW w:w="607" w:type="pct"/>
            <w:tcBorders>
              <w:top w:val="nil"/>
              <w:left w:val="nil"/>
              <w:bottom w:val="single" w:sz="4" w:space="0" w:color="auto"/>
              <w:right w:val="single" w:sz="4" w:space="0" w:color="auto"/>
            </w:tcBorders>
            <w:noWrap/>
            <w:vAlign w:val="bottom"/>
            <w:hideMark/>
          </w:tcPr>
          <w:p w14:paraId="484890F5" w14:textId="77777777" w:rsidR="00E35FDE" w:rsidRPr="00E35FDE" w:rsidRDefault="00E35FDE" w:rsidP="00E35FDE">
            <w:pPr>
              <w:spacing w:after="0" w:line="240" w:lineRule="auto"/>
              <w:rPr>
                <w:rFonts w:ascii="Arial" w:hAnsi="Arial" w:cs="Arial"/>
              </w:rPr>
            </w:pPr>
            <w:r w:rsidRPr="00E35FDE">
              <w:rPr>
                <w:rFonts w:ascii="Arial" w:hAnsi="Arial" w:cs="Arial"/>
              </w:rPr>
              <w:t> </w:t>
            </w:r>
          </w:p>
        </w:tc>
      </w:tr>
      <w:tr w:rsidR="00E35FDE" w:rsidRPr="00E35FDE" w14:paraId="2D5FDEFA" w14:textId="77777777" w:rsidTr="00E35FDE">
        <w:trPr>
          <w:trHeight w:val="560"/>
        </w:trPr>
        <w:tc>
          <w:tcPr>
            <w:tcW w:w="504" w:type="pct"/>
            <w:tcBorders>
              <w:top w:val="nil"/>
              <w:left w:val="single" w:sz="4" w:space="0" w:color="auto"/>
              <w:bottom w:val="single" w:sz="4" w:space="0" w:color="auto"/>
              <w:right w:val="single" w:sz="4" w:space="0" w:color="auto"/>
            </w:tcBorders>
            <w:vAlign w:val="center"/>
            <w:hideMark/>
          </w:tcPr>
          <w:p w14:paraId="198FDEE3" w14:textId="77777777" w:rsidR="00E35FDE" w:rsidRPr="00E35FDE" w:rsidRDefault="00E35FDE" w:rsidP="00E35FDE">
            <w:pPr>
              <w:spacing w:after="0" w:line="240" w:lineRule="auto"/>
              <w:jc w:val="center"/>
              <w:rPr>
                <w:color w:val="000000"/>
              </w:rPr>
            </w:pPr>
            <w:r w:rsidRPr="00E35FDE">
              <w:rPr>
                <w:color w:val="000000"/>
              </w:rPr>
              <w:t>68</w:t>
            </w:r>
          </w:p>
        </w:tc>
        <w:tc>
          <w:tcPr>
            <w:tcW w:w="3888" w:type="pct"/>
            <w:tcBorders>
              <w:top w:val="nil"/>
              <w:left w:val="nil"/>
              <w:bottom w:val="single" w:sz="4" w:space="0" w:color="auto"/>
              <w:right w:val="single" w:sz="4" w:space="0" w:color="auto"/>
            </w:tcBorders>
            <w:hideMark/>
          </w:tcPr>
          <w:p w14:paraId="3F6666EF" w14:textId="77777777" w:rsidR="00E35FDE" w:rsidRPr="00E35FDE" w:rsidRDefault="00E35FDE" w:rsidP="00E35FDE">
            <w:pPr>
              <w:spacing w:after="0" w:line="240" w:lineRule="auto"/>
              <w:rPr>
                <w:color w:val="000000"/>
              </w:rPr>
            </w:pPr>
            <w:r w:rsidRPr="00E35FDE">
              <w:rPr>
                <w:color w:val="000000"/>
              </w:rPr>
              <w:t>Kẹp không chấn thương De Bakey Atraumata, thẳng, ngàm có răng De Bakey, dài 240mm, ngàm rộng 2mm</w:t>
            </w:r>
          </w:p>
        </w:tc>
        <w:tc>
          <w:tcPr>
            <w:tcW w:w="607" w:type="pct"/>
            <w:tcBorders>
              <w:top w:val="nil"/>
              <w:left w:val="nil"/>
              <w:bottom w:val="single" w:sz="4" w:space="0" w:color="auto"/>
              <w:right w:val="single" w:sz="4" w:space="0" w:color="auto"/>
            </w:tcBorders>
            <w:noWrap/>
            <w:vAlign w:val="bottom"/>
            <w:hideMark/>
          </w:tcPr>
          <w:p w14:paraId="5687A8B4" w14:textId="77777777" w:rsidR="00E35FDE" w:rsidRPr="00E35FDE" w:rsidRDefault="00E35FDE" w:rsidP="00E35FDE">
            <w:pPr>
              <w:spacing w:after="0" w:line="240" w:lineRule="auto"/>
              <w:rPr>
                <w:rFonts w:ascii="Arial" w:hAnsi="Arial" w:cs="Arial"/>
              </w:rPr>
            </w:pPr>
            <w:r w:rsidRPr="00E35FDE">
              <w:rPr>
                <w:rFonts w:ascii="Arial" w:hAnsi="Arial" w:cs="Arial"/>
              </w:rPr>
              <w:t> </w:t>
            </w:r>
          </w:p>
        </w:tc>
      </w:tr>
      <w:tr w:rsidR="00E35FDE" w:rsidRPr="00E35FDE" w14:paraId="15151778" w14:textId="77777777" w:rsidTr="00E35FDE">
        <w:trPr>
          <w:trHeight w:val="560"/>
        </w:trPr>
        <w:tc>
          <w:tcPr>
            <w:tcW w:w="504" w:type="pct"/>
            <w:tcBorders>
              <w:top w:val="nil"/>
              <w:left w:val="single" w:sz="4" w:space="0" w:color="auto"/>
              <w:bottom w:val="single" w:sz="4" w:space="0" w:color="auto"/>
              <w:right w:val="single" w:sz="4" w:space="0" w:color="auto"/>
            </w:tcBorders>
            <w:vAlign w:val="center"/>
            <w:hideMark/>
          </w:tcPr>
          <w:p w14:paraId="51F9F1A3" w14:textId="77777777" w:rsidR="00E35FDE" w:rsidRPr="00E35FDE" w:rsidRDefault="00E35FDE" w:rsidP="00E35FDE">
            <w:pPr>
              <w:spacing w:after="0" w:line="240" w:lineRule="auto"/>
              <w:jc w:val="center"/>
              <w:rPr>
                <w:color w:val="000000"/>
              </w:rPr>
            </w:pPr>
            <w:r w:rsidRPr="00E35FDE">
              <w:rPr>
                <w:color w:val="000000"/>
              </w:rPr>
              <w:t>69</w:t>
            </w:r>
          </w:p>
        </w:tc>
        <w:tc>
          <w:tcPr>
            <w:tcW w:w="3888" w:type="pct"/>
            <w:tcBorders>
              <w:top w:val="nil"/>
              <w:left w:val="nil"/>
              <w:bottom w:val="single" w:sz="4" w:space="0" w:color="auto"/>
              <w:right w:val="single" w:sz="4" w:space="0" w:color="auto"/>
            </w:tcBorders>
            <w:hideMark/>
          </w:tcPr>
          <w:p w14:paraId="7CB7EBBA" w14:textId="77777777" w:rsidR="00E35FDE" w:rsidRPr="00E35FDE" w:rsidRDefault="00E35FDE" w:rsidP="00E35FDE">
            <w:pPr>
              <w:spacing w:after="0" w:line="240" w:lineRule="auto"/>
              <w:rPr>
                <w:color w:val="000000"/>
              </w:rPr>
            </w:pPr>
            <w:r w:rsidRPr="00E35FDE">
              <w:rPr>
                <w:color w:val="000000"/>
              </w:rPr>
              <w:t>Kẹp Bulldog không chấn thương Glover Atraumata, loại nhỏ, cong, ngàm có răng De Bakey, dài 68mm, ngàm dài 25mm</w:t>
            </w:r>
          </w:p>
        </w:tc>
        <w:tc>
          <w:tcPr>
            <w:tcW w:w="607" w:type="pct"/>
            <w:tcBorders>
              <w:top w:val="nil"/>
              <w:left w:val="nil"/>
              <w:bottom w:val="single" w:sz="4" w:space="0" w:color="auto"/>
              <w:right w:val="single" w:sz="4" w:space="0" w:color="auto"/>
            </w:tcBorders>
            <w:noWrap/>
            <w:vAlign w:val="bottom"/>
            <w:hideMark/>
          </w:tcPr>
          <w:p w14:paraId="36DB45E4" w14:textId="77777777" w:rsidR="00E35FDE" w:rsidRPr="00E35FDE" w:rsidRDefault="00E35FDE" w:rsidP="00E35FDE">
            <w:pPr>
              <w:spacing w:after="0" w:line="240" w:lineRule="auto"/>
              <w:rPr>
                <w:rFonts w:ascii="Arial" w:hAnsi="Arial" w:cs="Arial"/>
              </w:rPr>
            </w:pPr>
            <w:r w:rsidRPr="00E35FDE">
              <w:rPr>
                <w:rFonts w:ascii="Arial" w:hAnsi="Arial" w:cs="Arial"/>
              </w:rPr>
              <w:t> </w:t>
            </w:r>
          </w:p>
        </w:tc>
      </w:tr>
      <w:tr w:rsidR="00E35FDE" w:rsidRPr="00E35FDE" w14:paraId="0436FD2A" w14:textId="77777777" w:rsidTr="00E35FDE">
        <w:trPr>
          <w:trHeight w:val="560"/>
        </w:trPr>
        <w:tc>
          <w:tcPr>
            <w:tcW w:w="504" w:type="pct"/>
            <w:tcBorders>
              <w:top w:val="nil"/>
              <w:left w:val="single" w:sz="4" w:space="0" w:color="auto"/>
              <w:bottom w:val="single" w:sz="4" w:space="0" w:color="auto"/>
              <w:right w:val="single" w:sz="4" w:space="0" w:color="auto"/>
            </w:tcBorders>
            <w:vAlign w:val="center"/>
            <w:hideMark/>
          </w:tcPr>
          <w:p w14:paraId="65320FB0" w14:textId="77777777" w:rsidR="00E35FDE" w:rsidRPr="00E35FDE" w:rsidRDefault="00E35FDE" w:rsidP="00E35FDE">
            <w:pPr>
              <w:spacing w:after="0" w:line="240" w:lineRule="auto"/>
              <w:jc w:val="center"/>
              <w:rPr>
                <w:color w:val="000000"/>
              </w:rPr>
            </w:pPr>
            <w:r w:rsidRPr="00E35FDE">
              <w:rPr>
                <w:color w:val="000000"/>
              </w:rPr>
              <w:t>70</w:t>
            </w:r>
          </w:p>
        </w:tc>
        <w:tc>
          <w:tcPr>
            <w:tcW w:w="3888" w:type="pct"/>
            <w:tcBorders>
              <w:top w:val="nil"/>
              <w:left w:val="nil"/>
              <w:bottom w:val="single" w:sz="4" w:space="0" w:color="auto"/>
              <w:right w:val="single" w:sz="4" w:space="0" w:color="auto"/>
            </w:tcBorders>
            <w:hideMark/>
          </w:tcPr>
          <w:p w14:paraId="4C90BC83" w14:textId="77777777" w:rsidR="00E35FDE" w:rsidRPr="00E35FDE" w:rsidRDefault="00E35FDE" w:rsidP="00E35FDE">
            <w:pPr>
              <w:spacing w:after="0" w:line="240" w:lineRule="auto"/>
              <w:rPr>
                <w:color w:val="000000"/>
              </w:rPr>
            </w:pPr>
            <w:r w:rsidRPr="00E35FDE">
              <w:rPr>
                <w:color w:val="000000"/>
              </w:rPr>
              <w:t>Kẹp Bulldog không chấn thương Glover Atraumata, loại nhỏ, cong, ngàm có răng De Bakey, dài 97mm, ngàm dài 40mm</w:t>
            </w:r>
          </w:p>
        </w:tc>
        <w:tc>
          <w:tcPr>
            <w:tcW w:w="607" w:type="pct"/>
            <w:tcBorders>
              <w:top w:val="nil"/>
              <w:left w:val="nil"/>
              <w:bottom w:val="single" w:sz="4" w:space="0" w:color="auto"/>
              <w:right w:val="single" w:sz="4" w:space="0" w:color="auto"/>
            </w:tcBorders>
            <w:noWrap/>
            <w:vAlign w:val="bottom"/>
            <w:hideMark/>
          </w:tcPr>
          <w:p w14:paraId="679CC4CE" w14:textId="77777777" w:rsidR="00E35FDE" w:rsidRPr="00E35FDE" w:rsidRDefault="00E35FDE" w:rsidP="00E35FDE">
            <w:pPr>
              <w:spacing w:after="0" w:line="240" w:lineRule="auto"/>
              <w:rPr>
                <w:rFonts w:ascii="Arial" w:hAnsi="Arial" w:cs="Arial"/>
              </w:rPr>
            </w:pPr>
            <w:r w:rsidRPr="00E35FDE">
              <w:rPr>
                <w:rFonts w:ascii="Arial" w:hAnsi="Arial" w:cs="Arial"/>
              </w:rPr>
              <w:t> </w:t>
            </w:r>
          </w:p>
        </w:tc>
      </w:tr>
      <w:tr w:rsidR="00E35FDE" w:rsidRPr="00E35FDE" w14:paraId="00BE381F" w14:textId="77777777" w:rsidTr="00E35FDE">
        <w:trPr>
          <w:trHeight w:val="560"/>
        </w:trPr>
        <w:tc>
          <w:tcPr>
            <w:tcW w:w="504" w:type="pct"/>
            <w:tcBorders>
              <w:top w:val="nil"/>
              <w:left w:val="single" w:sz="4" w:space="0" w:color="auto"/>
              <w:bottom w:val="single" w:sz="4" w:space="0" w:color="auto"/>
              <w:right w:val="single" w:sz="4" w:space="0" w:color="auto"/>
            </w:tcBorders>
            <w:vAlign w:val="center"/>
            <w:hideMark/>
          </w:tcPr>
          <w:p w14:paraId="4C9ADE11" w14:textId="77777777" w:rsidR="00E35FDE" w:rsidRPr="00E35FDE" w:rsidRDefault="00E35FDE" w:rsidP="00E35FDE">
            <w:pPr>
              <w:spacing w:after="0" w:line="240" w:lineRule="auto"/>
              <w:jc w:val="center"/>
              <w:rPr>
                <w:color w:val="000000"/>
              </w:rPr>
            </w:pPr>
            <w:r w:rsidRPr="00E35FDE">
              <w:rPr>
                <w:color w:val="000000"/>
              </w:rPr>
              <w:t>71</w:t>
            </w:r>
          </w:p>
        </w:tc>
        <w:tc>
          <w:tcPr>
            <w:tcW w:w="3888" w:type="pct"/>
            <w:tcBorders>
              <w:top w:val="nil"/>
              <w:left w:val="nil"/>
              <w:bottom w:val="single" w:sz="4" w:space="0" w:color="auto"/>
              <w:right w:val="single" w:sz="4" w:space="0" w:color="auto"/>
            </w:tcBorders>
            <w:hideMark/>
          </w:tcPr>
          <w:p w14:paraId="6C4619A6" w14:textId="77777777" w:rsidR="00E35FDE" w:rsidRPr="00E35FDE" w:rsidRDefault="00E35FDE" w:rsidP="00E35FDE">
            <w:pPr>
              <w:spacing w:after="0" w:line="240" w:lineRule="auto"/>
              <w:rPr>
                <w:color w:val="000000"/>
              </w:rPr>
            </w:pPr>
            <w:r w:rsidRPr="00E35FDE">
              <w:rPr>
                <w:color w:val="000000"/>
              </w:rPr>
              <w:t>Kẹp Bulldog không chấn thương De Bakey Atraumata, loại nhỏ, gập góc, ngàm có răng De Bakey, dài 75mm, ngàm dài 38mm, rộng 21mm</w:t>
            </w:r>
          </w:p>
        </w:tc>
        <w:tc>
          <w:tcPr>
            <w:tcW w:w="607" w:type="pct"/>
            <w:tcBorders>
              <w:top w:val="nil"/>
              <w:left w:val="nil"/>
              <w:bottom w:val="single" w:sz="4" w:space="0" w:color="auto"/>
              <w:right w:val="single" w:sz="4" w:space="0" w:color="auto"/>
            </w:tcBorders>
            <w:noWrap/>
            <w:vAlign w:val="bottom"/>
            <w:hideMark/>
          </w:tcPr>
          <w:p w14:paraId="5852EF96" w14:textId="77777777" w:rsidR="00E35FDE" w:rsidRPr="00E35FDE" w:rsidRDefault="00E35FDE" w:rsidP="00E35FDE">
            <w:pPr>
              <w:spacing w:after="0" w:line="240" w:lineRule="auto"/>
              <w:rPr>
                <w:rFonts w:ascii="Arial" w:hAnsi="Arial" w:cs="Arial"/>
              </w:rPr>
            </w:pPr>
            <w:r w:rsidRPr="00E35FDE">
              <w:rPr>
                <w:rFonts w:ascii="Arial" w:hAnsi="Arial" w:cs="Arial"/>
              </w:rPr>
              <w:t> </w:t>
            </w:r>
          </w:p>
        </w:tc>
      </w:tr>
      <w:tr w:rsidR="00E35FDE" w:rsidRPr="00E35FDE" w14:paraId="18FB4CDC" w14:textId="77777777" w:rsidTr="00E35FDE">
        <w:trPr>
          <w:trHeight w:val="280"/>
        </w:trPr>
        <w:tc>
          <w:tcPr>
            <w:tcW w:w="504" w:type="pct"/>
            <w:tcBorders>
              <w:top w:val="nil"/>
              <w:left w:val="single" w:sz="4" w:space="0" w:color="auto"/>
              <w:bottom w:val="single" w:sz="4" w:space="0" w:color="auto"/>
              <w:right w:val="single" w:sz="4" w:space="0" w:color="auto"/>
            </w:tcBorders>
            <w:vAlign w:val="center"/>
            <w:hideMark/>
          </w:tcPr>
          <w:p w14:paraId="1C7B9C96" w14:textId="77777777" w:rsidR="00E35FDE" w:rsidRPr="00E35FDE" w:rsidRDefault="00E35FDE" w:rsidP="00E35FDE">
            <w:pPr>
              <w:spacing w:after="0" w:line="240" w:lineRule="auto"/>
              <w:jc w:val="center"/>
              <w:rPr>
                <w:color w:val="000000"/>
              </w:rPr>
            </w:pPr>
            <w:r w:rsidRPr="00E35FDE">
              <w:rPr>
                <w:color w:val="000000"/>
              </w:rPr>
              <w:t>72</w:t>
            </w:r>
          </w:p>
        </w:tc>
        <w:tc>
          <w:tcPr>
            <w:tcW w:w="3888" w:type="pct"/>
            <w:tcBorders>
              <w:top w:val="nil"/>
              <w:left w:val="nil"/>
              <w:bottom w:val="single" w:sz="4" w:space="0" w:color="auto"/>
              <w:right w:val="single" w:sz="4" w:space="0" w:color="auto"/>
            </w:tcBorders>
            <w:hideMark/>
          </w:tcPr>
          <w:p w14:paraId="4D32D71F" w14:textId="77777777" w:rsidR="00E35FDE" w:rsidRPr="00E35FDE" w:rsidRDefault="00E35FDE" w:rsidP="00E35FDE">
            <w:pPr>
              <w:spacing w:after="0" w:line="240" w:lineRule="auto"/>
              <w:rPr>
                <w:color w:val="000000"/>
              </w:rPr>
            </w:pPr>
            <w:r w:rsidRPr="00E35FDE">
              <w:rPr>
                <w:color w:val="000000"/>
              </w:rPr>
              <w:t>Kẹp Bulldog, loại nhỏ, cong, dài 35mm, ngàm dài 14mm</w:t>
            </w:r>
          </w:p>
        </w:tc>
        <w:tc>
          <w:tcPr>
            <w:tcW w:w="607" w:type="pct"/>
            <w:tcBorders>
              <w:top w:val="nil"/>
              <w:left w:val="nil"/>
              <w:bottom w:val="single" w:sz="4" w:space="0" w:color="auto"/>
              <w:right w:val="single" w:sz="4" w:space="0" w:color="auto"/>
            </w:tcBorders>
            <w:noWrap/>
            <w:vAlign w:val="bottom"/>
            <w:hideMark/>
          </w:tcPr>
          <w:p w14:paraId="3273A12F" w14:textId="77777777" w:rsidR="00E35FDE" w:rsidRPr="00E35FDE" w:rsidRDefault="00E35FDE" w:rsidP="00E35FDE">
            <w:pPr>
              <w:spacing w:after="0" w:line="240" w:lineRule="auto"/>
              <w:rPr>
                <w:rFonts w:ascii="Arial" w:hAnsi="Arial" w:cs="Arial"/>
              </w:rPr>
            </w:pPr>
            <w:r w:rsidRPr="00E35FDE">
              <w:rPr>
                <w:rFonts w:ascii="Arial" w:hAnsi="Arial" w:cs="Arial"/>
              </w:rPr>
              <w:t> </w:t>
            </w:r>
          </w:p>
        </w:tc>
      </w:tr>
      <w:tr w:rsidR="00E35FDE" w:rsidRPr="00E35FDE" w14:paraId="05A7FE0E" w14:textId="77777777" w:rsidTr="00E35FDE">
        <w:trPr>
          <w:trHeight w:val="560"/>
        </w:trPr>
        <w:tc>
          <w:tcPr>
            <w:tcW w:w="504" w:type="pct"/>
            <w:tcBorders>
              <w:top w:val="nil"/>
              <w:left w:val="single" w:sz="4" w:space="0" w:color="auto"/>
              <w:bottom w:val="single" w:sz="4" w:space="0" w:color="auto"/>
              <w:right w:val="single" w:sz="4" w:space="0" w:color="auto"/>
            </w:tcBorders>
            <w:vAlign w:val="center"/>
            <w:hideMark/>
          </w:tcPr>
          <w:p w14:paraId="7BC06404" w14:textId="77777777" w:rsidR="00E35FDE" w:rsidRPr="00E35FDE" w:rsidRDefault="00E35FDE" w:rsidP="00E35FDE">
            <w:pPr>
              <w:spacing w:after="0" w:line="240" w:lineRule="auto"/>
              <w:jc w:val="center"/>
              <w:rPr>
                <w:color w:val="000000"/>
              </w:rPr>
            </w:pPr>
            <w:r w:rsidRPr="00E35FDE">
              <w:rPr>
                <w:color w:val="000000"/>
              </w:rPr>
              <w:t>73</w:t>
            </w:r>
          </w:p>
        </w:tc>
        <w:tc>
          <w:tcPr>
            <w:tcW w:w="3888" w:type="pct"/>
            <w:tcBorders>
              <w:top w:val="nil"/>
              <w:left w:val="nil"/>
              <w:bottom w:val="single" w:sz="4" w:space="0" w:color="auto"/>
              <w:right w:val="single" w:sz="4" w:space="0" w:color="auto"/>
            </w:tcBorders>
            <w:hideMark/>
          </w:tcPr>
          <w:p w14:paraId="1EC9F454" w14:textId="77777777" w:rsidR="00E35FDE" w:rsidRPr="00E35FDE" w:rsidRDefault="00E35FDE" w:rsidP="00E35FDE">
            <w:pPr>
              <w:spacing w:after="0" w:line="240" w:lineRule="auto"/>
              <w:rPr>
                <w:color w:val="000000"/>
              </w:rPr>
            </w:pPr>
            <w:r w:rsidRPr="00E35FDE">
              <w:rPr>
                <w:color w:val="000000"/>
              </w:rPr>
              <w:t>Kẹp Bulldog không chấn thương De Bakey Atraumata, loại nhỏ, thẳng, ngàm có răng De Bakey, dài 50mm, ngàm dài 20mm</w:t>
            </w:r>
          </w:p>
        </w:tc>
        <w:tc>
          <w:tcPr>
            <w:tcW w:w="607" w:type="pct"/>
            <w:tcBorders>
              <w:top w:val="nil"/>
              <w:left w:val="nil"/>
              <w:bottom w:val="single" w:sz="4" w:space="0" w:color="auto"/>
              <w:right w:val="single" w:sz="4" w:space="0" w:color="auto"/>
            </w:tcBorders>
            <w:noWrap/>
            <w:vAlign w:val="bottom"/>
            <w:hideMark/>
          </w:tcPr>
          <w:p w14:paraId="44AEEC31" w14:textId="77777777" w:rsidR="00E35FDE" w:rsidRPr="00E35FDE" w:rsidRDefault="00E35FDE" w:rsidP="00E35FDE">
            <w:pPr>
              <w:spacing w:after="0" w:line="240" w:lineRule="auto"/>
              <w:rPr>
                <w:rFonts w:ascii="Arial" w:hAnsi="Arial" w:cs="Arial"/>
              </w:rPr>
            </w:pPr>
            <w:r w:rsidRPr="00E35FDE">
              <w:rPr>
                <w:rFonts w:ascii="Arial" w:hAnsi="Arial" w:cs="Arial"/>
              </w:rPr>
              <w:t> </w:t>
            </w:r>
          </w:p>
        </w:tc>
      </w:tr>
      <w:tr w:rsidR="00E35FDE" w:rsidRPr="00E35FDE" w14:paraId="61228B66" w14:textId="77777777" w:rsidTr="00E35FDE">
        <w:trPr>
          <w:trHeight w:val="560"/>
        </w:trPr>
        <w:tc>
          <w:tcPr>
            <w:tcW w:w="504" w:type="pct"/>
            <w:tcBorders>
              <w:top w:val="nil"/>
              <w:left w:val="single" w:sz="4" w:space="0" w:color="auto"/>
              <w:bottom w:val="single" w:sz="4" w:space="0" w:color="auto"/>
              <w:right w:val="single" w:sz="4" w:space="0" w:color="auto"/>
            </w:tcBorders>
            <w:vAlign w:val="center"/>
            <w:hideMark/>
          </w:tcPr>
          <w:p w14:paraId="18CA01EE" w14:textId="77777777" w:rsidR="00E35FDE" w:rsidRPr="00E35FDE" w:rsidRDefault="00E35FDE" w:rsidP="00E35FDE">
            <w:pPr>
              <w:spacing w:after="0" w:line="240" w:lineRule="auto"/>
              <w:jc w:val="center"/>
              <w:rPr>
                <w:color w:val="000000"/>
              </w:rPr>
            </w:pPr>
            <w:r w:rsidRPr="00E35FDE">
              <w:rPr>
                <w:color w:val="000000"/>
              </w:rPr>
              <w:t>74</w:t>
            </w:r>
          </w:p>
        </w:tc>
        <w:tc>
          <w:tcPr>
            <w:tcW w:w="3888" w:type="pct"/>
            <w:tcBorders>
              <w:top w:val="nil"/>
              <w:left w:val="nil"/>
              <w:bottom w:val="single" w:sz="4" w:space="0" w:color="auto"/>
              <w:right w:val="single" w:sz="4" w:space="0" w:color="auto"/>
            </w:tcBorders>
            <w:hideMark/>
          </w:tcPr>
          <w:p w14:paraId="18B8CCB3" w14:textId="77777777" w:rsidR="00E35FDE" w:rsidRPr="00E35FDE" w:rsidRDefault="00E35FDE" w:rsidP="00E35FDE">
            <w:pPr>
              <w:spacing w:after="0" w:line="240" w:lineRule="auto"/>
              <w:rPr>
                <w:color w:val="000000"/>
              </w:rPr>
            </w:pPr>
            <w:r w:rsidRPr="00E35FDE">
              <w:rPr>
                <w:color w:val="000000"/>
              </w:rPr>
              <w:t>Kẹp vi phẫu động mạch Mueller, cong, không chấn thương, ngàm có khía chéo sắc, lực đóng 0,80N</w:t>
            </w:r>
          </w:p>
        </w:tc>
        <w:tc>
          <w:tcPr>
            <w:tcW w:w="607" w:type="pct"/>
            <w:tcBorders>
              <w:top w:val="nil"/>
              <w:left w:val="nil"/>
              <w:bottom w:val="single" w:sz="4" w:space="0" w:color="auto"/>
              <w:right w:val="single" w:sz="4" w:space="0" w:color="auto"/>
            </w:tcBorders>
            <w:noWrap/>
            <w:vAlign w:val="bottom"/>
            <w:hideMark/>
          </w:tcPr>
          <w:p w14:paraId="04919C37" w14:textId="77777777" w:rsidR="00E35FDE" w:rsidRPr="00E35FDE" w:rsidRDefault="00E35FDE" w:rsidP="00E35FDE">
            <w:pPr>
              <w:spacing w:after="0" w:line="240" w:lineRule="auto"/>
              <w:rPr>
                <w:rFonts w:ascii="Arial" w:hAnsi="Arial" w:cs="Arial"/>
              </w:rPr>
            </w:pPr>
            <w:r w:rsidRPr="00E35FDE">
              <w:rPr>
                <w:rFonts w:ascii="Arial" w:hAnsi="Arial" w:cs="Arial"/>
              </w:rPr>
              <w:t> </w:t>
            </w:r>
          </w:p>
        </w:tc>
      </w:tr>
      <w:tr w:rsidR="00E35FDE" w:rsidRPr="00E35FDE" w14:paraId="7EA62E49" w14:textId="77777777" w:rsidTr="00E35FDE">
        <w:trPr>
          <w:trHeight w:val="560"/>
        </w:trPr>
        <w:tc>
          <w:tcPr>
            <w:tcW w:w="504" w:type="pct"/>
            <w:tcBorders>
              <w:top w:val="nil"/>
              <w:left w:val="single" w:sz="4" w:space="0" w:color="auto"/>
              <w:bottom w:val="single" w:sz="4" w:space="0" w:color="auto"/>
              <w:right w:val="single" w:sz="4" w:space="0" w:color="auto"/>
            </w:tcBorders>
            <w:vAlign w:val="center"/>
            <w:hideMark/>
          </w:tcPr>
          <w:p w14:paraId="054AA259" w14:textId="77777777" w:rsidR="00E35FDE" w:rsidRPr="00E35FDE" w:rsidRDefault="00E35FDE" w:rsidP="00E35FDE">
            <w:pPr>
              <w:spacing w:after="0" w:line="240" w:lineRule="auto"/>
              <w:jc w:val="center"/>
              <w:rPr>
                <w:color w:val="000000"/>
              </w:rPr>
            </w:pPr>
            <w:r w:rsidRPr="00E35FDE">
              <w:rPr>
                <w:color w:val="000000"/>
              </w:rPr>
              <w:t>75</w:t>
            </w:r>
          </w:p>
        </w:tc>
        <w:tc>
          <w:tcPr>
            <w:tcW w:w="3888" w:type="pct"/>
            <w:tcBorders>
              <w:top w:val="nil"/>
              <w:left w:val="nil"/>
              <w:bottom w:val="single" w:sz="4" w:space="0" w:color="auto"/>
              <w:right w:val="single" w:sz="4" w:space="0" w:color="auto"/>
            </w:tcBorders>
            <w:hideMark/>
          </w:tcPr>
          <w:p w14:paraId="1B42DF17" w14:textId="77777777" w:rsidR="00E35FDE" w:rsidRPr="00E35FDE" w:rsidRDefault="00E35FDE" w:rsidP="00E35FDE">
            <w:pPr>
              <w:spacing w:after="0" w:line="240" w:lineRule="auto"/>
              <w:rPr>
                <w:color w:val="000000"/>
              </w:rPr>
            </w:pPr>
            <w:r w:rsidRPr="00E35FDE">
              <w:rPr>
                <w:color w:val="000000"/>
              </w:rPr>
              <w:t>Kẹp vi phẫu tĩnh mạch Mueller, cong, không chấn thương, ngàm có khía chéo mịn, lực đóng 0,50N</w:t>
            </w:r>
          </w:p>
        </w:tc>
        <w:tc>
          <w:tcPr>
            <w:tcW w:w="607" w:type="pct"/>
            <w:tcBorders>
              <w:top w:val="nil"/>
              <w:left w:val="nil"/>
              <w:bottom w:val="single" w:sz="4" w:space="0" w:color="auto"/>
              <w:right w:val="single" w:sz="4" w:space="0" w:color="auto"/>
            </w:tcBorders>
            <w:noWrap/>
            <w:vAlign w:val="bottom"/>
            <w:hideMark/>
          </w:tcPr>
          <w:p w14:paraId="6F753604" w14:textId="77777777" w:rsidR="00E35FDE" w:rsidRPr="00E35FDE" w:rsidRDefault="00E35FDE" w:rsidP="00E35FDE">
            <w:pPr>
              <w:spacing w:after="0" w:line="240" w:lineRule="auto"/>
              <w:rPr>
                <w:rFonts w:ascii="Arial" w:hAnsi="Arial" w:cs="Arial"/>
              </w:rPr>
            </w:pPr>
            <w:r w:rsidRPr="00E35FDE">
              <w:rPr>
                <w:rFonts w:ascii="Arial" w:hAnsi="Arial" w:cs="Arial"/>
              </w:rPr>
              <w:t> </w:t>
            </w:r>
          </w:p>
        </w:tc>
      </w:tr>
      <w:tr w:rsidR="00E35FDE" w:rsidRPr="00E35FDE" w14:paraId="27C2382D" w14:textId="77777777" w:rsidTr="00E35FDE">
        <w:trPr>
          <w:trHeight w:val="560"/>
        </w:trPr>
        <w:tc>
          <w:tcPr>
            <w:tcW w:w="504" w:type="pct"/>
            <w:tcBorders>
              <w:top w:val="nil"/>
              <w:left w:val="single" w:sz="4" w:space="0" w:color="auto"/>
              <w:bottom w:val="single" w:sz="4" w:space="0" w:color="auto"/>
              <w:right w:val="single" w:sz="4" w:space="0" w:color="auto"/>
            </w:tcBorders>
            <w:vAlign w:val="center"/>
            <w:hideMark/>
          </w:tcPr>
          <w:p w14:paraId="484AAA05" w14:textId="77777777" w:rsidR="00E35FDE" w:rsidRPr="00E35FDE" w:rsidRDefault="00E35FDE" w:rsidP="00E35FDE">
            <w:pPr>
              <w:spacing w:after="0" w:line="240" w:lineRule="auto"/>
              <w:jc w:val="center"/>
              <w:rPr>
                <w:color w:val="000000"/>
              </w:rPr>
            </w:pPr>
            <w:r w:rsidRPr="00E35FDE">
              <w:rPr>
                <w:color w:val="000000"/>
              </w:rPr>
              <w:t>76</w:t>
            </w:r>
          </w:p>
        </w:tc>
        <w:tc>
          <w:tcPr>
            <w:tcW w:w="3888" w:type="pct"/>
            <w:tcBorders>
              <w:top w:val="nil"/>
              <w:left w:val="nil"/>
              <w:bottom w:val="single" w:sz="4" w:space="0" w:color="auto"/>
              <w:right w:val="single" w:sz="4" w:space="0" w:color="auto"/>
            </w:tcBorders>
            <w:hideMark/>
          </w:tcPr>
          <w:p w14:paraId="73695343" w14:textId="77777777" w:rsidR="00E35FDE" w:rsidRPr="00E35FDE" w:rsidRDefault="00E35FDE" w:rsidP="00E35FDE">
            <w:pPr>
              <w:spacing w:after="0" w:line="240" w:lineRule="auto"/>
              <w:rPr>
                <w:color w:val="000000"/>
              </w:rPr>
            </w:pPr>
            <w:r w:rsidRPr="00E35FDE">
              <w:rPr>
                <w:color w:val="000000"/>
              </w:rPr>
              <w:t>Kẹp Bulldog không chấn thương Glover Atraumata, loại nhỏ, thẳng, ngàm có răng De Bakey, dài 68mm, ngàm dài 25mm</w:t>
            </w:r>
          </w:p>
        </w:tc>
        <w:tc>
          <w:tcPr>
            <w:tcW w:w="607" w:type="pct"/>
            <w:tcBorders>
              <w:top w:val="nil"/>
              <w:left w:val="nil"/>
              <w:bottom w:val="single" w:sz="4" w:space="0" w:color="auto"/>
              <w:right w:val="single" w:sz="4" w:space="0" w:color="auto"/>
            </w:tcBorders>
            <w:noWrap/>
            <w:vAlign w:val="bottom"/>
            <w:hideMark/>
          </w:tcPr>
          <w:p w14:paraId="2AAC1C30" w14:textId="77777777" w:rsidR="00E35FDE" w:rsidRPr="00E35FDE" w:rsidRDefault="00E35FDE" w:rsidP="00E35FDE">
            <w:pPr>
              <w:spacing w:after="0" w:line="240" w:lineRule="auto"/>
              <w:rPr>
                <w:rFonts w:ascii="Arial" w:hAnsi="Arial" w:cs="Arial"/>
              </w:rPr>
            </w:pPr>
            <w:r w:rsidRPr="00E35FDE">
              <w:rPr>
                <w:rFonts w:ascii="Arial" w:hAnsi="Arial" w:cs="Arial"/>
              </w:rPr>
              <w:t> </w:t>
            </w:r>
          </w:p>
        </w:tc>
      </w:tr>
      <w:tr w:rsidR="00E35FDE" w:rsidRPr="00E35FDE" w14:paraId="3E0B1917" w14:textId="77777777" w:rsidTr="00E35FDE">
        <w:trPr>
          <w:trHeight w:val="560"/>
        </w:trPr>
        <w:tc>
          <w:tcPr>
            <w:tcW w:w="504" w:type="pct"/>
            <w:tcBorders>
              <w:top w:val="nil"/>
              <w:left w:val="single" w:sz="4" w:space="0" w:color="auto"/>
              <w:bottom w:val="single" w:sz="4" w:space="0" w:color="auto"/>
              <w:right w:val="single" w:sz="4" w:space="0" w:color="auto"/>
            </w:tcBorders>
            <w:vAlign w:val="center"/>
            <w:hideMark/>
          </w:tcPr>
          <w:p w14:paraId="60F1EEE9" w14:textId="77777777" w:rsidR="00E35FDE" w:rsidRPr="00E35FDE" w:rsidRDefault="00E35FDE" w:rsidP="00E35FDE">
            <w:pPr>
              <w:spacing w:after="0" w:line="240" w:lineRule="auto"/>
              <w:jc w:val="center"/>
              <w:rPr>
                <w:color w:val="000000"/>
              </w:rPr>
            </w:pPr>
            <w:r w:rsidRPr="00E35FDE">
              <w:rPr>
                <w:color w:val="000000"/>
              </w:rPr>
              <w:t>77</w:t>
            </w:r>
          </w:p>
        </w:tc>
        <w:tc>
          <w:tcPr>
            <w:tcW w:w="3888" w:type="pct"/>
            <w:tcBorders>
              <w:top w:val="nil"/>
              <w:left w:val="nil"/>
              <w:bottom w:val="single" w:sz="4" w:space="0" w:color="auto"/>
              <w:right w:val="single" w:sz="4" w:space="0" w:color="auto"/>
            </w:tcBorders>
            <w:hideMark/>
          </w:tcPr>
          <w:p w14:paraId="3C67554F" w14:textId="77777777" w:rsidR="00E35FDE" w:rsidRPr="00E35FDE" w:rsidRDefault="00E35FDE" w:rsidP="00E35FDE">
            <w:pPr>
              <w:spacing w:after="0" w:line="240" w:lineRule="auto"/>
              <w:rPr>
                <w:color w:val="000000"/>
              </w:rPr>
            </w:pPr>
            <w:r w:rsidRPr="00E35FDE">
              <w:rPr>
                <w:color w:val="000000"/>
              </w:rPr>
              <w:t>Kẹp Bulldog không chấn thương Cooley Atraumata, gập góc, ngàm có răng Cooley, cán vòng, dài 140mm, ngàm dài 35mm</w:t>
            </w:r>
          </w:p>
        </w:tc>
        <w:tc>
          <w:tcPr>
            <w:tcW w:w="607" w:type="pct"/>
            <w:tcBorders>
              <w:top w:val="nil"/>
              <w:left w:val="nil"/>
              <w:bottom w:val="single" w:sz="4" w:space="0" w:color="auto"/>
              <w:right w:val="single" w:sz="4" w:space="0" w:color="auto"/>
            </w:tcBorders>
            <w:noWrap/>
            <w:vAlign w:val="bottom"/>
            <w:hideMark/>
          </w:tcPr>
          <w:p w14:paraId="63408A6B" w14:textId="77777777" w:rsidR="00E35FDE" w:rsidRPr="00E35FDE" w:rsidRDefault="00E35FDE" w:rsidP="00E35FDE">
            <w:pPr>
              <w:spacing w:after="0" w:line="240" w:lineRule="auto"/>
              <w:rPr>
                <w:rFonts w:ascii="Arial" w:hAnsi="Arial" w:cs="Arial"/>
              </w:rPr>
            </w:pPr>
            <w:r w:rsidRPr="00E35FDE">
              <w:rPr>
                <w:rFonts w:ascii="Arial" w:hAnsi="Arial" w:cs="Arial"/>
              </w:rPr>
              <w:t> </w:t>
            </w:r>
          </w:p>
        </w:tc>
      </w:tr>
      <w:tr w:rsidR="00E35FDE" w:rsidRPr="00E35FDE" w14:paraId="42DD35A7" w14:textId="77777777" w:rsidTr="00E35FDE">
        <w:trPr>
          <w:trHeight w:val="560"/>
        </w:trPr>
        <w:tc>
          <w:tcPr>
            <w:tcW w:w="504" w:type="pct"/>
            <w:tcBorders>
              <w:top w:val="nil"/>
              <w:left w:val="single" w:sz="4" w:space="0" w:color="auto"/>
              <w:bottom w:val="single" w:sz="4" w:space="0" w:color="auto"/>
              <w:right w:val="single" w:sz="4" w:space="0" w:color="auto"/>
            </w:tcBorders>
            <w:vAlign w:val="center"/>
            <w:hideMark/>
          </w:tcPr>
          <w:p w14:paraId="4ACE689D" w14:textId="77777777" w:rsidR="00E35FDE" w:rsidRPr="00E35FDE" w:rsidRDefault="00E35FDE" w:rsidP="00E35FDE">
            <w:pPr>
              <w:spacing w:after="0" w:line="240" w:lineRule="auto"/>
              <w:jc w:val="center"/>
              <w:rPr>
                <w:color w:val="000000"/>
              </w:rPr>
            </w:pPr>
            <w:r w:rsidRPr="00E35FDE">
              <w:rPr>
                <w:color w:val="000000"/>
              </w:rPr>
              <w:t>78</w:t>
            </w:r>
          </w:p>
        </w:tc>
        <w:tc>
          <w:tcPr>
            <w:tcW w:w="3888" w:type="pct"/>
            <w:tcBorders>
              <w:top w:val="nil"/>
              <w:left w:val="nil"/>
              <w:bottom w:val="single" w:sz="4" w:space="0" w:color="auto"/>
              <w:right w:val="single" w:sz="4" w:space="0" w:color="auto"/>
            </w:tcBorders>
            <w:hideMark/>
          </w:tcPr>
          <w:p w14:paraId="6B902008" w14:textId="77777777" w:rsidR="00E35FDE" w:rsidRPr="00E35FDE" w:rsidRDefault="00E35FDE" w:rsidP="00E35FDE">
            <w:pPr>
              <w:spacing w:after="0" w:line="240" w:lineRule="auto"/>
              <w:rPr>
                <w:color w:val="000000"/>
              </w:rPr>
            </w:pPr>
            <w:r w:rsidRPr="00E35FDE">
              <w:rPr>
                <w:color w:val="000000"/>
              </w:rPr>
              <w:t>Kẹp mang kim Hegar-Mayo Durogrip TC, thẳng, bước răng 0,50mm, dùng cho chỉ tới 3/0, dài 205mm</w:t>
            </w:r>
          </w:p>
        </w:tc>
        <w:tc>
          <w:tcPr>
            <w:tcW w:w="607" w:type="pct"/>
            <w:tcBorders>
              <w:top w:val="nil"/>
              <w:left w:val="nil"/>
              <w:bottom w:val="single" w:sz="4" w:space="0" w:color="auto"/>
              <w:right w:val="single" w:sz="4" w:space="0" w:color="auto"/>
            </w:tcBorders>
            <w:noWrap/>
            <w:vAlign w:val="bottom"/>
            <w:hideMark/>
          </w:tcPr>
          <w:p w14:paraId="1329BA4F" w14:textId="77777777" w:rsidR="00E35FDE" w:rsidRPr="00E35FDE" w:rsidRDefault="00E35FDE" w:rsidP="00E35FDE">
            <w:pPr>
              <w:spacing w:after="0" w:line="240" w:lineRule="auto"/>
              <w:rPr>
                <w:rFonts w:ascii="Arial" w:hAnsi="Arial" w:cs="Arial"/>
              </w:rPr>
            </w:pPr>
            <w:r w:rsidRPr="00E35FDE">
              <w:rPr>
                <w:rFonts w:ascii="Arial" w:hAnsi="Arial" w:cs="Arial"/>
              </w:rPr>
              <w:t> </w:t>
            </w:r>
          </w:p>
        </w:tc>
      </w:tr>
      <w:tr w:rsidR="00E35FDE" w:rsidRPr="00E35FDE" w14:paraId="4EEC73E5" w14:textId="77777777" w:rsidTr="00E35FDE">
        <w:trPr>
          <w:trHeight w:val="560"/>
        </w:trPr>
        <w:tc>
          <w:tcPr>
            <w:tcW w:w="504" w:type="pct"/>
            <w:tcBorders>
              <w:top w:val="nil"/>
              <w:left w:val="single" w:sz="4" w:space="0" w:color="auto"/>
              <w:bottom w:val="single" w:sz="4" w:space="0" w:color="auto"/>
              <w:right w:val="single" w:sz="4" w:space="0" w:color="auto"/>
            </w:tcBorders>
            <w:vAlign w:val="center"/>
            <w:hideMark/>
          </w:tcPr>
          <w:p w14:paraId="3B60100D" w14:textId="77777777" w:rsidR="00E35FDE" w:rsidRPr="00E35FDE" w:rsidRDefault="00E35FDE" w:rsidP="00E35FDE">
            <w:pPr>
              <w:spacing w:after="0" w:line="240" w:lineRule="auto"/>
              <w:jc w:val="center"/>
              <w:rPr>
                <w:color w:val="000000"/>
              </w:rPr>
            </w:pPr>
            <w:r w:rsidRPr="00E35FDE">
              <w:rPr>
                <w:color w:val="000000"/>
              </w:rPr>
              <w:t>79</w:t>
            </w:r>
          </w:p>
        </w:tc>
        <w:tc>
          <w:tcPr>
            <w:tcW w:w="3888" w:type="pct"/>
            <w:tcBorders>
              <w:top w:val="nil"/>
              <w:left w:val="nil"/>
              <w:bottom w:val="single" w:sz="4" w:space="0" w:color="auto"/>
              <w:right w:val="single" w:sz="4" w:space="0" w:color="auto"/>
            </w:tcBorders>
            <w:hideMark/>
          </w:tcPr>
          <w:p w14:paraId="6F548807" w14:textId="77777777" w:rsidR="00E35FDE" w:rsidRPr="00E35FDE" w:rsidRDefault="00E35FDE" w:rsidP="00E35FDE">
            <w:pPr>
              <w:spacing w:after="0" w:line="240" w:lineRule="auto"/>
              <w:rPr>
                <w:color w:val="000000"/>
              </w:rPr>
            </w:pPr>
            <w:r w:rsidRPr="00E35FDE">
              <w:rPr>
                <w:color w:val="000000"/>
              </w:rPr>
              <w:t>Kẹp mang kim vi phẫu Diadust, thẳng, ngàm phủ bụi kim cương, cán tròn, có khóa cài, cán kiểu nhíp, màu vàng, dài 185mm, dùng cho chỉ tới 5/0</w:t>
            </w:r>
          </w:p>
        </w:tc>
        <w:tc>
          <w:tcPr>
            <w:tcW w:w="607" w:type="pct"/>
            <w:tcBorders>
              <w:top w:val="nil"/>
              <w:left w:val="nil"/>
              <w:bottom w:val="single" w:sz="4" w:space="0" w:color="auto"/>
              <w:right w:val="single" w:sz="4" w:space="0" w:color="auto"/>
            </w:tcBorders>
            <w:noWrap/>
            <w:vAlign w:val="bottom"/>
            <w:hideMark/>
          </w:tcPr>
          <w:p w14:paraId="18F3756C" w14:textId="77777777" w:rsidR="00E35FDE" w:rsidRPr="00E35FDE" w:rsidRDefault="00E35FDE" w:rsidP="00E35FDE">
            <w:pPr>
              <w:spacing w:after="0" w:line="240" w:lineRule="auto"/>
              <w:rPr>
                <w:rFonts w:ascii="Arial" w:hAnsi="Arial" w:cs="Arial"/>
              </w:rPr>
            </w:pPr>
            <w:r w:rsidRPr="00E35FDE">
              <w:rPr>
                <w:rFonts w:ascii="Arial" w:hAnsi="Arial" w:cs="Arial"/>
              </w:rPr>
              <w:t> </w:t>
            </w:r>
          </w:p>
        </w:tc>
      </w:tr>
      <w:tr w:rsidR="00E35FDE" w:rsidRPr="00E35FDE" w14:paraId="24E5A7FD" w14:textId="77777777" w:rsidTr="00E35FDE">
        <w:trPr>
          <w:trHeight w:val="560"/>
        </w:trPr>
        <w:tc>
          <w:tcPr>
            <w:tcW w:w="504" w:type="pct"/>
            <w:tcBorders>
              <w:top w:val="nil"/>
              <w:left w:val="single" w:sz="4" w:space="0" w:color="auto"/>
              <w:bottom w:val="single" w:sz="4" w:space="0" w:color="auto"/>
              <w:right w:val="single" w:sz="4" w:space="0" w:color="auto"/>
            </w:tcBorders>
            <w:vAlign w:val="center"/>
            <w:hideMark/>
          </w:tcPr>
          <w:p w14:paraId="6026F2DA" w14:textId="77777777" w:rsidR="00E35FDE" w:rsidRPr="00E35FDE" w:rsidRDefault="00E35FDE" w:rsidP="00E35FDE">
            <w:pPr>
              <w:spacing w:after="0" w:line="240" w:lineRule="auto"/>
              <w:jc w:val="center"/>
              <w:rPr>
                <w:color w:val="000000"/>
              </w:rPr>
            </w:pPr>
            <w:r w:rsidRPr="00E35FDE">
              <w:rPr>
                <w:color w:val="000000"/>
              </w:rPr>
              <w:t>80</w:t>
            </w:r>
          </w:p>
        </w:tc>
        <w:tc>
          <w:tcPr>
            <w:tcW w:w="3888" w:type="pct"/>
            <w:tcBorders>
              <w:top w:val="nil"/>
              <w:left w:val="nil"/>
              <w:bottom w:val="single" w:sz="4" w:space="0" w:color="auto"/>
              <w:right w:val="single" w:sz="4" w:space="0" w:color="auto"/>
            </w:tcBorders>
            <w:hideMark/>
          </w:tcPr>
          <w:p w14:paraId="513F8D28" w14:textId="77777777" w:rsidR="00E35FDE" w:rsidRPr="00E35FDE" w:rsidRDefault="00E35FDE" w:rsidP="00E35FDE">
            <w:pPr>
              <w:spacing w:after="0" w:line="240" w:lineRule="auto"/>
              <w:rPr>
                <w:color w:val="000000"/>
              </w:rPr>
            </w:pPr>
            <w:r w:rsidRPr="00E35FDE">
              <w:rPr>
                <w:color w:val="000000"/>
              </w:rPr>
              <w:t>Kẹp mang kim vi phẫu Diadust, ngàm phủ bụi kim cương, có khóa cài, cán lõm, cán kiểu nhíp, chất liệu Titan, màu vàng chanh, dài 185mm, dùng cho chỉ tới 7/0</w:t>
            </w:r>
          </w:p>
        </w:tc>
        <w:tc>
          <w:tcPr>
            <w:tcW w:w="607" w:type="pct"/>
            <w:tcBorders>
              <w:top w:val="nil"/>
              <w:left w:val="nil"/>
              <w:bottom w:val="single" w:sz="4" w:space="0" w:color="auto"/>
              <w:right w:val="single" w:sz="4" w:space="0" w:color="auto"/>
            </w:tcBorders>
            <w:noWrap/>
            <w:vAlign w:val="bottom"/>
            <w:hideMark/>
          </w:tcPr>
          <w:p w14:paraId="0E1709F5" w14:textId="77777777" w:rsidR="00E35FDE" w:rsidRPr="00E35FDE" w:rsidRDefault="00E35FDE" w:rsidP="00E35FDE">
            <w:pPr>
              <w:spacing w:after="0" w:line="240" w:lineRule="auto"/>
              <w:rPr>
                <w:rFonts w:ascii="Arial" w:hAnsi="Arial" w:cs="Arial"/>
              </w:rPr>
            </w:pPr>
            <w:r w:rsidRPr="00E35FDE">
              <w:rPr>
                <w:rFonts w:ascii="Arial" w:hAnsi="Arial" w:cs="Arial"/>
              </w:rPr>
              <w:t> </w:t>
            </w:r>
          </w:p>
        </w:tc>
      </w:tr>
      <w:tr w:rsidR="00E35FDE" w:rsidRPr="00E35FDE" w14:paraId="477EEE37" w14:textId="77777777" w:rsidTr="00E35FDE">
        <w:trPr>
          <w:trHeight w:val="280"/>
        </w:trPr>
        <w:tc>
          <w:tcPr>
            <w:tcW w:w="504" w:type="pct"/>
            <w:tcBorders>
              <w:top w:val="nil"/>
              <w:left w:val="single" w:sz="4" w:space="0" w:color="auto"/>
              <w:bottom w:val="single" w:sz="4" w:space="0" w:color="auto"/>
              <w:right w:val="single" w:sz="4" w:space="0" w:color="auto"/>
            </w:tcBorders>
            <w:vAlign w:val="center"/>
            <w:hideMark/>
          </w:tcPr>
          <w:p w14:paraId="196A604A" w14:textId="77777777" w:rsidR="00E35FDE" w:rsidRPr="00E35FDE" w:rsidRDefault="00E35FDE" w:rsidP="00E35FDE">
            <w:pPr>
              <w:spacing w:after="0" w:line="240" w:lineRule="auto"/>
              <w:jc w:val="center"/>
              <w:rPr>
                <w:color w:val="000000"/>
              </w:rPr>
            </w:pPr>
            <w:r w:rsidRPr="00E35FDE">
              <w:rPr>
                <w:color w:val="000000"/>
              </w:rPr>
              <w:t>81</w:t>
            </w:r>
          </w:p>
        </w:tc>
        <w:tc>
          <w:tcPr>
            <w:tcW w:w="3888" w:type="pct"/>
            <w:tcBorders>
              <w:top w:val="nil"/>
              <w:left w:val="nil"/>
              <w:bottom w:val="single" w:sz="4" w:space="0" w:color="auto"/>
              <w:right w:val="single" w:sz="4" w:space="0" w:color="auto"/>
            </w:tcBorders>
            <w:hideMark/>
          </w:tcPr>
          <w:p w14:paraId="20FCC662" w14:textId="77777777" w:rsidR="00E35FDE" w:rsidRPr="00E35FDE" w:rsidRDefault="00E35FDE" w:rsidP="00E35FDE">
            <w:pPr>
              <w:spacing w:after="0" w:line="240" w:lineRule="auto"/>
              <w:rPr>
                <w:color w:val="000000"/>
              </w:rPr>
            </w:pPr>
            <w:r w:rsidRPr="00E35FDE">
              <w:rPr>
                <w:color w:val="000000"/>
              </w:rPr>
              <w:t>Kìm gặm xương trợ lực trung bình, ngàm cong, dài 180 mm</w:t>
            </w:r>
          </w:p>
        </w:tc>
        <w:tc>
          <w:tcPr>
            <w:tcW w:w="607" w:type="pct"/>
            <w:tcBorders>
              <w:top w:val="nil"/>
              <w:left w:val="nil"/>
              <w:bottom w:val="single" w:sz="4" w:space="0" w:color="auto"/>
              <w:right w:val="single" w:sz="4" w:space="0" w:color="auto"/>
            </w:tcBorders>
            <w:noWrap/>
            <w:vAlign w:val="bottom"/>
            <w:hideMark/>
          </w:tcPr>
          <w:p w14:paraId="1C536CBA" w14:textId="77777777" w:rsidR="00E35FDE" w:rsidRPr="00E35FDE" w:rsidRDefault="00E35FDE" w:rsidP="00E35FDE">
            <w:pPr>
              <w:spacing w:after="0" w:line="240" w:lineRule="auto"/>
              <w:rPr>
                <w:rFonts w:ascii="Arial" w:hAnsi="Arial" w:cs="Arial"/>
              </w:rPr>
            </w:pPr>
            <w:r w:rsidRPr="00E35FDE">
              <w:rPr>
                <w:rFonts w:ascii="Arial" w:hAnsi="Arial" w:cs="Arial"/>
              </w:rPr>
              <w:t> </w:t>
            </w:r>
          </w:p>
        </w:tc>
      </w:tr>
      <w:tr w:rsidR="00E35FDE" w:rsidRPr="00E35FDE" w14:paraId="510A04F1" w14:textId="77777777" w:rsidTr="00E35FDE">
        <w:trPr>
          <w:trHeight w:val="560"/>
        </w:trPr>
        <w:tc>
          <w:tcPr>
            <w:tcW w:w="504" w:type="pct"/>
            <w:tcBorders>
              <w:top w:val="nil"/>
              <w:left w:val="single" w:sz="4" w:space="0" w:color="auto"/>
              <w:bottom w:val="single" w:sz="4" w:space="0" w:color="auto"/>
              <w:right w:val="single" w:sz="4" w:space="0" w:color="auto"/>
            </w:tcBorders>
            <w:vAlign w:val="center"/>
            <w:hideMark/>
          </w:tcPr>
          <w:p w14:paraId="6B859B3B" w14:textId="77777777" w:rsidR="00E35FDE" w:rsidRPr="00E35FDE" w:rsidRDefault="00E35FDE" w:rsidP="00E35FDE">
            <w:pPr>
              <w:spacing w:after="0" w:line="240" w:lineRule="auto"/>
              <w:jc w:val="center"/>
              <w:rPr>
                <w:color w:val="000000"/>
              </w:rPr>
            </w:pPr>
            <w:r w:rsidRPr="00E35FDE">
              <w:rPr>
                <w:color w:val="000000"/>
              </w:rPr>
              <w:t>82</w:t>
            </w:r>
          </w:p>
        </w:tc>
        <w:tc>
          <w:tcPr>
            <w:tcW w:w="3888" w:type="pct"/>
            <w:tcBorders>
              <w:top w:val="nil"/>
              <w:left w:val="nil"/>
              <w:bottom w:val="single" w:sz="4" w:space="0" w:color="auto"/>
              <w:right w:val="single" w:sz="4" w:space="0" w:color="auto"/>
            </w:tcBorders>
            <w:hideMark/>
          </w:tcPr>
          <w:p w14:paraId="7FA10BCF" w14:textId="77777777" w:rsidR="00E35FDE" w:rsidRPr="00E35FDE" w:rsidRDefault="00E35FDE" w:rsidP="00E35FDE">
            <w:pPr>
              <w:spacing w:after="0" w:line="240" w:lineRule="auto"/>
              <w:rPr>
                <w:color w:val="000000"/>
              </w:rPr>
            </w:pPr>
            <w:r w:rsidRPr="00E35FDE">
              <w:rPr>
                <w:color w:val="000000"/>
              </w:rPr>
              <w:t>Kẹp mạch máu không chấn thương Cooley Atraumata, gập góc 60°, ngàm có răng Cooley, dài 165mm, ngàm dài 40mm</w:t>
            </w:r>
          </w:p>
        </w:tc>
        <w:tc>
          <w:tcPr>
            <w:tcW w:w="607" w:type="pct"/>
            <w:tcBorders>
              <w:top w:val="nil"/>
              <w:left w:val="nil"/>
              <w:bottom w:val="single" w:sz="4" w:space="0" w:color="auto"/>
              <w:right w:val="single" w:sz="4" w:space="0" w:color="auto"/>
            </w:tcBorders>
            <w:noWrap/>
            <w:vAlign w:val="bottom"/>
            <w:hideMark/>
          </w:tcPr>
          <w:p w14:paraId="604EFB42" w14:textId="77777777" w:rsidR="00E35FDE" w:rsidRPr="00E35FDE" w:rsidRDefault="00E35FDE" w:rsidP="00E35FDE">
            <w:pPr>
              <w:spacing w:after="0" w:line="240" w:lineRule="auto"/>
              <w:rPr>
                <w:rFonts w:ascii="Arial" w:hAnsi="Arial" w:cs="Arial"/>
              </w:rPr>
            </w:pPr>
            <w:r w:rsidRPr="00E35FDE">
              <w:rPr>
                <w:rFonts w:ascii="Arial" w:hAnsi="Arial" w:cs="Arial"/>
              </w:rPr>
              <w:t> </w:t>
            </w:r>
          </w:p>
        </w:tc>
      </w:tr>
      <w:tr w:rsidR="00E35FDE" w:rsidRPr="00E35FDE" w14:paraId="38A5A125" w14:textId="77777777" w:rsidTr="00E35FDE">
        <w:trPr>
          <w:trHeight w:val="280"/>
        </w:trPr>
        <w:tc>
          <w:tcPr>
            <w:tcW w:w="504" w:type="pct"/>
            <w:tcBorders>
              <w:top w:val="nil"/>
              <w:left w:val="single" w:sz="4" w:space="0" w:color="auto"/>
              <w:bottom w:val="single" w:sz="4" w:space="0" w:color="auto"/>
              <w:right w:val="single" w:sz="4" w:space="0" w:color="auto"/>
            </w:tcBorders>
            <w:vAlign w:val="center"/>
            <w:hideMark/>
          </w:tcPr>
          <w:p w14:paraId="086C75F5" w14:textId="77777777" w:rsidR="00E35FDE" w:rsidRPr="00E35FDE" w:rsidRDefault="00E35FDE" w:rsidP="00E35FDE">
            <w:pPr>
              <w:spacing w:after="0" w:line="240" w:lineRule="auto"/>
              <w:jc w:val="center"/>
              <w:rPr>
                <w:color w:val="000000"/>
              </w:rPr>
            </w:pPr>
            <w:r w:rsidRPr="00E35FDE">
              <w:rPr>
                <w:color w:val="000000"/>
              </w:rPr>
              <w:t>83</w:t>
            </w:r>
          </w:p>
        </w:tc>
        <w:tc>
          <w:tcPr>
            <w:tcW w:w="3888" w:type="pct"/>
            <w:tcBorders>
              <w:top w:val="nil"/>
              <w:left w:val="nil"/>
              <w:bottom w:val="single" w:sz="4" w:space="0" w:color="auto"/>
              <w:right w:val="single" w:sz="4" w:space="0" w:color="auto"/>
            </w:tcBorders>
            <w:hideMark/>
          </w:tcPr>
          <w:p w14:paraId="43F5FAC4" w14:textId="77777777" w:rsidR="00E35FDE" w:rsidRPr="00E35FDE" w:rsidRDefault="00E35FDE" w:rsidP="00E35FDE">
            <w:pPr>
              <w:spacing w:after="0" w:line="240" w:lineRule="auto"/>
              <w:rPr>
                <w:color w:val="000000"/>
              </w:rPr>
            </w:pPr>
            <w:r w:rsidRPr="00E35FDE">
              <w:rPr>
                <w:color w:val="000000"/>
              </w:rPr>
              <w:t>Đè bụng/ruột Ribbon, dễ uốn, dài 330mm, lưỡi rộng 40mm</w:t>
            </w:r>
          </w:p>
        </w:tc>
        <w:tc>
          <w:tcPr>
            <w:tcW w:w="607" w:type="pct"/>
            <w:tcBorders>
              <w:top w:val="nil"/>
              <w:left w:val="nil"/>
              <w:bottom w:val="single" w:sz="4" w:space="0" w:color="auto"/>
              <w:right w:val="single" w:sz="4" w:space="0" w:color="auto"/>
            </w:tcBorders>
            <w:noWrap/>
            <w:vAlign w:val="bottom"/>
            <w:hideMark/>
          </w:tcPr>
          <w:p w14:paraId="4EA204F9" w14:textId="77777777" w:rsidR="00E35FDE" w:rsidRPr="00E35FDE" w:rsidRDefault="00E35FDE" w:rsidP="00E35FDE">
            <w:pPr>
              <w:spacing w:after="0" w:line="240" w:lineRule="auto"/>
              <w:rPr>
                <w:rFonts w:ascii="Arial" w:hAnsi="Arial" w:cs="Arial"/>
              </w:rPr>
            </w:pPr>
            <w:r w:rsidRPr="00E35FDE">
              <w:rPr>
                <w:rFonts w:ascii="Arial" w:hAnsi="Arial" w:cs="Arial"/>
              </w:rPr>
              <w:t> </w:t>
            </w:r>
          </w:p>
        </w:tc>
      </w:tr>
      <w:tr w:rsidR="00E35FDE" w:rsidRPr="00E35FDE" w14:paraId="0D9B16C5" w14:textId="77777777" w:rsidTr="00E35FDE">
        <w:trPr>
          <w:trHeight w:val="280"/>
        </w:trPr>
        <w:tc>
          <w:tcPr>
            <w:tcW w:w="504" w:type="pct"/>
            <w:tcBorders>
              <w:top w:val="nil"/>
              <w:left w:val="single" w:sz="4" w:space="0" w:color="auto"/>
              <w:bottom w:val="single" w:sz="4" w:space="0" w:color="auto"/>
              <w:right w:val="single" w:sz="4" w:space="0" w:color="auto"/>
            </w:tcBorders>
            <w:vAlign w:val="center"/>
            <w:hideMark/>
          </w:tcPr>
          <w:p w14:paraId="4523D65E" w14:textId="77777777" w:rsidR="00E35FDE" w:rsidRPr="00E35FDE" w:rsidRDefault="00E35FDE" w:rsidP="00E35FDE">
            <w:pPr>
              <w:spacing w:after="0" w:line="240" w:lineRule="auto"/>
              <w:jc w:val="center"/>
              <w:rPr>
                <w:color w:val="000000"/>
              </w:rPr>
            </w:pPr>
            <w:r w:rsidRPr="00E35FDE">
              <w:rPr>
                <w:color w:val="000000"/>
              </w:rPr>
              <w:t>84</w:t>
            </w:r>
          </w:p>
        </w:tc>
        <w:tc>
          <w:tcPr>
            <w:tcW w:w="3888" w:type="pct"/>
            <w:tcBorders>
              <w:top w:val="nil"/>
              <w:left w:val="nil"/>
              <w:bottom w:val="single" w:sz="4" w:space="0" w:color="auto"/>
              <w:right w:val="single" w:sz="4" w:space="0" w:color="auto"/>
            </w:tcBorders>
            <w:hideMark/>
          </w:tcPr>
          <w:p w14:paraId="0AE3AA65" w14:textId="77777777" w:rsidR="00E35FDE" w:rsidRPr="00E35FDE" w:rsidRDefault="00E35FDE" w:rsidP="00E35FDE">
            <w:pPr>
              <w:spacing w:after="0" w:line="240" w:lineRule="auto"/>
              <w:rPr>
                <w:color w:val="000000"/>
              </w:rPr>
            </w:pPr>
            <w:r w:rsidRPr="00E35FDE">
              <w:rPr>
                <w:color w:val="000000"/>
              </w:rPr>
              <w:t>Đè bụng/ruột Ribbon, dễ uốn, dài 330mm, lưỡi rộng 30mm</w:t>
            </w:r>
          </w:p>
        </w:tc>
        <w:tc>
          <w:tcPr>
            <w:tcW w:w="607" w:type="pct"/>
            <w:tcBorders>
              <w:top w:val="nil"/>
              <w:left w:val="nil"/>
              <w:bottom w:val="single" w:sz="4" w:space="0" w:color="auto"/>
              <w:right w:val="single" w:sz="4" w:space="0" w:color="auto"/>
            </w:tcBorders>
            <w:noWrap/>
            <w:vAlign w:val="bottom"/>
            <w:hideMark/>
          </w:tcPr>
          <w:p w14:paraId="5B0C9ACA" w14:textId="77777777" w:rsidR="00E35FDE" w:rsidRPr="00E35FDE" w:rsidRDefault="00E35FDE" w:rsidP="00E35FDE">
            <w:pPr>
              <w:spacing w:after="0" w:line="240" w:lineRule="auto"/>
              <w:rPr>
                <w:rFonts w:ascii="Arial" w:hAnsi="Arial" w:cs="Arial"/>
              </w:rPr>
            </w:pPr>
            <w:r w:rsidRPr="00E35FDE">
              <w:rPr>
                <w:rFonts w:ascii="Arial" w:hAnsi="Arial" w:cs="Arial"/>
              </w:rPr>
              <w:t> </w:t>
            </w:r>
          </w:p>
        </w:tc>
      </w:tr>
      <w:tr w:rsidR="00E35FDE" w:rsidRPr="00E35FDE" w14:paraId="25F98E8A" w14:textId="77777777" w:rsidTr="00E35FDE">
        <w:trPr>
          <w:trHeight w:val="280"/>
        </w:trPr>
        <w:tc>
          <w:tcPr>
            <w:tcW w:w="504" w:type="pct"/>
            <w:tcBorders>
              <w:top w:val="nil"/>
              <w:left w:val="single" w:sz="4" w:space="0" w:color="auto"/>
              <w:bottom w:val="single" w:sz="4" w:space="0" w:color="auto"/>
              <w:right w:val="single" w:sz="4" w:space="0" w:color="auto"/>
            </w:tcBorders>
            <w:vAlign w:val="center"/>
            <w:hideMark/>
          </w:tcPr>
          <w:p w14:paraId="11C53FD0" w14:textId="77777777" w:rsidR="00E35FDE" w:rsidRPr="00E35FDE" w:rsidRDefault="00E35FDE" w:rsidP="00E35FDE">
            <w:pPr>
              <w:spacing w:after="0" w:line="240" w:lineRule="auto"/>
              <w:jc w:val="center"/>
              <w:rPr>
                <w:color w:val="000000"/>
              </w:rPr>
            </w:pPr>
            <w:r w:rsidRPr="00E35FDE">
              <w:rPr>
                <w:color w:val="000000"/>
              </w:rPr>
              <w:t>85</w:t>
            </w:r>
          </w:p>
        </w:tc>
        <w:tc>
          <w:tcPr>
            <w:tcW w:w="3888" w:type="pct"/>
            <w:tcBorders>
              <w:top w:val="nil"/>
              <w:left w:val="nil"/>
              <w:bottom w:val="single" w:sz="4" w:space="0" w:color="auto"/>
              <w:right w:val="single" w:sz="4" w:space="0" w:color="auto"/>
            </w:tcBorders>
            <w:hideMark/>
          </w:tcPr>
          <w:p w14:paraId="572DC389" w14:textId="77777777" w:rsidR="00E35FDE" w:rsidRPr="00E35FDE" w:rsidRDefault="00E35FDE" w:rsidP="00E35FDE">
            <w:pPr>
              <w:spacing w:after="0" w:line="240" w:lineRule="auto"/>
              <w:rPr>
                <w:color w:val="000000"/>
              </w:rPr>
            </w:pPr>
            <w:r w:rsidRPr="00E35FDE">
              <w:rPr>
                <w:color w:val="000000"/>
              </w:rPr>
              <w:t>Kẹp ruột Kocher, thẳng, lưỡi mềm và đàn hồi, dài 250mm</w:t>
            </w:r>
          </w:p>
        </w:tc>
        <w:tc>
          <w:tcPr>
            <w:tcW w:w="607" w:type="pct"/>
            <w:tcBorders>
              <w:top w:val="nil"/>
              <w:left w:val="nil"/>
              <w:bottom w:val="single" w:sz="4" w:space="0" w:color="auto"/>
              <w:right w:val="single" w:sz="4" w:space="0" w:color="auto"/>
            </w:tcBorders>
            <w:noWrap/>
            <w:vAlign w:val="bottom"/>
            <w:hideMark/>
          </w:tcPr>
          <w:p w14:paraId="11B348B9" w14:textId="77777777" w:rsidR="00E35FDE" w:rsidRPr="00E35FDE" w:rsidRDefault="00E35FDE" w:rsidP="00E35FDE">
            <w:pPr>
              <w:spacing w:after="0" w:line="240" w:lineRule="auto"/>
              <w:rPr>
                <w:rFonts w:ascii="Arial" w:hAnsi="Arial" w:cs="Arial"/>
              </w:rPr>
            </w:pPr>
            <w:r w:rsidRPr="00E35FDE">
              <w:rPr>
                <w:rFonts w:ascii="Arial" w:hAnsi="Arial" w:cs="Arial"/>
              </w:rPr>
              <w:t> </w:t>
            </w:r>
          </w:p>
        </w:tc>
      </w:tr>
      <w:tr w:rsidR="00E35FDE" w:rsidRPr="00E35FDE" w14:paraId="41C6FE42" w14:textId="77777777" w:rsidTr="00E35FDE">
        <w:trPr>
          <w:trHeight w:val="280"/>
        </w:trPr>
        <w:tc>
          <w:tcPr>
            <w:tcW w:w="504" w:type="pct"/>
            <w:tcBorders>
              <w:top w:val="nil"/>
              <w:left w:val="single" w:sz="4" w:space="0" w:color="auto"/>
              <w:bottom w:val="single" w:sz="4" w:space="0" w:color="auto"/>
              <w:right w:val="single" w:sz="4" w:space="0" w:color="auto"/>
            </w:tcBorders>
            <w:vAlign w:val="center"/>
            <w:hideMark/>
          </w:tcPr>
          <w:p w14:paraId="71DE19D9" w14:textId="77777777" w:rsidR="00E35FDE" w:rsidRPr="00E35FDE" w:rsidRDefault="00E35FDE" w:rsidP="00E35FDE">
            <w:pPr>
              <w:spacing w:after="0" w:line="240" w:lineRule="auto"/>
              <w:jc w:val="center"/>
              <w:rPr>
                <w:color w:val="000000"/>
              </w:rPr>
            </w:pPr>
            <w:r w:rsidRPr="00E35FDE">
              <w:rPr>
                <w:color w:val="000000"/>
              </w:rPr>
              <w:t>86</w:t>
            </w:r>
          </w:p>
        </w:tc>
        <w:tc>
          <w:tcPr>
            <w:tcW w:w="3888" w:type="pct"/>
            <w:tcBorders>
              <w:top w:val="nil"/>
              <w:left w:val="nil"/>
              <w:bottom w:val="single" w:sz="4" w:space="0" w:color="auto"/>
              <w:right w:val="single" w:sz="4" w:space="0" w:color="auto"/>
            </w:tcBorders>
            <w:hideMark/>
          </w:tcPr>
          <w:p w14:paraId="7092923D" w14:textId="77777777" w:rsidR="00E35FDE" w:rsidRPr="00E35FDE" w:rsidRDefault="00E35FDE" w:rsidP="00E35FDE">
            <w:pPr>
              <w:spacing w:after="0" w:line="240" w:lineRule="auto"/>
              <w:rPr>
                <w:color w:val="000000"/>
              </w:rPr>
            </w:pPr>
            <w:r w:rsidRPr="00E35FDE">
              <w:rPr>
                <w:color w:val="000000"/>
              </w:rPr>
              <w:t>Kẹp phẫu tích mô Allis, ngàm có răng 4x5, dài 155mm</w:t>
            </w:r>
          </w:p>
        </w:tc>
        <w:tc>
          <w:tcPr>
            <w:tcW w:w="607" w:type="pct"/>
            <w:tcBorders>
              <w:top w:val="nil"/>
              <w:left w:val="nil"/>
              <w:bottom w:val="single" w:sz="4" w:space="0" w:color="auto"/>
              <w:right w:val="single" w:sz="4" w:space="0" w:color="auto"/>
            </w:tcBorders>
            <w:noWrap/>
            <w:vAlign w:val="bottom"/>
            <w:hideMark/>
          </w:tcPr>
          <w:p w14:paraId="42012A77" w14:textId="77777777" w:rsidR="00E35FDE" w:rsidRPr="00E35FDE" w:rsidRDefault="00E35FDE" w:rsidP="00E35FDE">
            <w:pPr>
              <w:spacing w:after="0" w:line="240" w:lineRule="auto"/>
              <w:rPr>
                <w:rFonts w:ascii="Arial" w:hAnsi="Arial" w:cs="Arial"/>
              </w:rPr>
            </w:pPr>
            <w:r w:rsidRPr="00E35FDE">
              <w:rPr>
                <w:rFonts w:ascii="Arial" w:hAnsi="Arial" w:cs="Arial"/>
              </w:rPr>
              <w:t> </w:t>
            </w:r>
          </w:p>
        </w:tc>
      </w:tr>
      <w:tr w:rsidR="00E35FDE" w:rsidRPr="00E35FDE" w14:paraId="48916D56" w14:textId="77777777" w:rsidTr="00E35FDE">
        <w:trPr>
          <w:trHeight w:val="280"/>
        </w:trPr>
        <w:tc>
          <w:tcPr>
            <w:tcW w:w="504" w:type="pct"/>
            <w:tcBorders>
              <w:top w:val="nil"/>
              <w:left w:val="single" w:sz="4" w:space="0" w:color="auto"/>
              <w:bottom w:val="single" w:sz="4" w:space="0" w:color="auto"/>
              <w:right w:val="single" w:sz="4" w:space="0" w:color="auto"/>
            </w:tcBorders>
            <w:vAlign w:val="center"/>
            <w:hideMark/>
          </w:tcPr>
          <w:p w14:paraId="0A14FA74" w14:textId="77777777" w:rsidR="00E35FDE" w:rsidRPr="00E35FDE" w:rsidRDefault="00E35FDE" w:rsidP="00E35FDE">
            <w:pPr>
              <w:spacing w:after="0" w:line="240" w:lineRule="auto"/>
              <w:jc w:val="center"/>
              <w:rPr>
                <w:color w:val="000000"/>
              </w:rPr>
            </w:pPr>
            <w:r w:rsidRPr="00E35FDE">
              <w:rPr>
                <w:color w:val="000000"/>
              </w:rPr>
              <w:t>87</w:t>
            </w:r>
          </w:p>
        </w:tc>
        <w:tc>
          <w:tcPr>
            <w:tcW w:w="3888" w:type="pct"/>
            <w:tcBorders>
              <w:top w:val="nil"/>
              <w:left w:val="nil"/>
              <w:bottom w:val="single" w:sz="4" w:space="0" w:color="auto"/>
              <w:right w:val="single" w:sz="4" w:space="0" w:color="auto"/>
            </w:tcBorders>
            <w:hideMark/>
          </w:tcPr>
          <w:p w14:paraId="61D8EAC3" w14:textId="77777777" w:rsidR="00E35FDE" w:rsidRPr="00E35FDE" w:rsidRDefault="00E35FDE" w:rsidP="00E35FDE">
            <w:pPr>
              <w:spacing w:after="0" w:line="240" w:lineRule="auto"/>
              <w:rPr>
                <w:color w:val="000000"/>
              </w:rPr>
            </w:pPr>
            <w:r w:rsidRPr="00E35FDE">
              <w:rPr>
                <w:color w:val="000000"/>
              </w:rPr>
              <w:t>Kẹp phẫu tích mô Allis, ngàm có răng 5x6, dài 190mm</w:t>
            </w:r>
          </w:p>
        </w:tc>
        <w:tc>
          <w:tcPr>
            <w:tcW w:w="607" w:type="pct"/>
            <w:tcBorders>
              <w:top w:val="nil"/>
              <w:left w:val="nil"/>
              <w:bottom w:val="single" w:sz="4" w:space="0" w:color="auto"/>
              <w:right w:val="single" w:sz="4" w:space="0" w:color="auto"/>
            </w:tcBorders>
            <w:noWrap/>
            <w:vAlign w:val="bottom"/>
            <w:hideMark/>
          </w:tcPr>
          <w:p w14:paraId="59B324A3" w14:textId="77777777" w:rsidR="00E35FDE" w:rsidRPr="00E35FDE" w:rsidRDefault="00E35FDE" w:rsidP="00E35FDE">
            <w:pPr>
              <w:spacing w:after="0" w:line="240" w:lineRule="auto"/>
              <w:rPr>
                <w:rFonts w:ascii="Arial" w:hAnsi="Arial" w:cs="Arial"/>
              </w:rPr>
            </w:pPr>
            <w:r w:rsidRPr="00E35FDE">
              <w:rPr>
                <w:rFonts w:ascii="Arial" w:hAnsi="Arial" w:cs="Arial"/>
              </w:rPr>
              <w:t> </w:t>
            </w:r>
          </w:p>
        </w:tc>
      </w:tr>
      <w:tr w:rsidR="00E35FDE" w:rsidRPr="00E35FDE" w14:paraId="64AF8D29" w14:textId="77777777" w:rsidTr="00E35FDE">
        <w:trPr>
          <w:trHeight w:val="280"/>
        </w:trPr>
        <w:tc>
          <w:tcPr>
            <w:tcW w:w="504" w:type="pct"/>
            <w:tcBorders>
              <w:top w:val="nil"/>
              <w:left w:val="single" w:sz="4" w:space="0" w:color="auto"/>
              <w:bottom w:val="single" w:sz="4" w:space="0" w:color="auto"/>
              <w:right w:val="single" w:sz="4" w:space="0" w:color="auto"/>
            </w:tcBorders>
            <w:vAlign w:val="center"/>
            <w:hideMark/>
          </w:tcPr>
          <w:p w14:paraId="0E1C5A35" w14:textId="77777777" w:rsidR="00E35FDE" w:rsidRPr="00E35FDE" w:rsidRDefault="00E35FDE" w:rsidP="00E35FDE">
            <w:pPr>
              <w:spacing w:after="0" w:line="240" w:lineRule="auto"/>
              <w:jc w:val="center"/>
              <w:rPr>
                <w:color w:val="000000"/>
              </w:rPr>
            </w:pPr>
            <w:r w:rsidRPr="00E35FDE">
              <w:rPr>
                <w:color w:val="000000"/>
              </w:rPr>
              <w:t>88</w:t>
            </w:r>
          </w:p>
        </w:tc>
        <w:tc>
          <w:tcPr>
            <w:tcW w:w="3888" w:type="pct"/>
            <w:tcBorders>
              <w:top w:val="nil"/>
              <w:left w:val="nil"/>
              <w:bottom w:val="single" w:sz="4" w:space="0" w:color="auto"/>
              <w:right w:val="single" w:sz="4" w:space="0" w:color="auto"/>
            </w:tcBorders>
            <w:hideMark/>
          </w:tcPr>
          <w:p w14:paraId="70BD4E2F" w14:textId="77777777" w:rsidR="00E35FDE" w:rsidRPr="00E35FDE" w:rsidRDefault="00E35FDE" w:rsidP="00E35FDE">
            <w:pPr>
              <w:spacing w:after="0" w:line="240" w:lineRule="auto"/>
              <w:rPr>
                <w:color w:val="000000"/>
              </w:rPr>
            </w:pPr>
            <w:r w:rsidRPr="00E35FDE">
              <w:rPr>
                <w:color w:val="000000"/>
              </w:rPr>
              <w:t>Kẹp phẫu tích mô Babcock, dài 215mm</w:t>
            </w:r>
          </w:p>
        </w:tc>
        <w:tc>
          <w:tcPr>
            <w:tcW w:w="607" w:type="pct"/>
            <w:tcBorders>
              <w:top w:val="nil"/>
              <w:left w:val="nil"/>
              <w:bottom w:val="single" w:sz="4" w:space="0" w:color="auto"/>
              <w:right w:val="single" w:sz="4" w:space="0" w:color="auto"/>
            </w:tcBorders>
            <w:noWrap/>
            <w:vAlign w:val="bottom"/>
            <w:hideMark/>
          </w:tcPr>
          <w:p w14:paraId="296D645A" w14:textId="77777777" w:rsidR="00E35FDE" w:rsidRPr="00E35FDE" w:rsidRDefault="00E35FDE" w:rsidP="00E35FDE">
            <w:pPr>
              <w:spacing w:after="0" w:line="240" w:lineRule="auto"/>
              <w:rPr>
                <w:rFonts w:ascii="Arial" w:hAnsi="Arial" w:cs="Arial"/>
              </w:rPr>
            </w:pPr>
            <w:r w:rsidRPr="00E35FDE">
              <w:rPr>
                <w:rFonts w:ascii="Arial" w:hAnsi="Arial" w:cs="Arial"/>
              </w:rPr>
              <w:t> </w:t>
            </w:r>
          </w:p>
        </w:tc>
      </w:tr>
      <w:tr w:rsidR="00E35FDE" w:rsidRPr="00E35FDE" w14:paraId="48B1DEE6" w14:textId="77777777" w:rsidTr="00E35FDE">
        <w:trPr>
          <w:trHeight w:val="280"/>
        </w:trPr>
        <w:tc>
          <w:tcPr>
            <w:tcW w:w="504" w:type="pct"/>
            <w:tcBorders>
              <w:top w:val="nil"/>
              <w:left w:val="single" w:sz="4" w:space="0" w:color="auto"/>
              <w:bottom w:val="single" w:sz="4" w:space="0" w:color="auto"/>
              <w:right w:val="single" w:sz="4" w:space="0" w:color="auto"/>
            </w:tcBorders>
            <w:vAlign w:val="center"/>
            <w:hideMark/>
          </w:tcPr>
          <w:p w14:paraId="3DC74E23" w14:textId="77777777" w:rsidR="00E35FDE" w:rsidRPr="00E35FDE" w:rsidRDefault="00E35FDE" w:rsidP="00E35FDE">
            <w:pPr>
              <w:spacing w:after="0" w:line="240" w:lineRule="auto"/>
              <w:jc w:val="center"/>
              <w:rPr>
                <w:color w:val="000000"/>
              </w:rPr>
            </w:pPr>
            <w:r w:rsidRPr="00E35FDE">
              <w:rPr>
                <w:color w:val="000000"/>
              </w:rPr>
              <w:t>89</w:t>
            </w:r>
          </w:p>
        </w:tc>
        <w:tc>
          <w:tcPr>
            <w:tcW w:w="3888" w:type="pct"/>
            <w:tcBorders>
              <w:top w:val="nil"/>
              <w:left w:val="nil"/>
              <w:bottom w:val="single" w:sz="4" w:space="0" w:color="auto"/>
              <w:right w:val="single" w:sz="4" w:space="0" w:color="auto"/>
            </w:tcBorders>
            <w:hideMark/>
          </w:tcPr>
          <w:p w14:paraId="220D724D" w14:textId="77777777" w:rsidR="00E35FDE" w:rsidRPr="00E35FDE" w:rsidRDefault="00E35FDE" w:rsidP="00E35FDE">
            <w:pPr>
              <w:spacing w:after="0" w:line="240" w:lineRule="auto"/>
              <w:rPr>
                <w:color w:val="000000"/>
              </w:rPr>
            </w:pPr>
            <w:r w:rsidRPr="00E35FDE">
              <w:rPr>
                <w:color w:val="000000"/>
              </w:rPr>
              <w:t>Kẹp phẫu tích mô Babcock, dài 155mm</w:t>
            </w:r>
          </w:p>
        </w:tc>
        <w:tc>
          <w:tcPr>
            <w:tcW w:w="607" w:type="pct"/>
            <w:tcBorders>
              <w:top w:val="nil"/>
              <w:left w:val="nil"/>
              <w:bottom w:val="single" w:sz="4" w:space="0" w:color="auto"/>
              <w:right w:val="single" w:sz="4" w:space="0" w:color="auto"/>
            </w:tcBorders>
            <w:noWrap/>
            <w:vAlign w:val="bottom"/>
            <w:hideMark/>
          </w:tcPr>
          <w:p w14:paraId="78E6C8CA" w14:textId="77777777" w:rsidR="00E35FDE" w:rsidRPr="00E35FDE" w:rsidRDefault="00E35FDE" w:rsidP="00E35FDE">
            <w:pPr>
              <w:spacing w:after="0" w:line="240" w:lineRule="auto"/>
              <w:rPr>
                <w:rFonts w:ascii="Arial" w:hAnsi="Arial" w:cs="Arial"/>
              </w:rPr>
            </w:pPr>
            <w:r w:rsidRPr="00E35FDE">
              <w:rPr>
                <w:rFonts w:ascii="Arial" w:hAnsi="Arial" w:cs="Arial"/>
              </w:rPr>
              <w:t> </w:t>
            </w:r>
          </w:p>
        </w:tc>
      </w:tr>
      <w:tr w:rsidR="00E35FDE" w:rsidRPr="00E35FDE" w14:paraId="0E160C0B" w14:textId="77777777" w:rsidTr="00E35FDE">
        <w:trPr>
          <w:trHeight w:val="280"/>
        </w:trPr>
        <w:tc>
          <w:tcPr>
            <w:tcW w:w="504" w:type="pct"/>
            <w:tcBorders>
              <w:top w:val="nil"/>
              <w:left w:val="single" w:sz="4" w:space="0" w:color="auto"/>
              <w:bottom w:val="single" w:sz="4" w:space="0" w:color="auto"/>
              <w:right w:val="single" w:sz="4" w:space="0" w:color="auto"/>
            </w:tcBorders>
            <w:vAlign w:val="center"/>
            <w:hideMark/>
          </w:tcPr>
          <w:p w14:paraId="6AC0FE96" w14:textId="77777777" w:rsidR="00E35FDE" w:rsidRPr="00E35FDE" w:rsidRDefault="00E35FDE" w:rsidP="00E35FDE">
            <w:pPr>
              <w:spacing w:after="0" w:line="240" w:lineRule="auto"/>
              <w:jc w:val="center"/>
              <w:rPr>
                <w:color w:val="000000"/>
              </w:rPr>
            </w:pPr>
            <w:r w:rsidRPr="00E35FDE">
              <w:rPr>
                <w:color w:val="000000"/>
              </w:rPr>
              <w:t>90</w:t>
            </w:r>
          </w:p>
        </w:tc>
        <w:tc>
          <w:tcPr>
            <w:tcW w:w="3888" w:type="pct"/>
            <w:tcBorders>
              <w:top w:val="nil"/>
              <w:left w:val="nil"/>
              <w:bottom w:val="single" w:sz="4" w:space="0" w:color="auto"/>
              <w:right w:val="single" w:sz="4" w:space="0" w:color="auto"/>
            </w:tcBorders>
            <w:hideMark/>
          </w:tcPr>
          <w:p w14:paraId="08F3A2F4" w14:textId="77777777" w:rsidR="00E35FDE" w:rsidRPr="00E35FDE" w:rsidRDefault="00E35FDE" w:rsidP="00E35FDE">
            <w:pPr>
              <w:spacing w:after="0" w:line="240" w:lineRule="auto"/>
              <w:rPr>
                <w:color w:val="000000"/>
              </w:rPr>
            </w:pPr>
            <w:r w:rsidRPr="00E35FDE">
              <w:rPr>
                <w:color w:val="000000"/>
              </w:rPr>
              <w:t>Kẹp phẫu tích Gemini, gập góc phải, dài 230mm</w:t>
            </w:r>
          </w:p>
        </w:tc>
        <w:tc>
          <w:tcPr>
            <w:tcW w:w="607" w:type="pct"/>
            <w:tcBorders>
              <w:top w:val="nil"/>
              <w:left w:val="nil"/>
              <w:bottom w:val="single" w:sz="4" w:space="0" w:color="auto"/>
              <w:right w:val="single" w:sz="4" w:space="0" w:color="auto"/>
            </w:tcBorders>
            <w:noWrap/>
            <w:vAlign w:val="bottom"/>
            <w:hideMark/>
          </w:tcPr>
          <w:p w14:paraId="05BF11AF" w14:textId="77777777" w:rsidR="00E35FDE" w:rsidRPr="00E35FDE" w:rsidRDefault="00E35FDE" w:rsidP="00E35FDE">
            <w:pPr>
              <w:spacing w:after="0" w:line="240" w:lineRule="auto"/>
              <w:rPr>
                <w:rFonts w:ascii="Arial" w:hAnsi="Arial" w:cs="Arial"/>
              </w:rPr>
            </w:pPr>
            <w:r w:rsidRPr="00E35FDE">
              <w:rPr>
                <w:rFonts w:ascii="Arial" w:hAnsi="Arial" w:cs="Arial"/>
              </w:rPr>
              <w:t> </w:t>
            </w:r>
          </w:p>
        </w:tc>
      </w:tr>
      <w:tr w:rsidR="00E35FDE" w:rsidRPr="00E35FDE" w14:paraId="2D833C0D" w14:textId="77777777" w:rsidTr="00E35FDE">
        <w:trPr>
          <w:trHeight w:val="280"/>
        </w:trPr>
        <w:tc>
          <w:tcPr>
            <w:tcW w:w="504" w:type="pct"/>
            <w:tcBorders>
              <w:top w:val="nil"/>
              <w:left w:val="single" w:sz="4" w:space="0" w:color="auto"/>
              <w:bottom w:val="single" w:sz="4" w:space="0" w:color="auto"/>
              <w:right w:val="single" w:sz="4" w:space="0" w:color="auto"/>
            </w:tcBorders>
            <w:vAlign w:val="center"/>
            <w:hideMark/>
          </w:tcPr>
          <w:p w14:paraId="7ED8AE93" w14:textId="77777777" w:rsidR="00E35FDE" w:rsidRPr="00E35FDE" w:rsidRDefault="00E35FDE" w:rsidP="00E35FDE">
            <w:pPr>
              <w:spacing w:after="0" w:line="240" w:lineRule="auto"/>
              <w:jc w:val="center"/>
              <w:rPr>
                <w:color w:val="000000"/>
              </w:rPr>
            </w:pPr>
            <w:r w:rsidRPr="00E35FDE">
              <w:rPr>
                <w:color w:val="000000"/>
              </w:rPr>
              <w:t>91</w:t>
            </w:r>
          </w:p>
        </w:tc>
        <w:tc>
          <w:tcPr>
            <w:tcW w:w="3888" w:type="pct"/>
            <w:tcBorders>
              <w:top w:val="nil"/>
              <w:left w:val="nil"/>
              <w:bottom w:val="single" w:sz="4" w:space="0" w:color="auto"/>
              <w:right w:val="single" w:sz="4" w:space="0" w:color="auto"/>
            </w:tcBorders>
            <w:hideMark/>
          </w:tcPr>
          <w:p w14:paraId="59AE4087" w14:textId="77777777" w:rsidR="00E35FDE" w:rsidRPr="00E35FDE" w:rsidRDefault="00E35FDE" w:rsidP="00E35FDE">
            <w:pPr>
              <w:spacing w:after="0" w:line="240" w:lineRule="auto"/>
              <w:rPr>
                <w:color w:val="000000"/>
              </w:rPr>
            </w:pPr>
            <w:r w:rsidRPr="00E35FDE">
              <w:rPr>
                <w:color w:val="000000"/>
              </w:rPr>
              <w:t>Đè bụng/ruột, dễ uốn, dài 250mm, lưỡi rộng 25mm</w:t>
            </w:r>
          </w:p>
        </w:tc>
        <w:tc>
          <w:tcPr>
            <w:tcW w:w="607" w:type="pct"/>
            <w:tcBorders>
              <w:top w:val="nil"/>
              <w:left w:val="nil"/>
              <w:bottom w:val="single" w:sz="4" w:space="0" w:color="auto"/>
              <w:right w:val="single" w:sz="4" w:space="0" w:color="auto"/>
            </w:tcBorders>
            <w:noWrap/>
            <w:vAlign w:val="bottom"/>
            <w:hideMark/>
          </w:tcPr>
          <w:p w14:paraId="0CEE5017" w14:textId="77777777" w:rsidR="00E35FDE" w:rsidRPr="00E35FDE" w:rsidRDefault="00E35FDE" w:rsidP="00E35FDE">
            <w:pPr>
              <w:spacing w:after="0" w:line="240" w:lineRule="auto"/>
              <w:rPr>
                <w:rFonts w:ascii="Arial" w:hAnsi="Arial" w:cs="Arial"/>
              </w:rPr>
            </w:pPr>
            <w:r w:rsidRPr="00E35FDE">
              <w:rPr>
                <w:rFonts w:ascii="Arial" w:hAnsi="Arial" w:cs="Arial"/>
              </w:rPr>
              <w:t> </w:t>
            </w:r>
          </w:p>
        </w:tc>
      </w:tr>
      <w:tr w:rsidR="00E35FDE" w:rsidRPr="00E35FDE" w14:paraId="5661C838" w14:textId="77777777" w:rsidTr="00E35FDE">
        <w:trPr>
          <w:trHeight w:val="280"/>
        </w:trPr>
        <w:tc>
          <w:tcPr>
            <w:tcW w:w="504" w:type="pct"/>
            <w:tcBorders>
              <w:top w:val="nil"/>
              <w:left w:val="single" w:sz="4" w:space="0" w:color="auto"/>
              <w:bottom w:val="single" w:sz="4" w:space="0" w:color="auto"/>
              <w:right w:val="single" w:sz="4" w:space="0" w:color="auto"/>
            </w:tcBorders>
            <w:vAlign w:val="center"/>
            <w:hideMark/>
          </w:tcPr>
          <w:p w14:paraId="1EA39352" w14:textId="77777777" w:rsidR="00E35FDE" w:rsidRPr="00E35FDE" w:rsidRDefault="00E35FDE" w:rsidP="00E35FDE">
            <w:pPr>
              <w:spacing w:after="0" w:line="240" w:lineRule="auto"/>
              <w:jc w:val="center"/>
              <w:rPr>
                <w:color w:val="000000"/>
              </w:rPr>
            </w:pPr>
            <w:r w:rsidRPr="00E35FDE">
              <w:rPr>
                <w:color w:val="000000"/>
              </w:rPr>
              <w:t>92</w:t>
            </w:r>
          </w:p>
        </w:tc>
        <w:tc>
          <w:tcPr>
            <w:tcW w:w="3888" w:type="pct"/>
            <w:tcBorders>
              <w:top w:val="nil"/>
              <w:left w:val="nil"/>
              <w:bottom w:val="single" w:sz="4" w:space="0" w:color="auto"/>
              <w:right w:val="single" w:sz="4" w:space="0" w:color="auto"/>
            </w:tcBorders>
            <w:hideMark/>
          </w:tcPr>
          <w:p w14:paraId="0457670B" w14:textId="77777777" w:rsidR="00E35FDE" w:rsidRPr="00E35FDE" w:rsidRDefault="00E35FDE" w:rsidP="00E35FDE">
            <w:pPr>
              <w:spacing w:after="0" w:line="240" w:lineRule="auto"/>
              <w:rPr>
                <w:color w:val="000000"/>
              </w:rPr>
            </w:pPr>
            <w:r w:rsidRPr="00E35FDE">
              <w:rPr>
                <w:color w:val="000000"/>
              </w:rPr>
              <w:t>Que nong mạch máu Garrett, dài 140mm, đường kính 1mm</w:t>
            </w:r>
          </w:p>
        </w:tc>
        <w:tc>
          <w:tcPr>
            <w:tcW w:w="607" w:type="pct"/>
            <w:tcBorders>
              <w:top w:val="nil"/>
              <w:left w:val="nil"/>
              <w:bottom w:val="single" w:sz="4" w:space="0" w:color="auto"/>
              <w:right w:val="single" w:sz="4" w:space="0" w:color="auto"/>
            </w:tcBorders>
            <w:noWrap/>
            <w:vAlign w:val="bottom"/>
            <w:hideMark/>
          </w:tcPr>
          <w:p w14:paraId="2818B197" w14:textId="77777777" w:rsidR="00E35FDE" w:rsidRPr="00E35FDE" w:rsidRDefault="00E35FDE" w:rsidP="00E35FDE">
            <w:pPr>
              <w:spacing w:after="0" w:line="240" w:lineRule="auto"/>
              <w:rPr>
                <w:rFonts w:ascii="Arial" w:hAnsi="Arial" w:cs="Arial"/>
              </w:rPr>
            </w:pPr>
            <w:r w:rsidRPr="00E35FDE">
              <w:rPr>
                <w:rFonts w:ascii="Arial" w:hAnsi="Arial" w:cs="Arial"/>
              </w:rPr>
              <w:t> </w:t>
            </w:r>
          </w:p>
        </w:tc>
      </w:tr>
      <w:tr w:rsidR="00E35FDE" w:rsidRPr="00E35FDE" w14:paraId="2B26E6FD" w14:textId="77777777" w:rsidTr="00E35FDE">
        <w:trPr>
          <w:trHeight w:val="280"/>
        </w:trPr>
        <w:tc>
          <w:tcPr>
            <w:tcW w:w="504" w:type="pct"/>
            <w:tcBorders>
              <w:top w:val="nil"/>
              <w:left w:val="single" w:sz="4" w:space="0" w:color="auto"/>
              <w:bottom w:val="single" w:sz="4" w:space="0" w:color="auto"/>
              <w:right w:val="single" w:sz="4" w:space="0" w:color="auto"/>
            </w:tcBorders>
            <w:vAlign w:val="center"/>
            <w:hideMark/>
          </w:tcPr>
          <w:p w14:paraId="004AE86F" w14:textId="77777777" w:rsidR="00E35FDE" w:rsidRPr="00E35FDE" w:rsidRDefault="00E35FDE" w:rsidP="00E35FDE">
            <w:pPr>
              <w:spacing w:after="0" w:line="240" w:lineRule="auto"/>
              <w:jc w:val="center"/>
              <w:rPr>
                <w:color w:val="000000"/>
              </w:rPr>
            </w:pPr>
            <w:r w:rsidRPr="00E35FDE">
              <w:rPr>
                <w:color w:val="000000"/>
              </w:rPr>
              <w:t>93</w:t>
            </w:r>
          </w:p>
        </w:tc>
        <w:tc>
          <w:tcPr>
            <w:tcW w:w="3888" w:type="pct"/>
            <w:tcBorders>
              <w:top w:val="nil"/>
              <w:left w:val="nil"/>
              <w:bottom w:val="single" w:sz="4" w:space="0" w:color="auto"/>
              <w:right w:val="single" w:sz="4" w:space="0" w:color="auto"/>
            </w:tcBorders>
            <w:hideMark/>
          </w:tcPr>
          <w:p w14:paraId="54C3A6DE" w14:textId="77777777" w:rsidR="00E35FDE" w:rsidRPr="00E35FDE" w:rsidRDefault="00E35FDE" w:rsidP="00E35FDE">
            <w:pPr>
              <w:spacing w:after="0" w:line="240" w:lineRule="auto"/>
              <w:rPr>
                <w:color w:val="000000"/>
              </w:rPr>
            </w:pPr>
            <w:r w:rsidRPr="00E35FDE">
              <w:rPr>
                <w:color w:val="000000"/>
              </w:rPr>
              <w:t>Que nong mạch máu Garrett, dài 140mm, đường kính 1,50mm</w:t>
            </w:r>
          </w:p>
        </w:tc>
        <w:tc>
          <w:tcPr>
            <w:tcW w:w="607" w:type="pct"/>
            <w:tcBorders>
              <w:top w:val="nil"/>
              <w:left w:val="nil"/>
              <w:bottom w:val="single" w:sz="4" w:space="0" w:color="auto"/>
              <w:right w:val="single" w:sz="4" w:space="0" w:color="auto"/>
            </w:tcBorders>
            <w:noWrap/>
            <w:vAlign w:val="bottom"/>
            <w:hideMark/>
          </w:tcPr>
          <w:p w14:paraId="70E5637F" w14:textId="77777777" w:rsidR="00E35FDE" w:rsidRPr="00E35FDE" w:rsidRDefault="00E35FDE" w:rsidP="00E35FDE">
            <w:pPr>
              <w:spacing w:after="0" w:line="240" w:lineRule="auto"/>
              <w:rPr>
                <w:rFonts w:ascii="Arial" w:hAnsi="Arial" w:cs="Arial"/>
              </w:rPr>
            </w:pPr>
            <w:r w:rsidRPr="00E35FDE">
              <w:rPr>
                <w:rFonts w:ascii="Arial" w:hAnsi="Arial" w:cs="Arial"/>
              </w:rPr>
              <w:t> </w:t>
            </w:r>
          </w:p>
        </w:tc>
      </w:tr>
      <w:tr w:rsidR="00E35FDE" w:rsidRPr="00E35FDE" w14:paraId="66ADFB34" w14:textId="77777777" w:rsidTr="00E35FDE">
        <w:trPr>
          <w:trHeight w:val="280"/>
        </w:trPr>
        <w:tc>
          <w:tcPr>
            <w:tcW w:w="504" w:type="pct"/>
            <w:tcBorders>
              <w:top w:val="nil"/>
              <w:left w:val="single" w:sz="4" w:space="0" w:color="auto"/>
              <w:bottom w:val="single" w:sz="4" w:space="0" w:color="auto"/>
              <w:right w:val="single" w:sz="4" w:space="0" w:color="auto"/>
            </w:tcBorders>
            <w:vAlign w:val="center"/>
            <w:hideMark/>
          </w:tcPr>
          <w:p w14:paraId="0E784876" w14:textId="77777777" w:rsidR="00E35FDE" w:rsidRPr="00E35FDE" w:rsidRDefault="00E35FDE" w:rsidP="00E35FDE">
            <w:pPr>
              <w:spacing w:after="0" w:line="240" w:lineRule="auto"/>
              <w:jc w:val="center"/>
              <w:rPr>
                <w:color w:val="000000"/>
              </w:rPr>
            </w:pPr>
            <w:r w:rsidRPr="00E35FDE">
              <w:rPr>
                <w:color w:val="000000"/>
              </w:rPr>
              <w:t>94</w:t>
            </w:r>
          </w:p>
        </w:tc>
        <w:tc>
          <w:tcPr>
            <w:tcW w:w="3888" w:type="pct"/>
            <w:tcBorders>
              <w:top w:val="nil"/>
              <w:left w:val="nil"/>
              <w:bottom w:val="single" w:sz="4" w:space="0" w:color="auto"/>
              <w:right w:val="single" w:sz="4" w:space="0" w:color="auto"/>
            </w:tcBorders>
            <w:hideMark/>
          </w:tcPr>
          <w:p w14:paraId="37809476" w14:textId="77777777" w:rsidR="00E35FDE" w:rsidRPr="00E35FDE" w:rsidRDefault="00E35FDE" w:rsidP="00E35FDE">
            <w:pPr>
              <w:spacing w:after="0" w:line="240" w:lineRule="auto"/>
              <w:rPr>
                <w:color w:val="000000"/>
              </w:rPr>
            </w:pPr>
            <w:r w:rsidRPr="00E35FDE">
              <w:rPr>
                <w:color w:val="000000"/>
              </w:rPr>
              <w:t>Que nong mạch máu Garrett, dài 140mm, đường kính 2mm</w:t>
            </w:r>
          </w:p>
        </w:tc>
        <w:tc>
          <w:tcPr>
            <w:tcW w:w="607" w:type="pct"/>
            <w:tcBorders>
              <w:top w:val="nil"/>
              <w:left w:val="nil"/>
              <w:bottom w:val="single" w:sz="4" w:space="0" w:color="auto"/>
              <w:right w:val="single" w:sz="4" w:space="0" w:color="auto"/>
            </w:tcBorders>
            <w:noWrap/>
            <w:vAlign w:val="bottom"/>
            <w:hideMark/>
          </w:tcPr>
          <w:p w14:paraId="5ACC322E" w14:textId="77777777" w:rsidR="00E35FDE" w:rsidRPr="00E35FDE" w:rsidRDefault="00E35FDE" w:rsidP="00E35FDE">
            <w:pPr>
              <w:spacing w:after="0" w:line="240" w:lineRule="auto"/>
              <w:rPr>
                <w:rFonts w:ascii="Arial" w:hAnsi="Arial" w:cs="Arial"/>
              </w:rPr>
            </w:pPr>
            <w:r w:rsidRPr="00E35FDE">
              <w:rPr>
                <w:rFonts w:ascii="Arial" w:hAnsi="Arial" w:cs="Arial"/>
              </w:rPr>
              <w:t> </w:t>
            </w:r>
          </w:p>
        </w:tc>
      </w:tr>
      <w:tr w:rsidR="00E35FDE" w:rsidRPr="00E35FDE" w14:paraId="6F715FB0" w14:textId="77777777" w:rsidTr="00E35FDE">
        <w:trPr>
          <w:trHeight w:val="280"/>
        </w:trPr>
        <w:tc>
          <w:tcPr>
            <w:tcW w:w="504" w:type="pct"/>
            <w:tcBorders>
              <w:top w:val="nil"/>
              <w:left w:val="single" w:sz="4" w:space="0" w:color="auto"/>
              <w:bottom w:val="single" w:sz="4" w:space="0" w:color="auto"/>
              <w:right w:val="single" w:sz="4" w:space="0" w:color="auto"/>
            </w:tcBorders>
            <w:vAlign w:val="center"/>
            <w:hideMark/>
          </w:tcPr>
          <w:p w14:paraId="3B8AFAB1" w14:textId="77777777" w:rsidR="00E35FDE" w:rsidRPr="00E35FDE" w:rsidRDefault="00E35FDE" w:rsidP="00E35FDE">
            <w:pPr>
              <w:spacing w:after="0" w:line="240" w:lineRule="auto"/>
              <w:jc w:val="center"/>
              <w:rPr>
                <w:color w:val="000000"/>
              </w:rPr>
            </w:pPr>
            <w:r w:rsidRPr="00E35FDE">
              <w:rPr>
                <w:color w:val="000000"/>
              </w:rPr>
              <w:t>95</w:t>
            </w:r>
          </w:p>
        </w:tc>
        <w:tc>
          <w:tcPr>
            <w:tcW w:w="3888" w:type="pct"/>
            <w:tcBorders>
              <w:top w:val="nil"/>
              <w:left w:val="nil"/>
              <w:bottom w:val="single" w:sz="4" w:space="0" w:color="auto"/>
              <w:right w:val="single" w:sz="4" w:space="0" w:color="auto"/>
            </w:tcBorders>
            <w:hideMark/>
          </w:tcPr>
          <w:p w14:paraId="5DC03B5B" w14:textId="77777777" w:rsidR="00E35FDE" w:rsidRPr="00E35FDE" w:rsidRDefault="00E35FDE" w:rsidP="00E35FDE">
            <w:pPr>
              <w:spacing w:after="0" w:line="240" w:lineRule="auto"/>
              <w:rPr>
                <w:color w:val="000000"/>
              </w:rPr>
            </w:pPr>
            <w:r w:rsidRPr="00E35FDE">
              <w:rPr>
                <w:color w:val="000000"/>
              </w:rPr>
              <w:t>Que nong mạch máu Garrett, dài 140mm, đường kính 2,50mm</w:t>
            </w:r>
          </w:p>
        </w:tc>
        <w:tc>
          <w:tcPr>
            <w:tcW w:w="607" w:type="pct"/>
            <w:tcBorders>
              <w:top w:val="nil"/>
              <w:left w:val="nil"/>
              <w:bottom w:val="single" w:sz="4" w:space="0" w:color="auto"/>
              <w:right w:val="single" w:sz="4" w:space="0" w:color="auto"/>
            </w:tcBorders>
            <w:noWrap/>
            <w:vAlign w:val="bottom"/>
            <w:hideMark/>
          </w:tcPr>
          <w:p w14:paraId="32B1F0D8" w14:textId="77777777" w:rsidR="00E35FDE" w:rsidRPr="00E35FDE" w:rsidRDefault="00E35FDE" w:rsidP="00E35FDE">
            <w:pPr>
              <w:spacing w:after="0" w:line="240" w:lineRule="auto"/>
              <w:rPr>
                <w:rFonts w:ascii="Arial" w:hAnsi="Arial" w:cs="Arial"/>
              </w:rPr>
            </w:pPr>
            <w:r w:rsidRPr="00E35FDE">
              <w:rPr>
                <w:rFonts w:ascii="Arial" w:hAnsi="Arial" w:cs="Arial"/>
              </w:rPr>
              <w:t> </w:t>
            </w:r>
          </w:p>
        </w:tc>
      </w:tr>
      <w:tr w:rsidR="00E35FDE" w:rsidRPr="00E35FDE" w14:paraId="4A4ACA85" w14:textId="77777777" w:rsidTr="00E35FDE">
        <w:trPr>
          <w:trHeight w:val="280"/>
        </w:trPr>
        <w:tc>
          <w:tcPr>
            <w:tcW w:w="504" w:type="pct"/>
            <w:tcBorders>
              <w:top w:val="nil"/>
              <w:left w:val="single" w:sz="4" w:space="0" w:color="auto"/>
              <w:bottom w:val="single" w:sz="4" w:space="0" w:color="auto"/>
              <w:right w:val="single" w:sz="4" w:space="0" w:color="auto"/>
            </w:tcBorders>
            <w:vAlign w:val="center"/>
            <w:hideMark/>
          </w:tcPr>
          <w:p w14:paraId="6B70DF3E" w14:textId="77777777" w:rsidR="00E35FDE" w:rsidRPr="00E35FDE" w:rsidRDefault="00E35FDE" w:rsidP="00E35FDE">
            <w:pPr>
              <w:spacing w:after="0" w:line="240" w:lineRule="auto"/>
              <w:jc w:val="center"/>
              <w:rPr>
                <w:color w:val="000000"/>
              </w:rPr>
            </w:pPr>
            <w:r w:rsidRPr="00E35FDE">
              <w:rPr>
                <w:color w:val="000000"/>
              </w:rPr>
              <w:t>96</w:t>
            </w:r>
          </w:p>
        </w:tc>
        <w:tc>
          <w:tcPr>
            <w:tcW w:w="3888" w:type="pct"/>
            <w:tcBorders>
              <w:top w:val="nil"/>
              <w:left w:val="nil"/>
              <w:bottom w:val="single" w:sz="4" w:space="0" w:color="auto"/>
              <w:right w:val="single" w:sz="4" w:space="0" w:color="auto"/>
            </w:tcBorders>
            <w:hideMark/>
          </w:tcPr>
          <w:p w14:paraId="6431348C" w14:textId="77777777" w:rsidR="00E35FDE" w:rsidRPr="00E35FDE" w:rsidRDefault="00E35FDE" w:rsidP="00E35FDE">
            <w:pPr>
              <w:spacing w:after="0" w:line="240" w:lineRule="auto"/>
              <w:rPr>
                <w:color w:val="000000"/>
              </w:rPr>
            </w:pPr>
            <w:r w:rsidRPr="00E35FDE">
              <w:rPr>
                <w:color w:val="000000"/>
              </w:rPr>
              <w:t>Que nong mạch máu Garrett, dài 140mm, đường kính 3mm</w:t>
            </w:r>
          </w:p>
        </w:tc>
        <w:tc>
          <w:tcPr>
            <w:tcW w:w="607" w:type="pct"/>
            <w:tcBorders>
              <w:top w:val="nil"/>
              <w:left w:val="nil"/>
              <w:bottom w:val="single" w:sz="4" w:space="0" w:color="auto"/>
              <w:right w:val="single" w:sz="4" w:space="0" w:color="auto"/>
            </w:tcBorders>
            <w:noWrap/>
            <w:vAlign w:val="bottom"/>
            <w:hideMark/>
          </w:tcPr>
          <w:p w14:paraId="4EB9D5C5" w14:textId="77777777" w:rsidR="00E35FDE" w:rsidRPr="00E35FDE" w:rsidRDefault="00E35FDE" w:rsidP="00E35FDE">
            <w:pPr>
              <w:spacing w:after="0" w:line="240" w:lineRule="auto"/>
              <w:rPr>
                <w:rFonts w:ascii="Arial" w:hAnsi="Arial" w:cs="Arial"/>
              </w:rPr>
            </w:pPr>
            <w:r w:rsidRPr="00E35FDE">
              <w:rPr>
                <w:rFonts w:ascii="Arial" w:hAnsi="Arial" w:cs="Arial"/>
              </w:rPr>
              <w:t> </w:t>
            </w:r>
          </w:p>
        </w:tc>
      </w:tr>
      <w:tr w:rsidR="00E35FDE" w:rsidRPr="00E35FDE" w14:paraId="5A96CE6B" w14:textId="77777777" w:rsidTr="00E35FDE">
        <w:trPr>
          <w:trHeight w:val="280"/>
        </w:trPr>
        <w:tc>
          <w:tcPr>
            <w:tcW w:w="504" w:type="pct"/>
            <w:tcBorders>
              <w:top w:val="nil"/>
              <w:left w:val="single" w:sz="4" w:space="0" w:color="auto"/>
              <w:bottom w:val="single" w:sz="4" w:space="0" w:color="auto"/>
              <w:right w:val="single" w:sz="4" w:space="0" w:color="auto"/>
            </w:tcBorders>
            <w:vAlign w:val="center"/>
            <w:hideMark/>
          </w:tcPr>
          <w:p w14:paraId="324835FF" w14:textId="77777777" w:rsidR="00E35FDE" w:rsidRPr="00E35FDE" w:rsidRDefault="00E35FDE" w:rsidP="00E35FDE">
            <w:pPr>
              <w:spacing w:after="0" w:line="240" w:lineRule="auto"/>
              <w:jc w:val="center"/>
              <w:rPr>
                <w:color w:val="000000"/>
              </w:rPr>
            </w:pPr>
            <w:r w:rsidRPr="00E35FDE">
              <w:rPr>
                <w:color w:val="000000"/>
              </w:rPr>
              <w:t>97</w:t>
            </w:r>
          </w:p>
        </w:tc>
        <w:tc>
          <w:tcPr>
            <w:tcW w:w="3888" w:type="pct"/>
            <w:tcBorders>
              <w:top w:val="nil"/>
              <w:left w:val="nil"/>
              <w:bottom w:val="single" w:sz="4" w:space="0" w:color="auto"/>
              <w:right w:val="single" w:sz="4" w:space="0" w:color="auto"/>
            </w:tcBorders>
            <w:hideMark/>
          </w:tcPr>
          <w:p w14:paraId="174C3DC6" w14:textId="77777777" w:rsidR="00E35FDE" w:rsidRPr="00E35FDE" w:rsidRDefault="00E35FDE" w:rsidP="00E35FDE">
            <w:pPr>
              <w:spacing w:after="0" w:line="240" w:lineRule="auto"/>
              <w:rPr>
                <w:color w:val="000000"/>
              </w:rPr>
            </w:pPr>
            <w:r w:rsidRPr="00E35FDE">
              <w:rPr>
                <w:color w:val="000000"/>
              </w:rPr>
              <w:t>Que nong mạch máu Garrett, dài 140mm, đường kính 3,50mm</w:t>
            </w:r>
          </w:p>
        </w:tc>
        <w:tc>
          <w:tcPr>
            <w:tcW w:w="607" w:type="pct"/>
            <w:tcBorders>
              <w:top w:val="nil"/>
              <w:left w:val="nil"/>
              <w:bottom w:val="single" w:sz="4" w:space="0" w:color="auto"/>
              <w:right w:val="single" w:sz="4" w:space="0" w:color="auto"/>
            </w:tcBorders>
            <w:noWrap/>
            <w:vAlign w:val="bottom"/>
            <w:hideMark/>
          </w:tcPr>
          <w:p w14:paraId="62EA8901" w14:textId="77777777" w:rsidR="00E35FDE" w:rsidRPr="00E35FDE" w:rsidRDefault="00E35FDE" w:rsidP="00E35FDE">
            <w:pPr>
              <w:spacing w:after="0" w:line="240" w:lineRule="auto"/>
              <w:rPr>
                <w:rFonts w:ascii="Arial" w:hAnsi="Arial" w:cs="Arial"/>
              </w:rPr>
            </w:pPr>
            <w:r w:rsidRPr="00E35FDE">
              <w:rPr>
                <w:rFonts w:ascii="Arial" w:hAnsi="Arial" w:cs="Arial"/>
              </w:rPr>
              <w:t> </w:t>
            </w:r>
          </w:p>
        </w:tc>
      </w:tr>
      <w:tr w:rsidR="00E35FDE" w:rsidRPr="00E35FDE" w14:paraId="0E8AB48A" w14:textId="77777777" w:rsidTr="00E35FDE">
        <w:trPr>
          <w:trHeight w:val="280"/>
        </w:trPr>
        <w:tc>
          <w:tcPr>
            <w:tcW w:w="504" w:type="pct"/>
            <w:tcBorders>
              <w:top w:val="nil"/>
              <w:left w:val="single" w:sz="4" w:space="0" w:color="auto"/>
              <w:bottom w:val="single" w:sz="4" w:space="0" w:color="auto"/>
              <w:right w:val="single" w:sz="4" w:space="0" w:color="auto"/>
            </w:tcBorders>
            <w:vAlign w:val="center"/>
            <w:hideMark/>
          </w:tcPr>
          <w:p w14:paraId="6679BDA7" w14:textId="77777777" w:rsidR="00E35FDE" w:rsidRPr="00E35FDE" w:rsidRDefault="00E35FDE" w:rsidP="00E35FDE">
            <w:pPr>
              <w:spacing w:after="0" w:line="240" w:lineRule="auto"/>
              <w:jc w:val="center"/>
              <w:rPr>
                <w:color w:val="000000"/>
              </w:rPr>
            </w:pPr>
            <w:r w:rsidRPr="00E35FDE">
              <w:rPr>
                <w:color w:val="000000"/>
              </w:rPr>
              <w:t>98</w:t>
            </w:r>
          </w:p>
        </w:tc>
        <w:tc>
          <w:tcPr>
            <w:tcW w:w="3888" w:type="pct"/>
            <w:tcBorders>
              <w:top w:val="nil"/>
              <w:left w:val="nil"/>
              <w:bottom w:val="single" w:sz="4" w:space="0" w:color="auto"/>
              <w:right w:val="single" w:sz="4" w:space="0" w:color="auto"/>
            </w:tcBorders>
            <w:hideMark/>
          </w:tcPr>
          <w:p w14:paraId="676DA740" w14:textId="77777777" w:rsidR="00E35FDE" w:rsidRPr="00E35FDE" w:rsidRDefault="00E35FDE" w:rsidP="00E35FDE">
            <w:pPr>
              <w:spacing w:after="0" w:line="240" w:lineRule="auto"/>
              <w:rPr>
                <w:color w:val="000000"/>
              </w:rPr>
            </w:pPr>
            <w:r w:rsidRPr="00E35FDE">
              <w:rPr>
                <w:color w:val="000000"/>
              </w:rPr>
              <w:t>Que nong mạch máu Garrett, dài 140mm, đường kính 4mm</w:t>
            </w:r>
          </w:p>
        </w:tc>
        <w:tc>
          <w:tcPr>
            <w:tcW w:w="607" w:type="pct"/>
            <w:tcBorders>
              <w:top w:val="nil"/>
              <w:left w:val="nil"/>
              <w:bottom w:val="single" w:sz="4" w:space="0" w:color="auto"/>
              <w:right w:val="single" w:sz="4" w:space="0" w:color="auto"/>
            </w:tcBorders>
            <w:noWrap/>
            <w:vAlign w:val="bottom"/>
            <w:hideMark/>
          </w:tcPr>
          <w:p w14:paraId="74B63E8E" w14:textId="77777777" w:rsidR="00E35FDE" w:rsidRPr="00E35FDE" w:rsidRDefault="00E35FDE" w:rsidP="00E35FDE">
            <w:pPr>
              <w:spacing w:after="0" w:line="240" w:lineRule="auto"/>
              <w:rPr>
                <w:rFonts w:ascii="Arial" w:hAnsi="Arial" w:cs="Arial"/>
              </w:rPr>
            </w:pPr>
            <w:r w:rsidRPr="00E35FDE">
              <w:rPr>
                <w:rFonts w:ascii="Arial" w:hAnsi="Arial" w:cs="Arial"/>
              </w:rPr>
              <w:t> </w:t>
            </w:r>
          </w:p>
        </w:tc>
      </w:tr>
      <w:tr w:rsidR="00E35FDE" w:rsidRPr="00E35FDE" w14:paraId="33957369" w14:textId="77777777" w:rsidTr="00E35FDE">
        <w:trPr>
          <w:trHeight w:val="280"/>
        </w:trPr>
        <w:tc>
          <w:tcPr>
            <w:tcW w:w="504" w:type="pct"/>
            <w:tcBorders>
              <w:top w:val="nil"/>
              <w:left w:val="single" w:sz="4" w:space="0" w:color="auto"/>
              <w:bottom w:val="single" w:sz="4" w:space="0" w:color="auto"/>
              <w:right w:val="single" w:sz="4" w:space="0" w:color="auto"/>
            </w:tcBorders>
            <w:vAlign w:val="center"/>
            <w:hideMark/>
          </w:tcPr>
          <w:p w14:paraId="7A3CDBC9" w14:textId="77777777" w:rsidR="00E35FDE" w:rsidRPr="00E35FDE" w:rsidRDefault="00E35FDE" w:rsidP="00E35FDE">
            <w:pPr>
              <w:spacing w:after="0" w:line="240" w:lineRule="auto"/>
              <w:jc w:val="center"/>
              <w:rPr>
                <w:color w:val="000000"/>
              </w:rPr>
            </w:pPr>
            <w:r w:rsidRPr="00E35FDE">
              <w:rPr>
                <w:color w:val="000000"/>
              </w:rPr>
              <w:t>99</w:t>
            </w:r>
          </w:p>
        </w:tc>
        <w:tc>
          <w:tcPr>
            <w:tcW w:w="3888" w:type="pct"/>
            <w:tcBorders>
              <w:top w:val="nil"/>
              <w:left w:val="nil"/>
              <w:bottom w:val="single" w:sz="4" w:space="0" w:color="auto"/>
              <w:right w:val="single" w:sz="4" w:space="0" w:color="auto"/>
            </w:tcBorders>
            <w:hideMark/>
          </w:tcPr>
          <w:p w14:paraId="0BC89D11" w14:textId="77777777" w:rsidR="00E35FDE" w:rsidRPr="00E35FDE" w:rsidRDefault="00E35FDE" w:rsidP="00E35FDE">
            <w:pPr>
              <w:spacing w:after="0" w:line="240" w:lineRule="auto"/>
              <w:rPr>
                <w:color w:val="000000"/>
              </w:rPr>
            </w:pPr>
            <w:r w:rsidRPr="00E35FDE">
              <w:rPr>
                <w:color w:val="000000"/>
              </w:rPr>
              <w:t>Banh vết thương, hai đầu, dài 205mm, kích thước hai đầu 20 x 15mm, 20 x19mm</w:t>
            </w:r>
          </w:p>
        </w:tc>
        <w:tc>
          <w:tcPr>
            <w:tcW w:w="607" w:type="pct"/>
            <w:tcBorders>
              <w:top w:val="nil"/>
              <w:left w:val="nil"/>
              <w:bottom w:val="single" w:sz="4" w:space="0" w:color="auto"/>
              <w:right w:val="single" w:sz="4" w:space="0" w:color="auto"/>
            </w:tcBorders>
            <w:noWrap/>
            <w:vAlign w:val="bottom"/>
            <w:hideMark/>
          </w:tcPr>
          <w:p w14:paraId="2A3E5025" w14:textId="77777777" w:rsidR="00E35FDE" w:rsidRPr="00E35FDE" w:rsidRDefault="00E35FDE" w:rsidP="00E35FDE">
            <w:pPr>
              <w:spacing w:after="0" w:line="240" w:lineRule="auto"/>
              <w:rPr>
                <w:rFonts w:ascii="Arial" w:hAnsi="Arial" w:cs="Arial"/>
              </w:rPr>
            </w:pPr>
            <w:r w:rsidRPr="00E35FDE">
              <w:rPr>
                <w:rFonts w:ascii="Arial" w:hAnsi="Arial" w:cs="Arial"/>
              </w:rPr>
              <w:t> </w:t>
            </w:r>
          </w:p>
        </w:tc>
      </w:tr>
      <w:tr w:rsidR="00E35FDE" w:rsidRPr="00E35FDE" w14:paraId="46D3FE41" w14:textId="77777777" w:rsidTr="00E35FDE">
        <w:trPr>
          <w:trHeight w:val="560"/>
        </w:trPr>
        <w:tc>
          <w:tcPr>
            <w:tcW w:w="504" w:type="pct"/>
            <w:tcBorders>
              <w:top w:val="nil"/>
              <w:left w:val="single" w:sz="4" w:space="0" w:color="auto"/>
              <w:bottom w:val="single" w:sz="4" w:space="0" w:color="auto"/>
              <w:right w:val="single" w:sz="4" w:space="0" w:color="auto"/>
            </w:tcBorders>
            <w:vAlign w:val="center"/>
            <w:hideMark/>
          </w:tcPr>
          <w:p w14:paraId="07794011" w14:textId="77777777" w:rsidR="00E35FDE" w:rsidRPr="00E35FDE" w:rsidRDefault="00E35FDE" w:rsidP="00E35FDE">
            <w:pPr>
              <w:spacing w:after="0" w:line="240" w:lineRule="auto"/>
              <w:jc w:val="center"/>
              <w:rPr>
                <w:color w:val="000000"/>
              </w:rPr>
            </w:pPr>
            <w:r w:rsidRPr="00E35FDE">
              <w:rPr>
                <w:color w:val="000000"/>
              </w:rPr>
              <w:t>100</w:t>
            </w:r>
          </w:p>
        </w:tc>
        <w:tc>
          <w:tcPr>
            <w:tcW w:w="3888" w:type="pct"/>
            <w:tcBorders>
              <w:top w:val="nil"/>
              <w:left w:val="nil"/>
              <w:bottom w:val="single" w:sz="4" w:space="0" w:color="auto"/>
              <w:right w:val="single" w:sz="4" w:space="0" w:color="auto"/>
            </w:tcBorders>
            <w:hideMark/>
          </w:tcPr>
          <w:p w14:paraId="519B7323" w14:textId="77777777" w:rsidR="00E35FDE" w:rsidRPr="00E35FDE" w:rsidRDefault="00E35FDE" w:rsidP="00E35FDE">
            <w:pPr>
              <w:spacing w:after="0" w:line="240" w:lineRule="auto"/>
              <w:rPr>
                <w:color w:val="000000"/>
              </w:rPr>
            </w:pPr>
            <w:r w:rsidRPr="00E35FDE">
              <w:rPr>
                <w:color w:val="000000"/>
              </w:rPr>
              <w:t>Móc vi phẫu Oppel, gập góc 90°, dễ uốn, cán tròn, đầu tù, dài 230mm, đường kính đầu 2mm</w:t>
            </w:r>
          </w:p>
        </w:tc>
        <w:tc>
          <w:tcPr>
            <w:tcW w:w="607" w:type="pct"/>
            <w:tcBorders>
              <w:top w:val="nil"/>
              <w:left w:val="nil"/>
              <w:bottom w:val="single" w:sz="4" w:space="0" w:color="auto"/>
              <w:right w:val="single" w:sz="4" w:space="0" w:color="auto"/>
            </w:tcBorders>
            <w:noWrap/>
            <w:vAlign w:val="bottom"/>
            <w:hideMark/>
          </w:tcPr>
          <w:p w14:paraId="539CF0F0" w14:textId="77777777" w:rsidR="00E35FDE" w:rsidRPr="00E35FDE" w:rsidRDefault="00E35FDE" w:rsidP="00E35FDE">
            <w:pPr>
              <w:spacing w:after="0" w:line="240" w:lineRule="auto"/>
              <w:rPr>
                <w:rFonts w:ascii="Arial" w:hAnsi="Arial" w:cs="Arial"/>
              </w:rPr>
            </w:pPr>
            <w:r w:rsidRPr="00E35FDE">
              <w:rPr>
                <w:rFonts w:ascii="Arial" w:hAnsi="Arial" w:cs="Arial"/>
              </w:rPr>
              <w:t> </w:t>
            </w:r>
          </w:p>
        </w:tc>
      </w:tr>
      <w:tr w:rsidR="00E35FDE" w:rsidRPr="00E35FDE" w14:paraId="16F3D5D6" w14:textId="77777777" w:rsidTr="00E35FDE">
        <w:trPr>
          <w:trHeight w:val="560"/>
        </w:trPr>
        <w:tc>
          <w:tcPr>
            <w:tcW w:w="504" w:type="pct"/>
            <w:tcBorders>
              <w:top w:val="nil"/>
              <w:left w:val="single" w:sz="4" w:space="0" w:color="auto"/>
              <w:bottom w:val="single" w:sz="4" w:space="0" w:color="auto"/>
              <w:right w:val="single" w:sz="4" w:space="0" w:color="auto"/>
            </w:tcBorders>
            <w:vAlign w:val="center"/>
            <w:hideMark/>
          </w:tcPr>
          <w:p w14:paraId="4DCDE000" w14:textId="77777777" w:rsidR="00E35FDE" w:rsidRPr="00E35FDE" w:rsidRDefault="00E35FDE" w:rsidP="00E35FDE">
            <w:pPr>
              <w:spacing w:after="0" w:line="240" w:lineRule="auto"/>
              <w:jc w:val="center"/>
              <w:rPr>
                <w:color w:val="000000"/>
              </w:rPr>
            </w:pPr>
            <w:r w:rsidRPr="00E35FDE">
              <w:rPr>
                <w:color w:val="000000"/>
              </w:rPr>
              <w:t>101</w:t>
            </w:r>
          </w:p>
        </w:tc>
        <w:tc>
          <w:tcPr>
            <w:tcW w:w="3888" w:type="pct"/>
            <w:tcBorders>
              <w:top w:val="nil"/>
              <w:left w:val="nil"/>
              <w:bottom w:val="single" w:sz="4" w:space="0" w:color="auto"/>
              <w:right w:val="single" w:sz="4" w:space="0" w:color="auto"/>
            </w:tcBorders>
            <w:hideMark/>
          </w:tcPr>
          <w:p w14:paraId="6E17386A" w14:textId="77777777" w:rsidR="00E35FDE" w:rsidRPr="00E35FDE" w:rsidRDefault="00E35FDE" w:rsidP="00E35FDE">
            <w:pPr>
              <w:spacing w:after="0" w:line="240" w:lineRule="auto"/>
              <w:rPr>
                <w:color w:val="000000"/>
              </w:rPr>
            </w:pPr>
            <w:r w:rsidRPr="00E35FDE">
              <w:rPr>
                <w:color w:val="000000"/>
              </w:rPr>
              <w:t>Ống hút Pool, thẳng, dài 225mm, đường kính số 30, đường kính 10mm, dùng cho ống hút đường kính đường kính 8-10,5mm</w:t>
            </w:r>
          </w:p>
        </w:tc>
        <w:tc>
          <w:tcPr>
            <w:tcW w:w="607" w:type="pct"/>
            <w:tcBorders>
              <w:top w:val="nil"/>
              <w:left w:val="nil"/>
              <w:bottom w:val="single" w:sz="4" w:space="0" w:color="auto"/>
              <w:right w:val="single" w:sz="4" w:space="0" w:color="auto"/>
            </w:tcBorders>
            <w:noWrap/>
            <w:vAlign w:val="bottom"/>
            <w:hideMark/>
          </w:tcPr>
          <w:p w14:paraId="0BDC213D" w14:textId="77777777" w:rsidR="00E35FDE" w:rsidRPr="00E35FDE" w:rsidRDefault="00E35FDE" w:rsidP="00E35FDE">
            <w:pPr>
              <w:spacing w:after="0" w:line="240" w:lineRule="auto"/>
              <w:rPr>
                <w:rFonts w:ascii="Arial" w:hAnsi="Arial" w:cs="Arial"/>
              </w:rPr>
            </w:pPr>
            <w:r w:rsidRPr="00E35FDE">
              <w:rPr>
                <w:rFonts w:ascii="Arial" w:hAnsi="Arial" w:cs="Arial"/>
              </w:rPr>
              <w:t> </w:t>
            </w:r>
          </w:p>
        </w:tc>
      </w:tr>
      <w:tr w:rsidR="00E35FDE" w:rsidRPr="00E35FDE" w14:paraId="0FDFF2AE" w14:textId="77777777" w:rsidTr="00E35FDE">
        <w:trPr>
          <w:trHeight w:val="560"/>
        </w:trPr>
        <w:tc>
          <w:tcPr>
            <w:tcW w:w="504" w:type="pct"/>
            <w:tcBorders>
              <w:top w:val="nil"/>
              <w:left w:val="single" w:sz="4" w:space="0" w:color="auto"/>
              <w:bottom w:val="single" w:sz="4" w:space="0" w:color="auto"/>
              <w:right w:val="single" w:sz="4" w:space="0" w:color="auto"/>
            </w:tcBorders>
            <w:vAlign w:val="center"/>
            <w:hideMark/>
          </w:tcPr>
          <w:p w14:paraId="235F40D2" w14:textId="77777777" w:rsidR="00E35FDE" w:rsidRPr="00E35FDE" w:rsidRDefault="00E35FDE" w:rsidP="00E35FDE">
            <w:pPr>
              <w:spacing w:after="0" w:line="240" w:lineRule="auto"/>
              <w:jc w:val="center"/>
              <w:rPr>
                <w:color w:val="000000"/>
              </w:rPr>
            </w:pPr>
            <w:r w:rsidRPr="00E35FDE">
              <w:rPr>
                <w:color w:val="000000"/>
              </w:rPr>
              <w:t>102</w:t>
            </w:r>
          </w:p>
        </w:tc>
        <w:tc>
          <w:tcPr>
            <w:tcW w:w="3888" w:type="pct"/>
            <w:tcBorders>
              <w:top w:val="nil"/>
              <w:left w:val="nil"/>
              <w:bottom w:val="single" w:sz="4" w:space="0" w:color="auto"/>
              <w:right w:val="single" w:sz="4" w:space="0" w:color="auto"/>
            </w:tcBorders>
            <w:hideMark/>
          </w:tcPr>
          <w:p w14:paraId="1846761C" w14:textId="77777777" w:rsidR="00E35FDE" w:rsidRPr="00E35FDE" w:rsidRDefault="00E35FDE" w:rsidP="00E35FDE">
            <w:pPr>
              <w:spacing w:after="0" w:line="240" w:lineRule="auto"/>
              <w:rPr>
                <w:color w:val="000000"/>
              </w:rPr>
            </w:pPr>
            <w:r w:rsidRPr="00E35FDE">
              <w:rPr>
                <w:color w:val="000000"/>
              </w:rPr>
              <w:t>Ống hút Pool, cong, dài 225mm, đường kính số 23, đường kính 7mm, dùng cho ống hút đường kính đường kính 6,5-9,5mm</w:t>
            </w:r>
          </w:p>
        </w:tc>
        <w:tc>
          <w:tcPr>
            <w:tcW w:w="607" w:type="pct"/>
            <w:tcBorders>
              <w:top w:val="nil"/>
              <w:left w:val="nil"/>
              <w:bottom w:val="single" w:sz="4" w:space="0" w:color="auto"/>
              <w:right w:val="single" w:sz="4" w:space="0" w:color="auto"/>
            </w:tcBorders>
            <w:noWrap/>
            <w:vAlign w:val="bottom"/>
            <w:hideMark/>
          </w:tcPr>
          <w:p w14:paraId="622DBE07" w14:textId="77777777" w:rsidR="00E35FDE" w:rsidRPr="00E35FDE" w:rsidRDefault="00E35FDE" w:rsidP="00E35FDE">
            <w:pPr>
              <w:spacing w:after="0" w:line="240" w:lineRule="auto"/>
              <w:rPr>
                <w:rFonts w:ascii="Arial" w:hAnsi="Arial" w:cs="Arial"/>
              </w:rPr>
            </w:pPr>
            <w:r w:rsidRPr="00E35FDE">
              <w:rPr>
                <w:rFonts w:ascii="Arial" w:hAnsi="Arial" w:cs="Arial"/>
              </w:rPr>
              <w:t> </w:t>
            </w:r>
          </w:p>
        </w:tc>
      </w:tr>
      <w:tr w:rsidR="00E35FDE" w:rsidRPr="00E35FDE" w14:paraId="484663B3" w14:textId="77777777" w:rsidTr="00E35FDE">
        <w:trPr>
          <w:trHeight w:val="280"/>
        </w:trPr>
        <w:tc>
          <w:tcPr>
            <w:tcW w:w="504" w:type="pct"/>
            <w:tcBorders>
              <w:top w:val="nil"/>
              <w:left w:val="single" w:sz="4" w:space="0" w:color="auto"/>
              <w:bottom w:val="single" w:sz="4" w:space="0" w:color="auto"/>
              <w:right w:val="single" w:sz="4" w:space="0" w:color="auto"/>
            </w:tcBorders>
            <w:vAlign w:val="center"/>
            <w:hideMark/>
          </w:tcPr>
          <w:p w14:paraId="1D6DB26A" w14:textId="77777777" w:rsidR="00E35FDE" w:rsidRPr="00E35FDE" w:rsidRDefault="00E35FDE" w:rsidP="00E35FDE">
            <w:pPr>
              <w:spacing w:after="0" w:line="240" w:lineRule="auto"/>
              <w:jc w:val="center"/>
              <w:rPr>
                <w:color w:val="000000"/>
              </w:rPr>
            </w:pPr>
            <w:r w:rsidRPr="00E35FDE">
              <w:rPr>
                <w:color w:val="000000"/>
              </w:rPr>
              <w:t>103</w:t>
            </w:r>
          </w:p>
        </w:tc>
        <w:tc>
          <w:tcPr>
            <w:tcW w:w="3888" w:type="pct"/>
            <w:tcBorders>
              <w:top w:val="nil"/>
              <w:left w:val="nil"/>
              <w:bottom w:val="single" w:sz="4" w:space="0" w:color="auto"/>
              <w:right w:val="single" w:sz="4" w:space="0" w:color="auto"/>
            </w:tcBorders>
            <w:hideMark/>
          </w:tcPr>
          <w:p w14:paraId="14623EA3" w14:textId="77777777" w:rsidR="00E35FDE" w:rsidRPr="00E35FDE" w:rsidRDefault="00E35FDE" w:rsidP="00E35FDE">
            <w:pPr>
              <w:spacing w:after="0" w:line="240" w:lineRule="auto"/>
              <w:rPr>
                <w:color w:val="000000"/>
              </w:rPr>
            </w:pPr>
            <w:r w:rsidRPr="00E35FDE">
              <w:rPr>
                <w:color w:val="000000"/>
              </w:rPr>
              <w:t>Ống tưới rửa Schmid, dễ uốn, có khóa Luer, dài 150mm, đường kính 3mm</w:t>
            </w:r>
          </w:p>
        </w:tc>
        <w:tc>
          <w:tcPr>
            <w:tcW w:w="607" w:type="pct"/>
            <w:tcBorders>
              <w:top w:val="nil"/>
              <w:left w:val="nil"/>
              <w:bottom w:val="single" w:sz="4" w:space="0" w:color="auto"/>
              <w:right w:val="single" w:sz="4" w:space="0" w:color="auto"/>
            </w:tcBorders>
            <w:noWrap/>
            <w:vAlign w:val="bottom"/>
            <w:hideMark/>
          </w:tcPr>
          <w:p w14:paraId="1809BA8D" w14:textId="77777777" w:rsidR="00E35FDE" w:rsidRPr="00E35FDE" w:rsidRDefault="00E35FDE" w:rsidP="00E35FDE">
            <w:pPr>
              <w:spacing w:after="0" w:line="240" w:lineRule="auto"/>
              <w:rPr>
                <w:rFonts w:ascii="Arial" w:hAnsi="Arial" w:cs="Arial"/>
              </w:rPr>
            </w:pPr>
            <w:r w:rsidRPr="00E35FDE">
              <w:rPr>
                <w:rFonts w:ascii="Arial" w:hAnsi="Arial" w:cs="Arial"/>
              </w:rPr>
              <w:t> </w:t>
            </w:r>
          </w:p>
        </w:tc>
      </w:tr>
      <w:tr w:rsidR="00E35FDE" w:rsidRPr="00E35FDE" w14:paraId="63DE8513" w14:textId="77777777" w:rsidTr="00E35FDE">
        <w:trPr>
          <w:trHeight w:val="560"/>
        </w:trPr>
        <w:tc>
          <w:tcPr>
            <w:tcW w:w="504" w:type="pct"/>
            <w:tcBorders>
              <w:top w:val="nil"/>
              <w:left w:val="single" w:sz="4" w:space="0" w:color="auto"/>
              <w:bottom w:val="single" w:sz="4" w:space="0" w:color="auto"/>
              <w:right w:val="single" w:sz="4" w:space="0" w:color="auto"/>
            </w:tcBorders>
            <w:vAlign w:val="center"/>
            <w:hideMark/>
          </w:tcPr>
          <w:p w14:paraId="4F6BB7DF" w14:textId="77777777" w:rsidR="00E35FDE" w:rsidRPr="00E35FDE" w:rsidRDefault="00E35FDE" w:rsidP="00E35FDE">
            <w:pPr>
              <w:spacing w:after="0" w:line="240" w:lineRule="auto"/>
              <w:jc w:val="center"/>
              <w:rPr>
                <w:color w:val="000000"/>
              </w:rPr>
            </w:pPr>
            <w:r w:rsidRPr="00E35FDE">
              <w:rPr>
                <w:color w:val="000000"/>
              </w:rPr>
              <w:t>104</w:t>
            </w:r>
          </w:p>
        </w:tc>
        <w:tc>
          <w:tcPr>
            <w:tcW w:w="3888" w:type="pct"/>
            <w:tcBorders>
              <w:top w:val="nil"/>
              <w:left w:val="nil"/>
              <w:bottom w:val="single" w:sz="4" w:space="0" w:color="auto"/>
              <w:right w:val="single" w:sz="4" w:space="0" w:color="auto"/>
            </w:tcBorders>
            <w:hideMark/>
          </w:tcPr>
          <w:p w14:paraId="7279CACA" w14:textId="77777777" w:rsidR="00E35FDE" w:rsidRPr="00E35FDE" w:rsidRDefault="00E35FDE" w:rsidP="00E35FDE">
            <w:pPr>
              <w:spacing w:after="0" w:line="240" w:lineRule="auto"/>
              <w:rPr>
                <w:color w:val="000000"/>
              </w:rPr>
            </w:pPr>
            <w:r w:rsidRPr="00E35FDE">
              <w:rPr>
                <w:color w:val="000000"/>
              </w:rPr>
              <w:t>Kẹp mang kim De Bakey TC, thẳng, bước răng 0,40mm, dùng cho chỉ 4/0-6/0, dài 230mm</w:t>
            </w:r>
          </w:p>
        </w:tc>
        <w:tc>
          <w:tcPr>
            <w:tcW w:w="607" w:type="pct"/>
            <w:tcBorders>
              <w:top w:val="nil"/>
              <w:left w:val="nil"/>
              <w:bottom w:val="single" w:sz="4" w:space="0" w:color="auto"/>
              <w:right w:val="single" w:sz="4" w:space="0" w:color="auto"/>
            </w:tcBorders>
            <w:noWrap/>
            <w:vAlign w:val="bottom"/>
            <w:hideMark/>
          </w:tcPr>
          <w:p w14:paraId="45658CFC" w14:textId="77777777" w:rsidR="00E35FDE" w:rsidRPr="00E35FDE" w:rsidRDefault="00E35FDE" w:rsidP="00E35FDE">
            <w:pPr>
              <w:spacing w:after="0" w:line="240" w:lineRule="auto"/>
              <w:rPr>
                <w:rFonts w:ascii="Arial" w:hAnsi="Arial" w:cs="Arial"/>
              </w:rPr>
            </w:pPr>
            <w:r w:rsidRPr="00E35FDE">
              <w:rPr>
                <w:rFonts w:ascii="Arial" w:hAnsi="Arial" w:cs="Arial"/>
              </w:rPr>
              <w:t> </w:t>
            </w:r>
          </w:p>
        </w:tc>
      </w:tr>
      <w:tr w:rsidR="00E35FDE" w:rsidRPr="00E35FDE" w14:paraId="5BAF7B16" w14:textId="77777777" w:rsidTr="00E35FDE">
        <w:trPr>
          <w:trHeight w:val="560"/>
        </w:trPr>
        <w:tc>
          <w:tcPr>
            <w:tcW w:w="504" w:type="pct"/>
            <w:tcBorders>
              <w:top w:val="nil"/>
              <w:left w:val="single" w:sz="4" w:space="0" w:color="auto"/>
              <w:bottom w:val="single" w:sz="4" w:space="0" w:color="auto"/>
              <w:right w:val="single" w:sz="4" w:space="0" w:color="auto"/>
            </w:tcBorders>
            <w:vAlign w:val="center"/>
            <w:hideMark/>
          </w:tcPr>
          <w:p w14:paraId="6AA40876" w14:textId="77777777" w:rsidR="00E35FDE" w:rsidRPr="00E35FDE" w:rsidRDefault="00E35FDE" w:rsidP="00E35FDE">
            <w:pPr>
              <w:spacing w:after="0" w:line="240" w:lineRule="auto"/>
              <w:jc w:val="center"/>
              <w:rPr>
                <w:color w:val="000000"/>
              </w:rPr>
            </w:pPr>
            <w:r w:rsidRPr="00E35FDE">
              <w:rPr>
                <w:color w:val="000000"/>
              </w:rPr>
              <w:t>105</w:t>
            </w:r>
          </w:p>
        </w:tc>
        <w:tc>
          <w:tcPr>
            <w:tcW w:w="3888" w:type="pct"/>
            <w:tcBorders>
              <w:top w:val="nil"/>
              <w:left w:val="nil"/>
              <w:bottom w:val="single" w:sz="4" w:space="0" w:color="auto"/>
              <w:right w:val="single" w:sz="4" w:space="0" w:color="auto"/>
            </w:tcBorders>
            <w:hideMark/>
          </w:tcPr>
          <w:p w14:paraId="31E5798D" w14:textId="77777777" w:rsidR="00E35FDE" w:rsidRPr="00E35FDE" w:rsidRDefault="00E35FDE" w:rsidP="00E35FDE">
            <w:pPr>
              <w:spacing w:after="0" w:line="240" w:lineRule="auto"/>
              <w:rPr>
                <w:color w:val="000000"/>
              </w:rPr>
            </w:pPr>
            <w:r w:rsidRPr="00E35FDE">
              <w:rPr>
                <w:color w:val="000000"/>
              </w:rPr>
              <w:t>Kẹp mang kim Hegar-Mayo-Seeley Durogrip TC, thẳng, bước răng 0,40mm, dùng cho chỉ 4/0-6/0, dài 205mm</w:t>
            </w:r>
          </w:p>
        </w:tc>
        <w:tc>
          <w:tcPr>
            <w:tcW w:w="607" w:type="pct"/>
            <w:tcBorders>
              <w:top w:val="nil"/>
              <w:left w:val="nil"/>
              <w:bottom w:val="single" w:sz="4" w:space="0" w:color="auto"/>
              <w:right w:val="single" w:sz="4" w:space="0" w:color="auto"/>
            </w:tcBorders>
            <w:noWrap/>
            <w:vAlign w:val="bottom"/>
            <w:hideMark/>
          </w:tcPr>
          <w:p w14:paraId="4B74D22A" w14:textId="77777777" w:rsidR="00E35FDE" w:rsidRPr="00E35FDE" w:rsidRDefault="00E35FDE" w:rsidP="00E35FDE">
            <w:pPr>
              <w:spacing w:after="0" w:line="240" w:lineRule="auto"/>
              <w:rPr>
                <w:rFonts w:ascii="Arial" w:hAnsi="Arial" w:cs="Arial"/>
              </w:rPr>
            </w:pPr>
            <w:r w:rsidRPr="00E35FDE">
              <w:rPr>
                <w:rFonts w:ascii="Arial" w:hAnsi="Arial" w:cs="Arial"/>
              </w:rPr>
              <w:t> </w:t>
            </w:r>
          </w:p>
        </w:tc>
      </w:tr>
      <w:tr w:rsidR="00E35FDE" w:rsidRPr="00E35FDE" w14:paraId="7C6A8C04" w14:textId="77777777" w:rsidTr="00E35FDE">
        <w:trPr>
          <w:trHeight w:val="560"/>
        </w:trPr>
        <w:tc>
          <w:tcPr>
            <w:tcW w:w="504" w:type="pct"/>
            <w:tcBorders>
              <w:top w:val="nil"/>
              <w:left w:val="single" w:sz="4" w:space="0" w:color="auto"/>
              <w:bottom w:val="single" w:sz="4" w:space="0" w:color="auto"/>
              <w:right w:val="single" w:sz="4" w:space="0" w:color="auto"/>
            </w:tcBorders>
            <w:vAlign w:val="center"/>
            <w:hideMark/>
          </w:tcPr>
          <w:p w14:paraId="7611CF0F" w14:textId="77777777" w:rsidR="00E35FDE" w:rsidRPr="00E35FDE" w:rsidRDefault="00E35FDE" w:rsidP="00E35FDE">
            <w:pPr>
              <w:spacing w:after="0" w:line="240" w:lineRule="auto"/>
              <w:jc w:val="center"/>
              <w:rPr>
                <w:color w:val="000000"/>
              </w:rPr>
            </w:pPr>
            <w:r w:rsidRPr="00E35FDE">
              <w:rPr>
                <w:color w:val="000000"/>
              </w:rPr>
              <w:t>106</w:t>
            </w:r>
          </w:p>
        </w:tc>
        <w:tc>
          <w:tcPr>
            <w:tcW w:w="3888" w:type="pct"/>
            <w:tcBorders>
              <w:top w:val="nil"/>
              <w:left w:val="nil"/>
              <w:bottom w:val="single" w:sz="4" w:space="0" w:color="auto"/>
              <w:right w:val="single" w:sz="4" w:space="0" w:color="auto"/>
            </w:tcBorders>
            <w:hideMark/>
          </w:tcPr>
          <w:p w14:paraId="24416B03" w14:textId="77777777" w:rsidR="00E35FDE" w:rsidRPr="00E35FDE" w:rsidRDefault="00E35FDE" w:rsidP="00E35FDE">
            <w:pPr>
              <w:spacing w:after="0" w:line="240" w:lineRule="auto"/>
              <w:rPr>
                <w:color w:val="000000"/>
              </w:rPr>
            </w:pPr>
            <w:r w:rsidRPr="00E35FDE">
              <w:rPr>
                <w:color w:val="000000"/>
              </w:rPr>
              <w:t>Kẹp mang kim Hegar-Mayo TC, thẳng, bước răng 0,50mm, dùng cho chỉ tới 3/0, dài 185mm</w:t>
            </w:r>
          </w:p>
        </w:tc>
        <w:tc>
          <w:tcPr>
            <w:tcW w:w="607" w:type="pct"/>
            <w:tcBorders>
              <w:top w:val="nil"/>
              <w:left w:val="nil"/>
              <w:bottom w:val="single" w:sz="4" w:space="0" w:color="auto"/>
              <w:right w:val="single" w:sz="4" w:space="0" w:color="auto"/>
            </w:tcBorders>
            <w:noWrap/>
            <w:vAlign w:val="bottom"/>
            <w:hideMark/>
          </w:tcPr>
          <w:p w14:paraId="7CB30F9A" w14:textId="77777777" w:rsidR="00E35FDE" w:rsidRPr="00E35FDE" w:rsidRDefault="00E35FDE" w:rsidP="00E35FDE">
            <w:pPr>
              <w:spacing w:after="0" w:line="240" w:lineRule="auto"/>
              <w:rPr>
                <w:rFonts w:ascii="Arial" w:hAnsi="Arial" w:cs="Arial"/>
              </w:rPr>
            </w:pPr>
            <w:r w:rsidRPr="00E35FDE">
              <w:rPr>
                <w:rFonts w:ascii="Arial" w:hAnsi="Arial" w:cs="Arial"/>
              </w:rPr>
              <w:t> </w:t>
            </w:r>
          </w:p>
        </w:tc>
      </w:tr>
      <w:tr w:rsidR="00E35FDE" w:rsidRPr="00E35FDE" w14:paraId="348A0799" w14:textId="77777777" w:rsidTr="00E35FDE">
        <w:trPr>
          <w:trHeight w:val="280"/>
        </w:trPr>
        <w:tc>
          <w:tcPr>
            <w:tcW w:w="504" w:type="pct"/>
            <w:tcBorders>
              <w:top w:val="nil"/>
              <w:left w:val="single" w:sz="4" w:space="0" w:color="auto"/>
              <w:bottom w:val="single" w:sz="4" w:space="0" w:color="auto"/>
              <w:right w:val="single" w:sz="4" w:space="0" w:color="auto"/>
            </w:tcBorders>
            <w:vAlign w:val="center"/>
            <w:hideMark/>
          </w:tcPr>
          <w:p w14:paraId="1E8A6613" w14:textId="77777777" w:rsidR="00E35FDE" w:rsidRPr="00E35FDE" w:rsidRDefault="00E35FDE" w:rsidP="00E35FDE">
            <w:pPr>
              <w:spacing w:after="0" w:line="240" w:lineRule="auto"/>
              <w:jc w:val="center"/>
              <w:rPr>
                <w:color w:val="000000"/>
              </w:rPr>
            </w:pPr>
            <w:r w:rsidRPr="00E35FDE">
              <w:rPr>
                <w:color w:val="000000"/>
              </w:rPr>
              <w:t>107</w:t>
            </w:r>
          </w:p>
        </w:tc>
        <w:tc>
          <w:tcPr>
            <w:tcW w:w="3888" w:type="pct"/>
            <w:tcBorders>
              <w:top w:val="nil"/>
              <w:left w:val="nil"/>
              <w:bottom w:val="single" w:sz="4" w:space="0" w:color="auto"/>
              <w:right w:val="single" w:sz="4" w:space="0" w:color="auto"/>
            </w:tcBorders>
            <w:hideMark/>
          </w:tcPr>
          <w:p w14:paraId="3E7A9AAE" w14:textId="77777777" w:rsidR="00E35FDE" w:rsidRPr="00E35FDE" w:rsidRDefault="00E35FDE" w:rsidP="00E35FDE">
            <w:pPr>
              <w:spacing w:after="0" w:line="240" w:lineRule="auto"/>
              <w:rPr>
                <w:color w:val="000000"/>
              </w:rPr>
            </w:pPr>
            <w:r w:rsidRPr="00E35FDE">
              <w:rPr>
                <w:color w:val="000000"/>
              </w:rPr>
              <w:t>Dụng cụ đặt clip , cỡ nhỏ, gập góc 25°, cán màu vàng, dài 200mm</w:t>
            </w:r>
          </w:p>
        </w:tc>
        <w:tc>
          <w:tcPr>
            <w:tcW w:w="607" w:type="pct"/>
            <w:tcBorders>
              <w:top w:val="nil"/>
              <w:left w:val="nil"/>
              <w:bottom w:val="single" w:sz="4" w:space="0" w:color="auto"/>
              <w:right w:val="single" w:sz="4" w:space="0" w:color="auto"/>
            </w:tcBorders>
            <w:noWrap/>
            <w:vAlign w:val="bottom"/>
            <w:hideMark/>
          </w:tcPr>
          <w:p w14:paraId="008CCC66" w14:textId="77777777" w:rsidR="00E35FDE" w:rsidRPr="00E35FDE" w:rsidRDefault="00E35FDE" w:rsidP="00E35FDE">
            <w:pPr>
              <w:spacing w:after="0" w:line="240" w:lineRule="auto"/>
              <w:rPr>
                <w:rFonts w:ascii="Arial" w:hAnsi="Arial" w:cs="Arial"/>
              </w:rPr>
            </w:pPr>
            <w:r w:rsidRPr="00E35FDE">
              <w:rPr>
                <w:rFonts w:ascii="Arial" w:hAnsi="Arial" w:cs="Arial"/>
              </w:rPr>
              <w:t> </w:t>
            </w:r>
          </w:p>
        </w:tc>
      </w:tr>
      <w:tr w:rsidR="00E35FDE" w:rsidRPr="00E35FDE" w14:paraId="6F2B6A8D" w14:textId="77777777" w:rsidTr="00E35FDE">
        <w:trPr>
          <w:trHeight w:val="280"/>
        </w:trPr>
        <w:tc>
          <w:tcPr>
            <w:tcW w:w="504" w:type="pct"/>
            <w:tcBorders>
              <w:top w:val="nil"/>
              <w:left w:val="single" w:sz="4" w:space="0" w:color="auto"/>
              <w:bottom w:val="single" w:sz="4" w:space="0" w:color="auto"/>
              <w:right w:val="single" w:sz="4" w:space="0" w:color="auto"/>
            </w:tcBorders>
            <w:vAlign w:val="center"/>
            <w:hideMark/>
          </w:tcPr>
          <w:p w14:paraId="2E52484F" w14:textId="77777777" w:rsidR="00E35FDE" w:rsidRPr="00E35FDE" w:rsidRDefault="00E35FDE" w:rsidP="00E35FDE">
            <w:pPr>
              <w:spacing w:after="0" w:line="240" w:lineRule="auto"/>
              <w:jc w:val="center"/>
            </w:pPr>
            <w:r w:rsidRPr="00E35FDE">
              <w:t>108</w:t>
            </w:r>
          </w:p>
        </w:tc>
        <w:tc>
          <w:tcPr>
            <w:tcW w:w="3888" w:type="pct"/>
            <w:tcBorders>
              <w:top w:val="nil"/>
              <w:left w:val="nil"/>
              <w:bottom w:val="single" w:sz="4" w:space="0" w:color="auto"/>
              <w:right w:val="single" w:sz="4" w:space="0" w:color="auto"/>
            </w:tcBorders>
            <w:hideMark/>
          </w:tcPr>
          <w:p w14:paraId="25ACC7DE" w14:textId="77777777" w:rsidR="00E35FDE" w:rsidRPr="00E35FDE" w:rsidRDefault="00E35FDE" w:rsidP="00E35FDE">
            <w:pPr>
              <w:spacing w:after="0" w:line="240" w:lineRule="auto"/>
            </w:pPr>
            <w:r w:rsidRPr="00E35FDE">
              <w:t>Dụng cụ đặt clip , cỡ trung bình, gập góc 25°, cán màu vàng hoặc màu xanh đen, dài 190mm</w:t>
            </w:r>
          </w:p>
        </w:tc>
        <w:tc>
          <w:tcPr>
            <w:tcW w:w="607" w:type="pct"/>
            <w:tcBorders>
              <w:top w:val="nil"/>
              <w:left w:val="nil"/>
              <w:bottom w:val="single" w:sz="4" w:space="0" w:color="auto"/>
              <w:right w:val="single" w:sz="4" w:space="0" w:color="auto"/>
            </w:tcBorders>
            <w:noWrap/>
            <w:vAlign w:val="bottom"/>
            <w:hideMark/>
          </w:tcPr>
          <w:p w14:paraId="707C6494" w14:textId="77777777" w:rsidR="00E35FDE" w:rsidRPr="00E35FDE" w:rsidRDefault="00E35FDE" w:rsidP="00E35FDE">
            <w:pPr>
              <w:spacing w:after="0" w:line="240" w:lineRule="auto"/>
              <w:rPr>
                <w:rFonts w:ascii="Arial" w:hAnsi="Arial" w:cs="Arial"/>
              </w:rPr>
            </w:pPr>
            <w:r w:rsidRPr="00E35FDE">
              <w:rPr>
                <w:rFonts w:ascii="Arial" w:hAnsi="Arial" w:cs="Arial"/>
              </w:rPr>
              <w:t> </w:t>
            </w:r>
          </w:p>
        </w:tc>
      </w:tr>
      <w:tr w:rsidR="00E35FDE" w:rsidRPr="00E35FDE" w14:paraId="7B090D7E" w14:textId="77777777" w:rsidTr="00E35FDE">
        <w:trPr>
          <w:trHeight w:val="280"/>
        </w:trPr>
        <w:tc>
          <w:tcPr>
            <w:tcW w:w="504" w:type="pct"/>
            <w:tcBorders>
              <w:top w:val="nil"/>
              <w:left w:val="single" w:sz="4" w:space="0" w:color="auto"/>
              <w:bottom w:val="single" w:sz="4" w:space="0" w:color="auto"/>
              <w:right w:val="single" w:sz="4" w:space="0" w:color="auto"/>
            </w:tcBorders>
            <w:vAlign w:val="center"/>
            <w:hideMark/>
          </w:tcPr>
          <w:p w14:paraId="6FA3914A" w14:textId="77777777" w:rsidR="00E35FDE" w:rsidRPr="00E35FDE" w:rsidRDefault="00E35FDE" w:rsidP="00E35FDE">
            <w:pPr>
              <w:spacing w:after="0" w:line="240" w:lineRule="auto"/>
              <w:jc w:val="center"/>
              <w:rPr>
                <w:color w:val="000000"/>
              </w:rPr>
            </w:pPr>
            <w:r w:rsidRPr="00E35FDE">
              <w:rPr>
                <w:color w:val="000000"/>
              </w:rPr>
              <w:t>109</w:t>
            </w:r>
          </w:p>
        </w:tc>
        <w:tc>
          <w:tcPr>
            <w:tcW w:w="3888" w:type="pct"/>
            <w:tcBorders>
              <w:top w:val="nil"/>
              <w:left w:val="nil"/>
              <w:bottom w:val="single" w:sz="4" w:space="0" w:color="auto"/>
              <w:right w:val="single" w:sz="4" w:space="0" w:color="auto"/>
            </w:tcBorders>
            <w:hideMark/>
          </w:tcPr>
          <w:p w14:paraId="7109BDA3" w14:textId="77777777" w:rsidR="00E35FDE" w:rsidRPr="00E35FDE" w:rsidRDefault="00E35FDE" w:rsidP="00E35FDE">
            <w:pPr>
              <w:spacing w:after="0" w:line="240" w:lineRule="auto"/>
              <w:rPr>
                <w:color w:val="000000"/>
              </w:rPr>
            </w:pPr>
            <w:r w:rsidRPr="00E35FDE">
              <w:rPr>
                <w:color w:val="000000"/>
              </w:rPr>
              <w:t>Dụng cụ đặt clip, cỡ trung bình, gập góc 65°, cán màu xanh da trời, dài 200mm</w:t>
            </w:r>
          </w:p>
        </w:tc>
        <w:tc>
          <w:tcPr>
            <w:tcW w:w="607" w:type="pct"/>
            <w:tcBorders>
              <w:top w:val="nil"/>
              <w:left w:val="nil"/>
              <w:bottom w:val="single" w:sz="4" w:space="0" w:color="auto"/>
              <w:right w:val="single" w:sz="4" w:space="0" w:color="auto"/>
            </w:tcBorders>
            <w:noWrap/>
            <w:vAlign w:val="bottom"/>
            <w:hideMark/>
          </w:tcPr>
          <w:p w14:paraId="1DBD1CDD" w14:textId="77777777" w:rsidR="00E35FDE" w:rsidRPr="00E35FDE" w:rsidRDefault="00E35FDE" w:rsidP="00E35FDE">
            <w:pPr>
              <w:spacing w:after="0" w:line="240" w:lineRule="auto"/>
              <w:rPr>
                <w:rFonts w:ascii="Arial" w:hAnsi="Arial" w:cs="Arial"/>
              </w:rPr>
            </w:pPr>
            <w:r w:rsidRPr="00E35FDE">
              <w:rPr>
                <w:rFonts w:ascii="Arial" w:hAnsi="Arial" w:cs="Arial"/>
              </w:rPr>
              <w:t> </w:t>
            </w:r>
          </w:p>
        </w:tc>
      </w:tr>
      <w:tr w:rsidR="00E35FDE" w:rsidRPr="00E35FDE" w14:paraId="02959B64" w14:textId="77777777" w:rsidTr="00E35FDE">
        <w:trPr>
          <w:trHeight w:val="280"/>
        </w:trPr>
        <w:tc>
          <w:tcPr>
            <w:tcW w:w="504" w:type="pct"/>
            <w:tcBorders>
              <w:top w:val="nil"/>
              <w:left w:val="single" w:sz="4" w:space="0" w:color="auto"/>
              <w:bottom w:val="single" w:sz="4" w:space="0" w:color="auto"/>
              <w:right w:val="single" w:sz="4" w:space="0" w:color="auto"/>
            </w:tcBorders>
            <w:vAlign w:val="center"/>
            <w:hideMark/>
          </w:tcPr>
          <w:p w14:paraId="2557985B" w14:textId="77777777" w:rsidR="00E35FDE" w:rsidRPr="00E35FDE" w:rsidRDefault="00E35FDE" w:rsidP="00E35FDE">
            <w:pPr>
              <w:spacing w:after="0" w:line="240" w:lineRule="auto"/>
              <w:jc w:val="center"/>
              <w:rPr>
                <w:color w:val="000000"/>
              </w:rPr>
            </w:pPr>
            <w:r w:rsidRPr="00E35FDE">
              <w:rPr>
                <w:color w:val="000000"/>
              </w:rPr>
              <w:t>110</w:t>
            </w:r>
          </w:p>
        </w:tc>
        <w:tc>
          <w:tcPr>
            <w:tcW w:w="3888" w:type="pct"/>
            <w:tcBorders>
              <w:top w:val="nil"/>
              <w:left w:val="nil"/>
              <w:bottom w:val="single" w:sz="4" w:space="0" w:color="auto"/>
              <w:right w:val="single" w:sz="4" w:space="0" w:color="auto"/>
            </w:tcBorders>
            <w:hideMark/>
          </w:tcPr>
          <w:p w14:paraId="2C7C9F05" w14:textId="77777777" w:rsidR="00E35FDE" w:rsidRPr="00E35FDE" w:rsidRDefault="00E35FDE" w:rsidP="00E35FDE">
            <w:pPr>
              <w:spacing w:after="0" w:line="240" w:lineRule="auto"/>
              <w:rPr>
                <w:color w:val="000000"/>
              </w:rPr>
            </w:pPr>
            <w:r w:rsidRPr="00E35FDE">
              <w:rPr>
                <w:color w:val="000000"/>
              </w:rPr>
              <w:t>Dụng cụ đặt clip, cỡ trung bình/lớn, gập góc 65°, cán màu xanh lá cây, dài 200mm</w:t>
            </w:r>
          </w:p>
        </w:tc>
        <w:tc>
          <w:tcPr>
            <w:tcW w:w="607" w:type="pct"/>
            <w:tcBorders>
              <w:top w:val="nil"/>
              <w:left w:val="nil"/>
              <w:bottom w:val="single" w:sz="4" w:space="0" w:color="auto"/>
              <w:right w:val="single" w:sz="4" w:space="0" w:color="auto"/>
            </w:tcBorders>
            <w:noWrap/>
            <w:vAlign w:val="bottom"/>
            <w:hideMark/>
          </w:tcPr>
          <w:p w14:paraId="43ED52FD" w14:textId="77777777" w:rsidR="00E35FDE" w:rsidRPr="00E35FDE" w:rsidRDefault="00E35FDE" w:rsidP="00E35FDE">
            <w:pPr>
              <w:spacing w:after="0" w:line="240" w:lineRule="auto"/>
              <w:rPr>
                <w:rFonts w:ascii="Arial" w:hAnsi="Arial" w:cs="Arial"/>
              </w:rPr>
            </w:pPr>
            <w:r w:rsidRPr="00E35FDE">
              <w:rPr>
                <w:rFonts w:ascii="Arial" w:hAnsi="Arial" w:cs="Arial"/>
              </w:rPr>
              <w:t> </w:t>
            </w:r>
          </w:p>
        </w:tc>
      </w:tr>
      <w:tr w:rsidR="00E35FDE" w:rsidRPr="00E35FDE" w14:paraId="3A40DDE7" w14:textId="77777777" w:rsidTr="00E35FDE">
        <w:trPr>
          <w:trHeight w:val="560"/>
        </w:trPr>
        <w:tc>
          <w:tcPr>
            <w:tcW w:w="504" w:type="pct"/>
            <w:tcBorders>
              <w:top w:val="nil"/>
              <w:left w:val="single" w:sz="4" w:space="0" w:color="auto"/>
              <w:bottom w:val="single" w:sz="4" w:space="0" w:color="auto"/>
              <w:right w:val="single" w:sz="4" w:space="0" w:color="auto"/>
            </w:tcBorders>
            <w:vAlign w:val="center"/>
            <w:hideMark/>
          </w:tcPr>
          <w:p w14:paraId="4076F8E3" w14:textId="77777777" w:rsidR="00E35FDE" w:rsidRPr="00E35FDE" w:rsidRDefault="00E35FDE" w:rsidP="00E35FDE">
            <w:pPr>
              <w:spacing w:after="0" w:line="240" w:lineRule="auto"/>
              <w:jc w:val="center"/>
              <w:rPr>
                <w:color w:val="000000"/>
              </w:rPr>
            </w:pPr>
            <w:r w:rsidRPr="00E35FDE">
              <w:rPr>
                <w:color w:val="000000"/>
              </w:rPr>
              <w:t>111</w:t>
            </w:r>
          </w:p>
        </w:tc>
        <w:tc>
          <w:tcPr>
            <w:tcW w:w="3888" w:type="pct"/>
            <w:tcBorders>
              <w:top w:val="nil"/>
              <w:left w:val="nil"/>
              <w:bottom w:val="single" w:sz="4" w:space="0" w:color="auto"/>
              <w:right w:val="single" w:sz="4" w:space="0" w:color="auto"/>
            </w:tcBorders>
            <w:hideMark/>
          </w:tcPr>
          <w:p w14:paraId="2F36E0BA" w14:textId="77777777" w:rsidR="00E35FDE" w:rsidRPr="00E35FDE" w:rsidRDefault="00E35FDE" w:rsidP="00E35FDE">
            <w:pPr>
              <w:spacing w:after="0" w:line="240" w:lineRule="auto"/>
              <w:rPr>
                <w:color w:val="000000"/>
              </w:rPr>
            </w:pPr>
            <w:r w:rsidRPr="00E35FDE">
              <w:rPr>
                <w:color w:val="000000"/>
              </w:rPr>
              <w:t>Kẹp mang kim Crile-Wood TC, thẳng, bước răng 0,40mm, dùng cho chỉ 4/0-6/0, dài 200mm</w:t>
            </w:r>
          </w:p>
        </w:tc>
        <w:tc>
          <w:tcPr>
            <w:tcW w:w="607" w:type="pct"/>
            <w:tcBorders>
              <w:top w:val="nil"/>
              <w:left w:val="nil"/>
              <w:bottom w:val="single" w:sz="4" w:space="0" w:color="auto"/>
              <w:right w:val="single" w:sz="4" w:space="0" w:color="auto"/>
            </w:tcBorders>
            <w:noWrap/>
            <w:vAlign w:val="bottom"/>
            <w:hideMark/>
          </w:tcPr>
          <w:p w14:paraId="67581C41" w14:textId="77777777" w:rsidR="00E35FDE" w:rsidRPr="00E35FDE" w:rsidRDefault="00E35FDE" w:rsidP="00E35FDE">
            <w:pPr>
              <w:spacing w:after="0" w:line="240" w:lineRule="auto"/>
              <w:rPr>
                <w:rFonts w:ascii="Arial" w:hAnsi="Arial" w:cs="Arial"/>
              </w:rPr>
            </w:pPr>
            <w:r w:rsidRPr="00E35FDE">
              <w:rPr>
                <w:rFonts w:ascii="Arial" w:hAnsi="Arial" w:cs="Arial"/>
              </w:rPr>
              <w:t> </w:t>
            </w:r>
          </w:p>
        </w:tc>
      </w:tr>
      <w:tr w:rsidR="00E35FDE" w:rsidRPr="00E35FDE" w14:paraId="6A2085A7" w14:textId="77777777" w:rsidTr="00E35FDE">
        <w:trPr>
          <w:trHeight w:val="280"/>
        </w:trPr>
        <w:tc>
          <w:tcPr>
            <w:tcW w:w="504" w:type="pct"/>
            <w:tcBorders>
              <w:top w:val="nil"/>
              <w:left w:val="single" w:sz="4" w:space="0" w:color="auto"/>
              <w:bottom w:val="single" w:sz="4" w:space="0" w:color="auto"/>
              <w:right w:val="single" w:sz="4" w:space="0" w:color="auto"/>
            </w:tcBorders>
            <w:vAlign w:val="center"/>
            <w:hideMark/>
          </w:tcPr>
          <w:p w14:paraId="658DBD29" w14:textId="77777777" w:rsidR="00E35FDE" w:rsidRPr="00E35FDE" w:rsidRDefault="00E35FDE" w:rsidP="00E35FDE">
            <w:pPr>
              <w:spacing w:after="0" w:line="240" w:lineRule="auto"/>
              <w:jc w:val="center"/>
              <w:rPr>
                <w:color w:val="000000"/>
              </w:rPr>
            </w:pPr>
            <w:r w:rsidRPr="00E35FDE">
              <w:rPr>
                <w:color w:val="000000"/>
              </w:rPr>
              <w:t>112</w:t>
            </w:r>
          </w:p>
        </w:tc>
        <w:tc>
          <w:tcPr>
            <w:tcW w:w="3888" w:type="pct"/>
            <w:tcBorders>
              <w:top w:val="nil"/>
              <w:left w:val="nil"/>
              <w:bottom w:val="single" w:sz="4" w:space="0" w:color="auto"/>
              <w:right w:val="single" w:sz="4" w:space="0" w:color="auto"/>
            </w:tcBorders>
            <w:hideMark/>
          </w:tcPr>
          <w:p w14:paraId="099EAA5C" w14:textId="77777777" w:rsidR="00E35FDE" w:rsidRPr="00E35FDE" w:rsidRDefault="00E35FDE" w:rsidP="00E35FDE">
            <w:pPr>
              <w:spacing w:after="0" w:line="240" w:lineRule="auto"/>
              <w:rPr>
                <w:color w:val="000000"/>
              </w:rPr>
            </w:pPr>
            <w:r w:rsidRPr="00E35FDE">
              <w:rPr>
                <w:color w:val="000000"/>
              </w:rPr>
              <w:t>Kẹp động mạch Crile, mảnh, cong, dài 160mm</w:t>
            </w:r>
          </w:p>
        </w:tc>
        <w:tc>
          <w:tcPr>
            <w:tcW w:w="607" w:type="pct"/>
            <w:tcBorders>
              <w:top w:val="nil"/>
              <w:left w:val="nil"/>
              <w:bottom w:val="single" w:sz="4" w:space="0" w:color="auto"/>
              <w:right w:val="single" w:sz="4" w:space="0" w:color="auto"/>
            </w:tcBorders>
            <w:noWrap/>
            <w:vAlign w:val="bottom"/>
            <w:hideMark/>
          </w:tcPr>
          <w:p w14:paraId="26FA4472" w14:textId="77777777" w:rsidR="00E35FDE" w:rsidRPr="00E35FDE" w:rsidRDefault="00E35FDE" w:rsidP="00E35FDE">
            <w:pPr>
              <w:spacing w:after="0" w:line="240" w:lineRule="auto"/>
              <w:rPr>
                <w:rFonts w:ascii="Arial" w:hAnsi="Arial" w:cs="Arial"/>
              </w:rPr>
            </w:pPr>
            <w:r w:rsidRPr="00E35FDE">
              <w:rPr>
                <w:rFonts w:ascii="Arial" w:hAnsi="Arial" w:cs="Arial"/>
              </w:rPr>
              <w:t> </w:t>
            </w:r>
          </w:p>
        </w:tc>
      </w:tr>
      <w:tr w:rsidR="00E35FDE" w:rsidRPr="00E35FDE" w14:paraId="4D222EC0" w14:textId="77777777" w:rsidTr="00E35FDE">
        <w:trPr>
          <w:trHeight w:val="280"/>
        </w:trPr>
        <w:tc>
          <w:tcPr>
            <w:tcW w:w="504" w:type="pct"/>
            <w:tcBorders>
              <w:top w:val="nil"/>
              <w:left w:val="single" w:sz="4" w:space="0" w:color="auto"/>
              <w:bottom w:val="single" w:sz="4" w:space="0" w:color="auto"/>
              <w:right w:val="single" w:sz="4" w:space="0" w:color="auto"/>
            </w:tcBorders>
            <w:vAlign w:val="center"/>
            <w:hideMark/>
          </w:tcPr>
          <w:p w14:paraId="7CB4595E" w14:textId="77777777" w:rsidR="00E35FDE" w:rsidRPr="00E35FDE" w:rsidRDefault="00E35FDE" w:rsidP="00E35FDE">
            <w:pPr>
              <w:spacing w:after="0" w:line="240" w:lineRule="auto"/>
              <w:jc w:val="center"/>
              <w:rPr>
                <w:color w:val="000000"/>
              </w:rPr>
            </w:pPr>
            <w:r w:rsidRPr="00E35FDE">
              <w:rPr>
                <w:color w:val="000000"/>
              </w:rPr>
              <w:t>113</w:t>
            </w:r>
          </w:p>
        </w:tc>
        <w:tc>
          <w:tcPr>
            <w:tcW w:w="3888" w:type="pct"/>
            <w:tcBorders>
              <w:top w:val="nil"/>
              <w:left w:val="nil"/>
              <w:bottom w:val="single" w:sz="4" w:space="0" w:color="auto"/>
              <w:right w:val="single" w:sz="4" w:space="0" w:color="auto"/>
            </w:tcBorders>
            <w:hideMark/>
          </w:tcPr>
          <w:p w14:paraId="2DD55519" w14:textId="77777777" w:rsidR="00E35FDE" w:rsidRPr="00E35FDE" w:rsidRDefault="00E35FDE" w:rsidP="00E35FDE">
            <w:pPr>
              <w:spacing w:after="0" w:line="240" w:lineRule="auto"/>
              <w:rPr>
                <w:color w:val="000000"/>
              </w:rPr>
            </w:pPr>
            <w:r w:rsidRPr="00E35FDE">
              <w:rPr>
                <w:color w:val="000000"/>
              </w:rPr>
              <w:t>Kẹp động mạch Crile, mảnh, thẳng, dài 160mm</w:t>
            </w:r>
          </w:p>
        </w:tc>
        <w:tc>
          <w:tcPr>
            <w:tcW w:w="607" w:type="pct"/>
            <w:tcBorders>
              <w:top w:val="nil"/>
              <w:left w:val="nil"/>
              <w:bottom w:val="single" w:sz="4" w:space="0" w:color="auto"/>
              <w:right w:val="single" w:sz="4" w:space="0" w:color="auto"/>
            </w:tcBorders>
            <w:noWrap/>
            <w:vAlign w:val="bottom"/>
            <w:hideMark/>
          </w:tcPr>
          <w:p w14:paraId="6C2E73ED" w14:textId="77777777" w:rsidR="00E35FDE" w:rsidRPr="00E35FDE" w:rsidRDefault="00E35FDE" w:rsidP="00E35FDE">
            <w:pPr>
              <w:spacing w:after="0" w:line="240" w:lineRule="auto"/>
              <w:rPr>
                <w:rFonts w:ascii="Arial" w:hAnsi="Arial" w:cs="Arial"/>
              </w:rPr>
            </w:pPr>
            <w:r w:rsidRPr="00E35FDE">
              <w:rPr>
                <w:rFonts w:ascii="Arial" w:hAnsi="Arial" w:cs="Arial"/>
              </w:rPr>
              <w:t> </w:t>
            </w:r>
          </w:p>
        </w:tc>
      </w:tr>
      <w:tr w:rsidR="00E35FDE" w:rsidRPr="00E35FDE" w14:paraId="56F7DC61" w14:textId="77777777" w:rsidTr="00E35FDE">
        <w:trPr>
          <w:trHeight w:val="280"/>
        </w:trPr>
        <w:tc>
          <w:tcPr>
            <w:tcW w:w="504" w:type="pct"/>
            <w:tcBorders>
              <w:top w:val="nil"/>
              <w:left w:val="single" w:sz="4" w:space="0" w:color="auto"/>
              <w:bottom w:val="single" w:sz="4" w:space="0" w:color="auto"/>
              <w:right w:val="single" w:sz="4" w:space="0" w:color="auto"/>
            </w:tcBorders>
            <w:vAlign w:val="center"/>
            <w:hideMark/>
          </w:tcPr>
          <w:p w14:paraId="33686C12" w14:textId="77777777" w:rsidR="00E35FDE" w:rsidRPr="00E35FDE" w:rsidRDefault="00E35FDE" w:rsidP="00E35FDE">
            <w:pPr>
              <w:spacing w:after="0" w:line="240" w:lineRule="auto"/>
              <w:jc w:val="center"/>
              <w:rPr>
                <w:color w:val="000000"/>
              </w:rPr>
            </w:pPr>
            <w:r w:rsidRPr="00E35FDE">
              <w:rPr>
                <w:color w:val="000000"/>
              </w:rPr>
              <w:t>114</w:t>
            </w:r>
          </w:p>
        </w:tc>
        <w:tc>
          <w:tcPr>
            <w:tcW w:w="3888" w:type="pct"/>
            <w:tcBorders>
              <w:top w:val="nil"/>
              <w:left w:val="nil"/>
              <w:bottom w:val="single" w:sz="4" w:space="0" w:color="auto"/>
              <w:right w:val="single" w:sz="4" w:space="0" w:color="auto"/>
            </w:tcBorders>
            <w:hideMark/>
          </w:tcPr>
          <w:p w14:paraId="4806ACBB" w14:textId="77777777" w:rsidR="00E35FDE" w:rsidRPr="00E35FDE" w:rsidRDefault="00E35FDE" w:rsidP="00E35FDE">
            <w:pPr>
              <w:spacing w:after="0" w:line="240" w:lineRule="auto"/>
              <w:rPr>
                <w:color w:val="000000"/>
              </w:rPr>
            </w:pPr>
            <w:r w:rsidRPr="00E35FDE">
              <w:rPr>
                <w:color w:val="000000"/>
              </w:rPr>
              <w:t>Kẹp phẫu tích Hastled-Mosquito, cong, mảnh, dài 125mm</w:t>
            </w:r>
          </w:p>
        </w:tc>
        <w:tc>
          <w:tcPr>
            <w:tcW w:w="607" w:type="pct"/>
            <w:tcBorders>
              <w:top w:val="nil"/>
              <w:left w:val="nil"/>
              <w:bottom w:val="single" w:sz="4" w:space="0" w:color="auto"/>
              <w:right w:val="single" w:sz="4" w:space="0" w:color="auto"/>
            </w:tcBorders>
            <w:noWrap/>
            <w:vAlign w:val="bottom"/>
            <w:hideMark/>
          </w:tcPr>
          <w:p w14:paraId="431D52A2" w14:textId="77777777" w:rsidR="00E35FDE" w:rsidRPr="00E35FDE" w:rsidRDefault="00E35FDE" w:rsidP="00E35FDE">
            <w:pPr>
              <w:spacing w:after="0" w:line="240" w:lineRule="auto"/>
              <w:rPr>
                <w:rFonts w:ascii="Arial" w:hAnsi="Arial" w:cs="Arial"/>
              </w:rPr>
            </w:pPr>
            <w:r w:rsidRPr="00E35FDE">
              <w:rPr>
                <w:rFonts w:ascii="Arial" w:hAnsi="Arial" w:cs="Arial"/>
              </w:rPr>
              <w:t> </w:t>
            </w:r>
          </w:p>
        </w:tc>
      </w:tr>
      <w:tr w:rsidR="00E35FDE" w:rsidRPr="00E35FDE" w14:paraId="34CD308A" w14:textId="77777777" w:rsidTr="00E35FDE">
        <w:trPr>
          <w:trHeight w:val="560"/>
        </w:trPr>
        <w:tc>
          <w:tcPr>
            <w:tcW w:w="504" w:type="pct"/>
            <w:tcBorders>
              <w:top w:val="nil"/>
              <w:left w:val="single" w:sz="4" w:space="0" w:color="auto"/>
              <w:bottom w:val="single" w:sz="4" w:space="0" w:color="auto"/>
              <w:right w:val="single" w:sz="4" w:space="0" w:color="auto"/>
            </w:tcBorders>
            <w:vAlign w:val="center"/>
            <w:hideMark/>
          </w:tcPr>
          <w:p w14:paraId="7DCE52AC" w14:textId="77777777" w:rsidR="00E35FDE" w:rsidRPr="00E35FDE" w:rsidRDefault="00E35FDE" w:rsidP="00E35FDE">
            <w:pPr>
              <w:spacing w:after="0" w:line="240" w:lineRule="auto"/>
              <w:jc w:val="center"/>
              <w:rPr>
                <w:color w:val="000000"/>
              </w:rPr>
            </w:pPr>
            <w:r w:rsidRPr="00E35FDE">
              <w:rPr>
                <w:color w:val="000000"/>
              </w:rPr>
              <w:t>115</w:t>
            </w:r>
          </w:p>
        </w:tc>
        <w:tc>
          <w:tcPr>
            <w:tcW w:w="3888" w:type="pct"/>
            <w:tcBorders>
              <w:top w:val="nil"/>
              <w:left w:val="nil"/>
              <w:bottom w:val="single" w:sz="4" w:space="0" w:color="auto"/>
              <w:right w:val="single" w:sz="4" w:space="0" w:color="auto"/>
            </w:tcBorders>
            <w:hideMark/>
          </w:tcPr>
          <w:p w14:paraId="6F467DBA" w14:textId="77777777" w:rsidR="00E35FDE" w:rsidRPr="00E35FDE" w:rsidRDefault="00E35FDE" w:rsidP="00E35FDE">
            <w:pPr>
              <w:spacing w:after="0" w:line="240" w:lineRule="auto"/>
              <w:rPr>
                <w:color w:val="000000"/>
              </w:rPr>
            </w:pPr>
            <w:r w:rsidRPr="00E35FDE">
              <w:rPr>
                <w:color w:val="000000"/>
              </w:rPr>
              <w:t>Kéo phẫu tích Metzenbaum Supercut, mảnh, cong, lưỡi gợn sóng, mũi tù/tù, dài 180mm</w:t>
            </w:r>
          </w:p>
        </w:tc>
        <w:tc>
          <w:tcPr>
            <w:tcW w:w="607" w:type="pct"/>
            <w:tcBorders>
              <w:top w:val="nil"/>
              <w:left w:val="nil"/>
              <w:bottom w:val="single" w:sz="4" w:space="0" w:color="auto"/>
              <w:right w:val="single" w:sz="4" w:space="0" w:color="auto"/>
            </w:tcBorders>
            <w:noWrap/>
            <w:vAlign w:val="bottom"/>
            <w:hideMark/>
          </w:tcPr>
          <w:p w14:paraId="7E52427A" w14:textId="77777777" w:rsidR="00E35FDE" w:rsidRPr="00E35FDE" w:rsidRDefault="00E35FDE" w:rsidP="00E35FDE">
            <w:pPr>
              <w:spacing w:after="0" w:line="240" w:lineRule="auto"/>
              <w:rPr>
                <w:rFonts w:ascii="Arial" w:hAnsi="Arial" w:cs="Arial"/>
              </w:rPr>
            </w:pPr>
            <w:r w:rsidRPr="00E35FDE">
              <w:rPr>
                <w:rFonts w:ascii="Arial" w:hAnsi="Arial" w:cs="Arial"/>
              </w:rPr>
              <w:t> </w:t>
            </w:r>
          </w:p>
        </w:tc>
      </w:tr>
      <w:tr w:rsidR="00E35FDE" w:rsidRPr="00E35FDE" w14:paraId="41EDEFBE" w14:textId="77777777" w:rsidTr="00E35FDE">
        <w:trPr>
          <w:trHeight w:val="280"/>
        </w:trPr>
        <w:tc>
          <w:tcPr>
            <w:tcW w:w="504" w:type="pct"/>
            <w:tcBorders>
              <w:top w:val="nil"/>
              <w:left w:val="single" w:sz="4" w:space="0" w:color="auto"/>
              <w:bottom w:val="single" w:sz="4" w:space="0" w:color="auto"/>
              <w:right w:val="single" w:sz="4" w:space="0" w:color="auto"/>
            </w:tcBorders>
            <w:vAlign w:val="center"/>
            <w:hideMark/>
          </w:tcPr>
          <w:p w14:paraId="3ECBFF77" w14:textId="77777777" w:rsidR="00E35FDE" w:rsidRPr="00E35FDE" w:rsidRDefault="00E35FDE" w:rsidP="00E35FDE">
            <w:pPr>
              <w:spacing w:after="0" w:line="240" w:lineRule="auto"/>
              <w:jc w:val="center"/>
              <w:rPr>
                <w:color w:val="000000"/>
              </w:rPr>
            </w:pPr>
            <w:r w:rsidRPr="00E35FDE">
              <w:rPr>
                <w:color w:val="000000"/>
              </w:rPr>
              <w:t>116</w:t>
            </w:r>
          </w:p>
        </w:tc>
        <w:tc>
          <w:tcPr>
            <w:tcW w:w="3888" w:type="pct"/>
            <w:tcBorders>
              <w:top w:val="nil"/>
              <w:left w:val="nil"/>
              <w:bottom w:val="single" w:sz="4" w:space="0" w:color="auto"/>
              <w:right w:val="single" w:sz="4" w:space="0" w:color="auto"/>
            </w:tcBorders>
            <w:hideMark/>
          </w:tcPr>
          <w:p w14:paraId="33145033" w14:textId="77777777" w:rsidR="00E35FDE" w:rsidRPr="00E35FDE" w:rsidRDefault="00E35FDE" w:rsidP="00E35FDE">
            <w:pPr>
              <w:spacing w:after="0" w:line="240" w:lineRule="auto"/>
              <w:rPr>
                <w:color w:val="000000"/>
              </w:rPr>
            </w:pPr>
            <w:r w:rsidRPr="00E35FDE">
              <w:rPr>
                <w:color w:val="000000"/>
              </w:rPr>
              <w:t>Kéo phẫu tích gân Potts, mảnh, cong, mũi tù/tù, dài 175mm</w:t>
            </w:r>
          </w:p>
        </w:tc>
        <w:tc>
          <w:tcPr>
            <w:tcW w:w="607" w:type="pct"/>
            <w:tcBorders>
              <w:top w:val="nil"/>
              <w:left w:val="nil"/>
              <w:bottom w:val="single" w:sz="4" w:space="0" w:color="auto"/>
              <w:right w:val="single" w:sz="4" w:space="0" w:color="auto"/>
            </w:tcBorders>
            <w:noWrap/>
            <w:vAlign w:val="bottom"/>
            <w:hideMark/>
          </w:tcPr>
          <w:p w14:paraId="2D557172" w14:textId="77777777" w:rsidR="00E35FDE" w:rsidRPr="00E35FDE" w:rsidRDefault="00E35FDE" w:rsidP="00E35FDE">
            <w:pPr>
              <w:spacing w:after="0" w:line="240" w:lineRule="auto"/>
              <w:rPr>
                <w:rFonts w:ascii="Arial" w:hAnsi="Arial" w:cs="Arial"/>
              </w:rPr>
            </w:pPr>
            <w:r w:rsidRPr="00E35FDE">
              <w:rPr>
                <w:rFonts w:ascii="Arial" w:hAnsi="Arial" w:cs="Arial"/>
              </w:rPr>
              <w:t> </w:t>
            </w:r>
          </w:p>
        </w:tc>
      </w:tr>
      <w:tr w:rsidR="00E35FDE" w:rsidRPr="00E35FDE" w14:paraId="21D0E825" w14:textId="77777777" w:rsidTr="00E35FDE">
        <w:trPr>
          <w:trHeight w:val="280"/>
        </w:trPr>
        <w:tc>
          <w:tcPr>
            <w:tcW w:w="504" w:type="pct"/>
            <w:tcBorders>
              <w:top w:val="nil"/>
              <w:left w:val="single" w:sz="4" w:space="0" w:color="auto"/>
              <w:bottom w:val="single" w:sz="4" w:space="0" w:color="auto"/>
              <w:right w:val="single" w:sz="4" w:space="0" w:color="auto"/>
            </w:tcBorders>
            <w:vAlign w:val="center"/>
            <w:hideMark/>
          </w:tcPr>
          <w:p w14:paraId="601310E2" w14:textId="77777777" w:rsidR="00E35FDE" w:rsidRPr="00E35FDE" w:rsidRDefault="00E35FDE" w:rsidP="00E35FDE">
            <w:pPr>
              <w:spacing w:after="0" w:line="240" w:lineRule="auto"/>
              <w:jc w:val="center"/>
              <w:rPr>
                <w:color w:val="000000"/>
              </w:rPr>
            </w:pPr>
            <w:r w:rsidRPr="00E35FDE">
              <w:rPr>
                <w:color w:val="000000"/>
              </w:rPr>
              <w:t>117</w:t>
            </w:r>
          </w:p>
        </w:tc>
        <w:tc>
          <w:tcPr>
            <w:tcW w:w="3888" w:type="pct"/>
            <w:tcBorders>
              <w:top w:val="nil"/>
              <w:left w:val="nil"/>
              <w:bottom w:val="single" w:sz="4" w:space="0" w:color="auto"/>
              <w:right w:val="single" w:sz="4" w:space="0" w:color="auto"/>
            </w:tcBorders>
            <w:hideMark/>
          </w:tcPr>
          <w:p w14:paraId="567B852B" w14:textId="77777777" w:rsidR="00E35FDE" w:rsidRPr="00E35FDE" w:rsidRDefault="00E35FDE" w:rsidP="00E35FDE">
            <w:pPr>
              <w:spacing w:after="0" w:line="240" w:lineRule="auto"/>
              <w:rPr>
                <w:color w:val="000000"/>
              </w:rPr>
            </w:pPr>
            <w:r w:rsidRPr="00E35FDE">
              <w:rPr>
                <w:color w:val="000000"/>
              </w:rPr>
              <w:t>Kéo phẫu tích Metzenbaum TC, mảnh, cong, mũi tù/tù, cán vàng, dài 230mm</w:t>
            </w:r>
          </w:p>
        </w:tc>
        <w:tc>
          <w:tcPr>
            <w:tcW w:w="607" w:type="pct"/>
            <w:tcBorders>
              <w:top w:val="nil"/>
              <w:left w:val="nil"/>
              <w:bottom w:val="single" w:sz="4" w:space="0" w:color="auto"/>
              <w:right w:val="single" w:sz="4" w:space="0" w:color="auto"/>
            </w:tcBorders>
            <w:noWrap/>
            <w:vAlign w:val="bottom"/>
            <w:hideMark/>
          </w:tcPr>
          <w:p w14:paraId="5BB09F02" w14:textId="77777777" w:rsidR="00E35FDE" w:rsidRPr="00E35FDE" w:rsidRDefault="00E35FDE" w:rsidP="00E35FDE">
            <w:pPr>
              <w:spacing w:after="0" w:line="240" w:lineRule="auto"/>
              <w:rPr>
                <w:rFonts w:ascii="Arial" w:hAnsi="Arial" w:cs="Arial"/>
              </w:rPr>
            </w:pPr>
            <w:r w:rsidRPr="00E35FDE">
              <w:rPr>
                <w:rFonts w:ascii="Arial" w:hAnsi="Arial" w:cs="Arial"/>
              </w:rPr>
              <w:t> </w:t>
            </w:r>
          </w:p>
        </w:tc>
      </w:tr>
      <w:tr w:rsidR="00E35FDE" w:rsidRPr="00E35FDE" w14:paraId="5E8C5910" w14:textId="77777777" w:rsidTr="00E35FDE">
        <w:trPr>
          <w:trHeight w:val="280"/>
        </w:trPr>
        <w:tc>
          <w:tcPr>
            <w:tcW w:w="504" w:type="pct"/>
            <w:tcBorders>
              <w:top w:val="nil"/>
              <w:left w:val="single" w:sz="4" w:space="0" w:color="auto"/>
              <w:bottom w:val="single" w:sz="4" w:space="0" w:color="auto"/>
              <w:right w:val="single" w:sz="4" w:space="0" w:color="auto"/>
            </w:tcBorders>
            <w:vAlign w:val="center"/>
            <w:hideMark/>
          </w:tcPr>
          <w:p w14:paraId="666693CE" w14:textId="77777777" w:rsidR="00E35FDE" w:rsidRPr="00E35FDE" w:rsidRDefault="00E35FDE" w:rsidP="00E35FDE">
            <w:pPr>
              <w:spacing w:after="0" w:line="240" w:lineRule="auto"/>
              <w:jc w:val="center"/>
              <w:rPr>
                <w:color w:val="000000"/>
              </w:rPr>
            </w:pPr>
            <w:r w:rsidRPr="00E35FDE">
              <w:rPr>
                <w:color w:val="000000"/>
              </w:rPr>
              <w:t>118</w:t>
            </w:r>
          </w:p>
        </w:tc>
        <w:tc>
          <w:tcPr>
            <w:tcW w:w="3888" w:type="pct"/>
            <w:tcBorders>
              <w:top w:val="nil"/>
              <w:left w:val="nil"/>
              <w:bottom w:val="single" w:sz="4" w:space="0" w:color="auto"/>
              <w:right w:val="single" w:sz="4" w:space="0" w:color="auto"/>
            </w:tcBorders>
            <w:hideMark/>
          </w:tcPr>
          <w:p w14:paraId="084120CD" w14:textId="77777777" w:rsidR="00E35FDE" w:rsidRPr="00E35FDE" w:rsidRDefault="00E35FDE" w:rsidP="00E35FDE">
            <w:pPr>
              <w:spacing w:after="0" w:line="240" w:lineRule="auto"/>
              <w:rPr>
                <w:color w:val="000000"/>
              </w:rPr>
            </w:pPr>
            <w:r w:rsidRPr="00E35FDE">
              <w:rPr>
                <w:color w:val="000000"/>
              </w:rPr>
              <w:t>Kéo phẫu tích Metzenbaum TC, mảnh, cong, mũi tù/tù, cán vàng, dài 180mm</w:t>
            </w:r>
          </w:p>
        </w:tc>
        <w:tc>
          <w:tcPr>
            <w:tcW w:w="607" w:type="pct"/>
            <w:tcBorders>
              <w:top w:val="nil"/>
              <w:left w:val="nil"/>
              <w:bottom w:val="single" w:sz="4" w:space="0" w:color="auto"/>
              <w:right w:val="single" w:sz="4" w:space="0" w:color="auto"/>
            </w:tcBorders>
            <w:noWrap/>
            <w:vAlign w:val="bottom"/>
            <w:hideMark/>
          </w:tcPr>
          <w:p w14:paraId="45941F94" w14:textId="77777777" w:rsidR="00E35FDE" w:rsidRPr="00E35FDE" w:rsidRDefault="00E35FDE" w:rsidP="00E35FDE">
            <w:pPr>
              <w:spacing w:after="0" w:line="240" w:lineRule="auto"/>
              <w:rPr>
                <w:rFonts w:ascii="Arial" w:hAnsi="Arial" w:cs="Arial"/>
              </w:rPr>
            </w:pPr>
            <w:r w:rsidRPr="00E35FDE">
              <w:rPr>
                <w:rFonts w:ascii="Arial" w:hAnsi="Arial" w:cs="Arial"/>
              </w:rPr>
              <w:t> </w:t>
            </w:r>
          </w:p>
        </w:tc>
      </w:tr>
      <w:tr w:rsidR="00E35FDE" w:rsidRPr="00E35FDE" w14:paraId="6B03F288" w14:textId="77777777" w:rsidTr="00E35FDE">
        <w:trPr>
          <w:trHeight w:val="280"/>
        </w:trPr>
        <w:tc>
          <w:tcPr>
            <w:tcW w:w="504" w:type="pct"/>
            <w:tcBorders>
              <w:top w:val="nil"/>
              <w:left w:val="single" w:sz="4" w:space="0" w:color="auto"/>
              <w:bottom w:val="single" w:sz="4" w:space="0" w:color="auto"/>
              <w:right w:val="single" w:sz="4" w:space="0" w:color="auto"/>
            </w:tcBorders>
            <w:vAlign w:val="center"/>
            <w:hideMark/>
          </w:tcPr>
          <w:p w14:paraId="4941B505" w14:textId="77777777" w:rsidR="00E35FDE" w:rsidRPr="00E35FDE" w:rsidRDefault="00E35FDE" w:rsidP="00E35FDE">
            <w:pPr>
              <w:spacing w:after="0" w:line="240" w:lineRule="auto"/>
              <w:jc w:val="center"/>
              <w:rPr>
                <w:color w:val="000000"/>
              </w:rPr>
            </w:pPr>
            <w:r w:rsidRPr="00E35FDE">
              <w:rPr>
                <w:color w:val="000000"/>
              </w:rPr>
              <w:t>119</w:t>
            </w:r>
          </w:p>
        </w:tc>
        <w:tc>
          <w:tcPr>
            <w:tcW w:w="3888" w:type="pct"/>
            <w:tcBorders>
              <w:top w:val="nil"/>
              <w:left w:val="nil"/>
              <w:bottom w:val="single" w:sz="4" w:space="0" w:color="auto"/>
              <w:right w:val="single" w:sz="4" w:space="0" w:color="auto"/>
            </w:tcBorders>
            <w:hideMark/>
          </w:tcPr>
          <w:p w14:paraId="78CA6478" w14:textId="77777777" w:rsidR="00E35FDE" w:rsidRPr="00E35FDE" w:rsidRDefault="00E35FDE" w:rsidP="00E35FDE">
            <w:pPr>
              <w:spacing w:after="0" w:line="240" w:lineRule="auto"/>
              <w:rPr>
                <w:color w:val="000000"/>
              </w:rPr>
            </w:pPr>
            <w:r w:rsidRPr="00E35FDE">
              <w:rPr>
                <w:color w:val="000000"/>
              </w:rPr>
              <w:t>Kéo phẫu thuật Mayo-Harrington, cong, mũi tù/tù, dài 230mm</w:t>
            </w:r>
          </w:p>
        </w:tc>
        <w:tc>
          <w:tcPr>
            <w:tcW w:w="607" w:type="pct"/>
            <w:tcBorders>
              <w:top w:val="nil"/>
              <w:left w:val="nil"/>
              <w:bottom w:val="single" w:sz="4" w:space="0" w:color="auto"/>
              <w:right w:val="single" w:sz="4" w:space="0" w:color="auto"/>
            </w:tcBorders>
            <w:noWrap/>
            <w:vAlign w:val="bottom"/>
            <w:hideMark/>
          </w:tcPr>
          <w:p w14:paraId="077D3FC4" w14:textId="77777777" w:rsidR="00E35FDE" w:rsidRPr="00E35FDE" w:rsidRDefault="00E35FDE" w:rsidP="00E35FDE">
            <w:pPr>
              <w:spacing w:after="0" w:line="240" w:lineRule="auto"/>
              <w:rPr>
                <w:rFonts w:ascii="Arial" w:hAnsi="Arial" w:cs="Arial"/>
              </w:rPr>
            </w:pPr>
            <w:r w:rsidRPr="00E35FDE">
              <w:rPr>
                <w:rFonts w:ascii="Arial" w:hAnsi="Arial" w:cs="Arial"/>
              </w:rPr>
              <w:t> </w:t>
            </w:r>
          </w:p>
        </w:tc>
      </w:tr>
      <w:tr w:rsidR="00E35FDE" w:rsidRPr="00E35FDE" w14:paraId="5CC58E41" w14:textId="77777777" w:rsidTr="00E35FDE">
        <w:trPr>
          <w:trHeight w:val="280"/>
        </w:trPr>
        <w:tc>
          <w:tcPr>
            <w:tcW w:w="504" w:type="pct"/>
            <w:tcBorders>
              <w:top w:val="nil"/>
              <w:left w:val="single" w:sz="4" w:space="0" w:color="auto"/>
              <w:bottom w:val="single" w:sz="4" w:space="0" w:color="auto"/>
              <w:right w:val="single" w:sz="4" w:space="0" w:color="auto"/>
            </w:tcBorders>
            <w:vAlign w:val="center"/>
            <w:hideMark/>
          </w:tcPr>
          <w:p w14:paraId="117C2B51" w14:textId="77777777" w:rsidR="00E35FDE" w:rsidRPr="00E35FDE" w:rsidRDefault="00E35FDE" w:rsidP="00E35FDE">
            <w:pPr>
              <w:spacing w:after="0" w:line="240" w:lineRule="auto"/>
              <w:jc w:val="center"/>
              <w:rPr>
                <w:color w:val="000000"/>
              </w:rPr>
            </w:pPr>
            <w:r w:rsidRPr="00E35FDE">
              <w:rPr>
                <w:color w:val="000000"/>
              </w:rPr>
              <w:t>120</w:t>
            </w:r>
          </w:p>
        </w:tc>
        <w:tc>
          <w:tcPr>
            <w:tcW w:w="3888" w:type="pct"/>
            <w:tcBorders>
              <w:top w:val="nil"/>
              <w:left w:val="nil"/>
              <w:bottom w:val="single" w:sz="4" w:space="0" w:color="auto"/>
              <w:right w:val="single" w:sz="4" w:space="0" w:color="auto"/>
            </w:tcBorders>
            <w:hideMark/>
          </w:tcPr>
          <w:p w14:paraId="63968915" w14:textId="77777777" w:rsidR="00E35FDE" w:rsidRPr="00E35FDE" w:rsidRDefault="00E35FDE" w:rsidP="00E35FDE">
            <w:pPr>
              <w:spacing w:after="0" w:line="240" w:lineRule="auto"/>
              <w:rPr>
                <w:color w:val="000000"/>
              </w:rPr>
            </w:pPr>
            <w:r w:rsidRPr="00E35FDE">
              <w:rPr>
                <w:color w:val="000000"/>
              </w:rPr>
              <w:t>Kéo phẫu tích Metzenbaum TC, cong, mũi tù/tù, cán vàng, dài 180mm</w:t>
            </w:r>
          </w:p>
        </w:tc>
        <w:tc>
          <w:tcPr>
            <w:tcW w:w="607" w:type="pct"/>
            <w:tcBorders>
              <w:top w:val="nil"/>
              <w:left w:val="nil"/>
              <w:bottom w:val="single" w:sz="4" w:space="0" w:color="auto"/>
              <w:right w:val="single" w:sz="4" w:space="0" w:color="auto"/>
            </w:tcBorders>
            <w:noWrap/>
            <w:vAlign w:val="bottom"/>
            <w:hideMark/>
          </w:tcPr>
          <w:p w14:paraId="2115CF7C" w14:textId="77777777" w:rsidR="00E35FDE" w:rsidRPr="00E35FDE" w:rsidRDefault="00E35FDE" w:rsidP="00E35FDE">
            <w:pPr>
              <w:spacing w:after="0" w:line="240" w:lineRule="auto"/>
              <w:rPr>
                <w:rFonts w:ascii="Arial" w:hAnsi="Arial" w:cs="Arial"/>
              </w:rPr>
            </w:pPr>
            <w:r w:rsidRPr="00E35FDE">
              <w:rPr>
                <w:rFonts w:ascii="Arial" w:hAnsi="Arial" w:cs="Arial"/>
              </w:rPr>
              <w:t> </w:t>
            </w:r>
          </w:p>
        </w:tc>
      </w:tr>
      <w:tr w:rsidR="00E35FDE" w:rsidRPr="00E35FDE" w14:paraId="0F136380" w14:textId="77777777" w:rsidTr="00E35FDE">
        <w:trPr>
          <w:trHeight w:val="560"/>
        </w:trPr>
        <w:tc>
          <w:tcPr>
            <w:tcW w:w="504" w:type="pct"/>
            <w:tcBorders>
              <w:top w:val="nil"/>
              <w:left w:val="single" w:sz="4" w:space="0" w:color="auto"/>
              <w:bottom w:val="single" w:sz="4" w:space="0" w:color="auto"/>
              <w:right w:val="single" w:sz="4" w:space="0" w:color="auto"/>
            </w:tcBorders>
            <w:vAlign w:val="center"/>
            <w:hideMark/>
          </w:tcPr>
          <w:p w14:paraId="21EF3506" w14:textId="77777777" w:rsidR="00E35FDE" w:rsidRPr="00E35FDE" w:rsidRDefault="00E35FDE" w:rsidP="00E35FDE">
            <w:pPr>
              <w:spacing w:after="0" w:line="240" w:lineRule="auto"/>
              <w:jc w:val="center"/>
              <w:rPr>
                <w:color w:val="000000"/>
              </w:rPr>
            </w:pPr>
            <w:r w:rsidRPr="00E35FDE">
              <w:rPr>
                <w:color w:val="000000"/>
              </w:rPr>
              <w:t>121</w:t>
            </w:r>
          </w:p>
        </w:tc>
        <w:tc>
          <w:tcPr>
            <w:tcW w:w="3888" w:type="pct"/>
            <w:tcBorders>
              <w:top w:val="nil"/>
              <w:left w:val="nil"/>
              <w:bottom w:val="single" w:sz="4" w:space="0" w:color="auto"/>
              <w:right w:val="single" w:sz="4" w:space="0" w:color="auto"/>
            </w:tcBorders>
            <w:hideMark/>
          </w:tcPr>
          <w:p w14:paraId="70D1DFBF" w14:textId="77777777" w:rsidR="00E35FDE" w:rsidRPr="00E35FDE" w:rsidRDefault="00E35FDE" w:rsidP="00E35FDE">
            <w:pPr>
              <w:spacing w:after="0" w:line="240" w:lineRule="auto"/>
              <w:rPr>
                <w:color w:val="000000"/>
              </w:rPr>
            </w:pPr>
            <w:r w:rsidRPr="00E35FDE">
              <w:rPr>
                <w:color w:val="000000"/>
              </w:rPr>
              <w:t>Kéo phẫu tích Joseph Supercut, mảnh, cong, lưỡi gợn sóng, mũi nhọn/nhọn, dài 150mm</w:t>
            </w:r>
          </w:p>
        </w:tc>
        <w:tc>
          <w:tcPr>
            <w:tcW w:w="607" w:type="pct"/>
            <w:tcBorders>
              <w:top w:val="nil"/>
              <w:left w:val="nil"/>
              <w:bottom w:val="single" w:sz="4" w:space="0" w:color="auto"/>
              <w:right w:val="single" w:sz="4" w:space="0" w:color="auto"/>
            </w:tcBorders>
            <w:noWrap/>
            <w:vAlign w:val="bottom"/>
            <w:hideMark/>
          </w:tcPr>
          <w:p w14:paraId="3E81A7E9" w14:textId="77777777" w:rsidR="00E35FDE" w:rsidRPr="00E35FDE" w:rsidRDefault="00E35FDE" w:rsidP="00E35FDE">
            <w:pPr>
              <w:spacing w:after="0" w:line="240" w:lineRule="auto"/>
              <w:rPr>
                <w:rFonts w:ascii="Arial" w:hAnsi="Arial" w:cs="Arial"/>
              </w:rPr>
            </w:pPr>
            <w:r w:rsidRPr="00E35FDE">
              <w:rPr>
                <w:rFonts w:ascii="Arial" w:hAnsi="Arial" w:cs="Arial"/>
              </w:rPr>
              <w:t> </w:t>
            </w:r>
          </w:p>
        </w:tc>
      </w:tr>
      <w:tr w:rsidR="00E35FDE" w:rsidRPr="00E35FDE" w14:paraId="6A097BC3" w14:textId="77777777" w:rsidTr="00E35FDE">
        <w:trPr>
          <w:trHeight w:val="280"/>
        </w:trPr>
        <w:tc>
          <w:tcPr>
            <w:tcW w:w="504" w:type="pct"/>
            <w:tcBorders>
              <w:top w:val="nil"/>
              <w:left w:val="single" w:sz="4" w:space="0" w:color="auto"/>
              <w:bottom w:val="single" w:sz="4" w:space="0" w:color="auto"/>
              <w:right w:val="single" w:sz="4" w:space="0" w:color="auto"/>
            </w:tcBorders>
            <w:vAlign w:val="center"/>
            <w:hideMark/>
          </w:tcPr>
          <w:p w14:paraId="75DCCE68" w14:textId="77777777" w:rsidR="00E35FDE" w:rsidRPr="00E35FDE" w:rsidRDefault="00E35FDE" w:rsidP="00E35FDE">
            <w:pPr>
              <w:spacing w:after="0" w:line="240" w:lineRule="auto"/>
              <w:jc w:val="center"/>
              <w:rPr>
                <w:color w:val="000000"/>
              </w:rPr>
            </w:pPr>
            <w:r w:rsidRPr="00E35FDE">
              <w:rPr>
                <w:color w:val="000000"/>
              </w:rPr>
              <w:t>122</w:t>
            </w:r>
          </w:p>
        </w:tc>
        <w:tc>
          <w:tcPr>
            <w:tcW w:w="3888" w:type="pct"/>
            <w:tcBorders>
              <w:top w:val="nil"/>
              <w:left w:val="nil"/>
              <w:bottom w:val="single" w:sz="4" w:space="0" w:color="auto"/>
              <w:right w:val="single" w:sz="4" w:space="0" w:color="auto"/>
            </w:tcBorders>
            <w:hideMark/>
          </w:tcPr>
          <w:p w14:paraId="32E772BA" w14:textId="77777777" w:rsidR="00E35FDE" w:rsidRPr="00E35FDE" w:rsidRDefault="00E35FDE" w:rsidP="00E35FDE">
            <w:pPr>
              <w:spacing w:after="0" w:line="240" w:lineRule="auto"/>
              <w:rPr>
                <w:color w:val="000000"/>
              </w:rPr>
            </w:pPr>
            <w:r w:rsidRPr="00E35FDE">
              <w:rPr>
                <w:color w:val="000000"/>
              </w:rPr>
              <w:t>Kéo phẫu tích Jameson Supercut, mảnh, cong, lưỡi gợn sóng, mũi tù/tù, dài 150mm</w:t>
            </w:r>
          </w:p>
        </w:tc>
        <w:tc>
          <w:tcPr>
            <w:tcW w:w="607" w:type="pct"/>
            <w:tcBorders>
              <w:top w:val="nil"/>
              <w:left w:val="nil"/>
              <w:bottom w:val="single" w:sz="4" w:space="0" w:color="auto"/>
              <w:right w:val="single" w:sz="4" w:space="0" w:color="auto"/>
            </w:tcBorders>
            <w:noWrap/>
            <w:vAlign w:val="bottom"/>
            <w:hideMark/>
          </w:tcPr>
          <w:p w14:paraId="742928A7" w14:textId="77777777" w:rsidR="00E35FDE" w:rsidRPr="00E35FDE" w:rsidRDefault="00E35FDE" w:rsidP="00E35FDE">
            <w:pPr>
              <w:spacing w:after="0" w:line="240" w:lineRule="auto"/>
              <w:rPr>
                <w:rFonts w:ascii="Arial" w:hAnsi="Arial" w:cs="Arial"/>
              </w:rPr>
            </w:pPr>
            <w:r w:rsidRPr="00E35FDE">
              <w:rPr>
                <w:rFonts w:ascii="Arial" w:hAnsi="Arial" w:cs="Arial"/>
              </w:rPr>
              <w:t> </w:t>
            </w:r>
          </w:p>
        </w:tc>
      </w:tr>
      <w:tr w:rsidR="00E35FDE" w:rsidRPr="00E35FDE" w14:paraId="23C724AA" w14:textId="77777777" w:rsidTr="00E35FDE">
        <w:trPr>
          <w:trHeight w:val="280"/>
        </w:trPr>
        <w:tc>
          <w:tcPr>
            <w:tcW w:w="504" w:type="pct"/>
            <w:tcBorders>
              <w:top w:val="nil"/>
              <w:left w:val="single" w:sz="4" w:space="0" w:color="auto"/>
              <w:bottom w:val="single" w:sz="4" w:space="0" w:color="auto"/>
              <w:right w:val="single" w:sz="4" w:space="0" w:color="auto"/>
            </w:tcBorders>
            <w:vAlign w:val="center"/>
            <w:hideMark/>
          </w:tcPr>
          <w:p w14:paraId="08DDD3AA" w14:textId="77777777" w:rsidR="00E35FDE" w:rsidRPr="00E35FDE" w:rsidRDefault="00E35FDE" w:rsidP="00E35FDE">
            <w:pPr>
              <w:spacing w:after="0" w:line="240" w:lineRule="auto"/>
              <w:jc w:val="center"/>
              <w:rPr>
                <w:color w:val="000000"/>
              </w:rPr>
            </w:pPr>
            <w:r w:rsidRPr="00E35FDE">
              <w:rPr>
                <w:color w:val="000000"/>
              </w:rPr>
              <w:t>123</w:t>
            </w:r>
          </w:p>
        </w:tc>
        <w:tc>
          <w:tcPr>
            <w:tcW w:w="3888" w:type="pct"/>
            <w:tcBorders>
              <w:top w:val="nil"/>
              <w:left w:val="nil"/>
              <w:bottom w:val="single" w:sz="4" w:space="0" w:color="auto"/>
              <w:right w:val="single" w:sz="4" w:space="0" w:color="auto"/>
            </w:tcBorders>
            <w:hideMark/>
          </w:tcPr>
          <w:p w14:paraId="410DE2D8" w14:textId="77777777" w:rsidR="00E35FDE" w:rsidRPr="00E35FDE" w:rsidRDefault="00E35FDE" w:rsidP="00E35FDE">
            <w:pPr>
              <w:spacing w:after="0" w:line="240" w:lineRule="auto"/>
              <w:rPr>
                <w:color w:val="000000"/>
              </w:rPr>
            </w:pPr>
            <w:r w:rsidRPr="00E35FDE">
              <w:rPr>
                <w:color w:val="000000"/>
              </w:rPr>
              <w:t>Kéo phẫu thuật Mayo, thẳng, lưỡi vát, mũi tù/tù, dài 170mm</w:t>
            </w:r>
          </w:p>
        </w:tc>
        <w:tc>
          <w:tcPr>
            <w:tcW w:w="607" w:type="pct"/>
            <w:tcBorders>
              <w:top w:val="nil"/>
              <w:left w:val="nil"/>
              <w:bottom w:val="single" w:sz="4" w:space="0" w:color="auto"/>
              <w:right w:val="single" w:sz="4" w:space="0" w:color="auto"/>
            </w:tcBorders>
            <w:noWrap/>
            <w:vAlign w:val="bottom"/>
            <w:hideMark/>
          </w:tcPr>
          <w:p w14:paraId="4CC45A40" w14:textId="77777777" w:rsidR="00E35FDE" w:rsidRPr="00E35FDE" w:rsidRDefault="00E35FDE" w:rsidP="00E35FDE">
            <w:pPr>
              <w:spacing w:after="0" w:line="240" w:lineRule="auto"/>
              <w:rPr>
                <w:rFonts w:ascii="Arial" w:hAnsi="Arial" w:cs="Arial"/>
              </w:rPr>
            </w:pPr>
            <w:r w:rsidRPr="00E35FDE">
              <w:rPr>
                <w:rFonts w:ascii="Arial" w:hAnsi="Arial" w:cs="Arial"/>
              </w:rPr>
              <w:t> </w:t>
            </w:r>
          </w:p>
        </w:tc>
      </w:tr>
      <w:tr w:rsidR="00E35FDE" w:rsidRPr="00E35FDE" w14:paraId="1697E03A" w14:textId="77777777" w:rsidTr="00E35FDE">
        <w:trPr>
          <w:trHeight w:val="280"/>
        </w:trPr>
        <w:tc>
          <w:tcPr>
            <w:tcW w:w="504" w:type="pct"/>
            <w:tcBorders>
              <w:top w:val="nil"/>
              <w:left w:val="single" w:sz="4" w:space="0" w:color="auto"/>
              <w:bottom w:val="single" w:sz="4" w:space="0" w:color="auto"/>
              <w:right w:val="single" w:sz="4" w:space="0" w:color="auto"/>
            </w:tcBorders>
            <w:vAlign w:val="center"/>
            <w:hideMark/>
          </w:tcPr>
          <w:p w14:paraId="29D65850" w14:textId="77777777" w:rsidR="00E35FDE" w:rsidRPr="00E35FDE" w:rsidRDefault="00E35FDE" w:rsidP="00E35FDE">
            <w:pPr>
              <w:spacing w:after="0" w:line="240" w:lineRule="auto"/>
              <w:jc w:val="center"/>
              <w:rPr>
                <w:color w:val="000000"/>
              </w:rPr>
            </w:pPr>
            <w:r w:rsidRPr="00E35FDE">
              <w:rPr>
                <w:color w:val="000000"/>
              </w:rPr>
              <w:t>124</w:t>
            </w:r>
          </w:p>
        </w:tc>
        <w:tc>
          <w:tcPr>
            <w:tcW w:w="3888" w:type="pct"/>
            <w:tcBorders>
              <w:top w:val="nil"/>
              <w:left w:val="nil"/>
              <w:bottom w:val="single" w:sz="4" w:space="0" w:color="auto"/>
              <w:right w:val="single" w:sz="4" w:space="0" w:color="auto"/>
            </w:tcBorders>
            <w:hideMark/>
          </w:tcPr>
          <w:p w14:paraId="1F06C4A4" w14:textId="77777777" w:rsidR="00E35FDE" w:rsidRPr="00E35FDE" w:rsidRDefault="00E35FDE" w:rsidP="00E35FDE">
            <w:pPr>
              <w:spacing w:after="0" w:line="240" w:lineRule="auto"/>
              <w:rPr>
                <w:color w:val="000000"/>
              </w:rPr>
            </w:pPr>
            <w:r w:rsidRPr="00E35FDE">
              <w:rPr>
                <w:color w:val="000000"/>
              </w:rPr>
              <w:t>Kéo phẫu thuật Mayo, cong, lưỡi vát, mũi tù/tù, dài 170mm</w:t>
            </w:r>
          </w:p>
        </w:tc>
        <w:tc>
          <w:tcPr>
            <w:tcW w:w="607" w:type="pct"/>
            <w:tcBorders>
              <w:top w:val="nil"/>
              <w:left w:val="nil"/>
              <w:bottom w:val="single" w:sz="4" w:space="0" w:color="auto"/>
              <w:right w:val="single" w:sz="4" w:space="0" w:color="auto"/>
            </w:tcBorders>
            <w:noWrap/>
            <w:vAlign w:val="bottom"/>
            <w:hideMark/>
          </w:tcPr>
          <w:p w14:paraId="61B2774E" w14:textId="77777777" w:rsidR="00E35FDE" w:rsidRPr="00E35FDE" w:rsidRDefault="00E35FDE" w:rsidP="00E35FDE">
            <w:pPr>
              <w:spacing w:after="0" w:line="240" w:lineRule="auto"/>
              <w:rPr>
                <w:rFonts w:ascii="Arial" w:hAnsi="Arial" w:cs="Arial"/>
              </w:rPr>
            </w:pPr>
            <w:r w:rsidRPr="00E35FDE">
              <w:rPr>
                <w:rFonts w:ascii="Arial" w:hAnsi="Arial" w:cs="Arial"/>
              </w:rPr>
              <w:t> </w:t>
            </w:r>
          </w:p>
        </w:tc>
      </w:tr>
      <w:tr w:rsidR="00E35FDE" w:rsidRPr="00E35FDE" w14:paraId="6F8117A4" w14:textId="77777777" w:rsidTr="00E35FDE">
        <w:trPr>
          <w:trHeight w:val="560"/>
        </w:trPr>
        <w:tc>
          <w:tcPr>
            <w:tcW w:w="504" w:type="pct"/>
            <w:tcBorders>
              <w:top w:val="nil"/>
              <w:left w:val="single" w:sz="4" w:space="0" w:color="auto"/>
              <w:bottom w:val="single" w:sz="4" w:space="0" w:color="auto"/>
              <w:right w:val="single" w:sz="4" w:space="0" w:color="auto"/>
            </w:tcBorders>
            <w:vAlign w:val="center"/>
            <w:hideMark/>
          </w:tcPr>
          <w:p w14:paraId="5B81D255" w14:textId="77777777" w:rsidR="00E35FDE" w:rsidRPr="00E35FDE" w:rsidRDefault="00E35FDE" w:rsidP="00E35FDE">
            <w:pPr>
              <w:spacing w:after="0" w:line="240" w:lineRule="auto"/>
              <w:jc w:val="center"/>
              <w:rPr>
                <w:color w:val="000000"/>
              </w:rPr>
            </w:pPr>
            <w:r w:rsidRPr="00E35FDE">
              <w:rPr>
                <w:color w:val="000000"/>
              </w:rPr>
              <w:t>125</w:t>
            </w:r>
          </w:p>
        </w:tc>
        <w:tc>
          <w:tcPr>
            <w:tcW w:w="3888" w:type="pct"/>
            <w:tcBorders>
              <w:top w:val="nil"/>
              <w:left w:val="nil"/>
              <w:bottom w:val="single" w:sz="4" w:space="0" w:color="auto"/>
              <w:right w:val="single" w:sz="4" w:space="0" w:color="auto"/>
            </w:tcBorders>
            <w:hideMark/>
          </w:tcPr>
          <w:p w14:paraId="1E6EE8BD" w14:textId="77777777" w:rsidR="00E35FDE" w:rsidRPr="00E35FDE" w:rsidRDefault="00E35FDE" w:rsidP="00E35FDE">
            <w:pPr>
              <w:spacing w:after="0" w:line="240" w:lineRule="auto"/>
              <w:rPr>
                <w:color w:val="000000"/>
              </w:rPr>
            </w:pPr>
            <w:r w:rsidRPr="00E35FDE">
              <w:rPr>
                <w:color w:val="000000"/>
              </w:rPr>
              <w:t>Kéo cắt chỉ vi phẫu, cong, một lưỡi có khía, mũi nhọn/nhọn, cán tròn, cán lõm, dài 180mm</w:t>
            </w:r>
          </w:p>
        </w:tc>
        <w:tc>
          <w:tcPr>
            <w:tcW w:w="607" w:type="pct"/>
            <w:tcBorders>
              <w:top w:val="nil"/>
              <w:left w:val="nil"/>
              <w:bottom w:val="single" w:sz="4" w:space="0" w:color="auto"/>
              <w:right w:val="single" w:sz="4" w:space="0" w:color="auto"/>
            </w:tcBorders>
            <w:noWrap/>
            <w:vAlign w:val="bottom"/>
            <w:hideMark/>
          </w:tcPr>
          <w:p w14:paraId="1FE356AE" w14:textId="77777777" w:rsidR="00E35FDE" w:rsidRPr="00E35FDE" w:rsidRDefault="00E35FDE" w:rsidP="00E35FDE">
            <w:pPr>
              <w:spacing w:after="0" w:line="240" w:lineRule="auto"/>
              <w:rPr>
                <w:rFonts w:ascii="Arial" w:hAnsi="Arial" w:cs="Arial"/>
              </w:rPr>
            </w:pPr>
            <w:r w:rsidRPr="00E35FDE">
              <w:rPr>
                <w:rFonts w:ascii="Arial" w:hAnsi="Arial" w:cs="Arial"/>
              </w:rPr>
              <w:t> </w:t>
            </w:r>
          </w:p>
        </w:tc>
      </w:tr>
      <w:tr w:rsidR="00E35FDE" w:rsidRPr="00E35FDE" w14:paraId="7AC734A1" w14:textId="77777777" w:rsidTr="00E35FDE">
        <w:trPr>
          <w:trHeight w:val="280"/>
        </w:trPr>
        <w:tc>
          <w:tcPr>
            <w:tcW w:w="504" w:type="pct"/>
            <w:tcBorders>
              <w:top w:val="nil"/>
              <w:left w:val="single" w:sz="4" w:space="0" w:color="auto"/>
              <w:bottom w:val="single" w:sz="4" w:space="0" w:color="auto"/>
              <w:right w:val="single" w:sz="4" w:space="0" w:color="auto"/>
            </w:tcBorders>
            <w:vAlign w:val="center"/>
            <w:hideMark/>
          </w:tcPr>
          <w:p w14:paraId="4674E4E4" w14:textId="77777777" w:rsidR="00E35FDE" w:rsidRPr="00E35FDE" w:rsidRDefault="00E35FDE" w:rsidP="00E35FDE">
            <w:pPr>
              <w:spacing w:after="0" w:line="240" w:lineRule="auto"/>
              <w:jc w:val="center"/>
              <w:rPr>
                <w:color w:val="000000"/>
              </w:rPr>
            </w:pPr>
            <w:r w:rsidRPr="00E35FDE">
              <w:rPr>
                <w:color w:val="000000"/>
              </w:rPr>
              <w:t>126</w:t>
            </w:r>
          </w:p>
        </w:tc>
        <w:tc>
          <w:tcPr>
            <w:tcW w:w="3888" w:type="pct"/>
            <w:tcBorders>
              <w:top w:val="nil"/>
              <w:left w:val="nil"/>
              <w:bottom w:val="single" w:sz="4" w:space="0" w:color="auto"/>
              <w:right w:val="single" w:sz="4" w:space="0" w:color="auto"/>
            </w:tcBorders>
            <w:hideMark/>
          </w:tcPr>
          <w:p w14:paraId="0D7DD17A" w14:textId="77777777" w:rsidR="00E35FDE" w:rsidRPr="00E35FDE" w:rsidRDefault="00E35FDE" w:rsidP="00E35FDE">
            <w:pPr>
              <w:spacing w:after="0" w:line="240" w:lineRule="auto"/>
              <w:rPr>
                <w:color w:val="000000"/>
              </w:rPr>
            </w:pPr>
            <w:r w:rsidRPr="00E35FDE">
              <w:rPr>
                <w:color w:val="000000"/>
              </w:rPr>
              <w:t>Kẹp phẫu tích và gắp chỉ, cong, hình chữ S, dài 220mm</w:t>
            </w:r>
          </w:p>
        </w:tc>
        <w:tc>
          <w:tcPr>
            <w:tcW w:w="607" w:type="pct"/>
            <w:tcBorders>
              <w:top w:val="nil"/>
              <w:left w:val="nil"/>
              <w:bottom w:val="single" w:sz="4" w:space="0" w:color="auto"/>
              <w:right w:val="single" w:sz="4" w:space="0" w:color="auto"/>
            </w:tcBorders>
            <w:noWrap/>
            <w:vAlign w:val="bottom"/>
            <w:hideMark/>
          </w:tcPr>
          <w:p w14:paraId="2ED9F636" w14:textId="77777777" w:rsidR="00E35FDE" w:rsidRPr="00E35FDE" w:rsidRDefault="00E35FDE" w:rsidP="00E35FDE">
            <w:pPr>
              <w:spacing w:after="0" w:line="240" w:lineRule="auto"/>
              <w:rPr>
                <w:rFonts w:ascii="Arial" w:hAnsi="Arial" w:cs="Arial"/>
              </w:rPr>
            </w:pPr>
            <w:r w:rsidRPr="00E35FDE">
              <w:rPr>
                <w:rFonts w:ascii="Arial" w:hAnsi="Arial" w:cs="Arial"/>
              </w:rPr>
              <w:t> </w:t>
            </w:r>
          </w:p>
        </w:tc>
      </w:tr>
      <w:tr w:rsidR="00E35FDE" w:rsidRPr="00E35FDE" w14:paraId="6A37121D" w14:textId="77777777" w:rsidTr="00E35FDE">
        <w:trPr>
          <w:trHeight w:val="280"/>
        </w:trPr>
        <w:tc>
          <w:tcPr>
            <w:tcW w:w="504" w:type="pct"/>
            <w:tcBorders>
              <w:top w:val="nil"/>
              <w:left w:val="single" w:sz="4" w:space="0" w:color="auto"/>
              <w:bottom w:val="single" w:sz="4" w:space="0" w:color="auto"/>
              <w:right w:val="single" w:sz="4" w:space="0" w:color="auto"/>
            </w:tcBorders>
            <w:vAlign w:val="center"/>
            <w:hideMark/>
          </w:tcPr>
          <w:p w14:paraId="473AFB79" w14:textId="77777777" w:rsidR="00E35FDE" w:rsidRPr="00E35FDE" w:rsidRDefault="00E35FDE" w:rsidP="00E35FDE">
            <w:pPr>
              <w:spacing w:after="0" w:line="240" w:lineRule="auto"/>
              <w:jc w:val="center"/>
              <w:rPr>
                <w:color w:val="000000"/>
              </w:rPr>
            </w:pPr>
            <w:r w:rsidRPr="00E35FDE">
              <w:rPr>
                <w:color w:val="000000"/>
              </w:rPr>
              <w:t>127</w:t>
            </w:r>
          </w:p>
        </w:tc>
        <w:tc>
          <w:tcPr>
            <w:tcW w:w="3888" w:type="pct"/>
            <w:tcBorders>
              <w:top w:val="nil"/>
              <w:left w:val="nil"/>
              <w:bottom w:val="single" w:sz="4" w:space="0" w:color="auto"/>
              <w:right w:val="single" w:sz="4" w:space="0" w:color="auto"/>
            </w:tcBorders>
            <w:hideMark/>
          </w:tcPr>
          <w:p w14:paraId="3CCE3BE1" w14:textId="77777777" w:rsidR="00E35FDE" w:rsidRPr="00E35FDE" w:rsidRDefault="00E35FDE" w:rsidP="00E35FDE">
            <w:pPr>
              <w:spacing w:after="0" w:line="240" w:lineRule="auto"/>
              <w:rPr>
                <w:color w:val="000000"/>
              </w:rPr>
            </w:pPr>
            <w:r w:rsidRPr="00E35FDE">
              <w:rPr>
                <w:color w:val="000000"/>
              </w:rPr>
              <w:t>Kẹp phẫu tích và gắp chỉ Mixter, gập góc phải, dài 230mm</w:t>
            </w:r>
          </w:p>
        </w:tc>
        <w:tc>
          <w:tcPr>
            <w:tcW w:w="607" w:type="pct"/>
            <w:tcBorders>
              <w:top w:val="nil"/>
              <w:left w:val="nil"/>
              <w:bottom w:val="single" w:sz="4" w:space="0" w:color="auto"/>
              <w:right w:val="single" w:sz="4" w:space="0" w:color="auto"/>
            </w:tcBorders>
            <w:noWrap/>
            <w:vAlign w:val="bottom"/>
            <w:hideMark/>
          </w:tcPr>
          <w:p w14:paraId="4EDC084B" w14:textId="77777777" w:rsidR="00E35FDE" w:rsidRPr="00E35FDE" w:rsidRDefault="00E35FDE" w:rsidP="00E35FDE">
            <w:pPr>
              <w:spacing w:after="0" w:line="240" w:lineRule="auto"/>
              <w:rPr>
                <w:rFonts w:ascii="Arial" w:hAnsi="Arial" w:cs="Arial"/>
              </w:rPr>
            </w:pPr>
            <w:r w:rsidRPr="00E35FDE">
              <w:rPr>
                <w:rFonts w:ascii="Arial" w:hAnsi="Arial" w:cs="Arial"/>
              </w:rPr>
              <w:t> </w:t>
            </w:r>
          </w:p>
        </w:tc>
      </w:tr>
      <w:tr w:rsidR="00E35FDE" w:rsidRPr="00E35FDE" w14:paraId="0932198A" w14:textId="77777777" w:rsidTr="00E35FDE">
        <w:trPr>
          <w:trHeight w:val="280"/>
        </w:trPr>
        <w:tc>
          <w:tcPr>
            <w:tcW w:w="504" w:type="pct"/>
            <w:tcBorders>
              <w:top w:val="nil"/>
              <w:left w:val="single" w:sz="4" w:space="0" w:color="auto"/>
              <w:bottom w:val="single" w:sz="4" w:space="0" w:color="auto"/>
              <w:right w:val="single" w:sz="4" w:space="0" w:color="auto"/>
            </w:tcBorders>
            <w:vAlign w:val="center"/>
            <w:hideMark/>
          </w:tcPr>
          <w:p w14:paraId="5DBEDFD0" w14:textId="77777777" w:rsidR="00E35FDE" w:rsidRPr="00E35FDE" w:rsidRDefault="00E35FDE" w:rsidP="00E35FDE">
            <w:pPr>
              <w:spacing w:after="0" w:line="240" w:lineRule="auto"/>
              <w:jc w:val="center"/>
              <w:rPr>
                <w:color w:val="000000"/>
              </w:rPr>
            </w:pPr>
            <w:r w:rsidRPr="00E35FDE">
              <w:rPr>
                <w:color w:val="000000"/>
              </w:rPr>
              <w:t>128</w:t>
            </w:r>
          </w:p>
        </w:tc>
        <w:tc>
          <w:tcPr>
            <w:tcW w:w="3888" w:type="pct"/>
            <w:tcBorders>
              <w:top w:val="nil"/>
              <w:left w:val="nil"/>
              <w:bottom w:val="single" w:sz="4" w:space="0" w:color="auto"/>
              <w:right w:val="single" w:sz="4" w:space="0" w:color="auto"/>
            </w:tcBorders>
            <w:hideMark/>
          </w:tcPr>
          <w:p w14:paraId="7E9D235F" w14:textId="77777777" w:rsidR="00E35FDE" w:rsidRPr="00E35FDE" w:rsidRDefault="00E35FDE" w:rsidP="00E35FDE">
            <w:pPr>
              <w:spacing w:after="0" w:line="240" w:lineRule="auto"/>
              <w:rPr>
                <w:color w:val="000000"/>
              </w:rPr>
            </w:pPr>
            <w:r w:rsidRPr="00E35FDE">
              <w:rPr>
                <w:color w:val="000000"/>
              </w:rPr>
              <w:t>Nhíp mô, thẳng, cỡ trung bình, ngàm có răng (1x2), dài 180mm</w:t>
            </w:r>
          </w:p>
        </w:tc>
        <w:tc>
          <w:tcPr>
            <w:tcW w:w="607" w:type="pct"/>
            <w:tcBorders>
              <w:top w:val="nil"/>
              <w:left w:val="nil"/>
              <w:bottom w:val="single" w:sz="4" w:space="0" w:color="auto"/>
              <w:right w:val="single" w:sz="4" w:space="0" w:color="auto"/>
            </w:tcBorders>
            <w:noWrap/>
            <w:vAlign w:val="bottom"/>
            <w:hideMark/>
          </w:tcPr>
          <w:p w14:paraId="6D62FA88" w14:textId="77777777" w:rsidR="00E35FDE" w:rsidRPr="00E35FDE" w:rsidRDefault="00E35FDE" w:rsidP="00E35FDE">
            <w:pPr>
              <w:spacing w:after="0" w:line="240" w:lineRule="auto"/>
              <w:rPr>
                <w:rFonts w:ascii="Arial" w:hAnsi="Arial" w:cs="Arial"/>
              </w:rPr>
            </w:pPr>
            <w:r w:rsidRPr="00E35FDE">
              <w:rPr>
                <w:rFonts w:ascii="Arial" w:hAnsi="Arial" w:cs="Arial"/>
              </w:rPr>
              <w:t> </w:t>
            </w:r>
          </w:p>
        </w:tc>
      </w:tr>
      <w:tr w:rsidR="00E35FDE" w:rsidRPr="00E35FDE" w14:paraId="373BC0DA" w14:textId="77777777" w:rsidTr="00E35FDE">
        <w:trPr>
          <w:trHeight w:val="280"/>
        </w:trPr>
        <w:tc>
          <w:tcPr>
            <w:tcW w:w="504" w:type="pct"/>
            <w:tcBorders>
              <w:top w:val="nil"/>
              <w:left w:val="single" w:sz="4" w:space="0" w:color="auto"/>
              <w:bottom w:val="single" w:sz="4" w:space="0" w:color="auto"/>
              <w:right w:val="single" w:sz="4" w:space="0" w:color="auto"/>
            </w:tcBorders>
            <w:vAlign w:val="center"/>
            <w:hideMark/>
          </w:tcPr>
          <w:p w14:paraId="620A666C" w14:textId="77777777" w:rsidR="00E35FDE" w:rsidRPr="00E35FDE" w:rsidRDefault="00E35FDE" w:rsidP="00E35FDE">
            <w:pPr>
              <w:spacing w:after="0" w:line="240" w:lineRule="auto"/>
              <w:jc w:val="center"/>
              <w:rPr>
                <w:color w:val="000000"/>
              </w:rPr>
            </w:pPr>
            <w:r w:rsidRPr="00E35FDE">
              <w:rPr>
                <w:color w:val="000000"/>
              </w:rPr>
              <w:t>129</w:t>
            </w:r>
          </w:p>
        </w:tc>
        <w:tc>
          <w:tcPr>
            <w:tcW w:w="3888" w:type="pct"/>
            <w:tcBorders>
              <w:top w:val="nil"/>
              <w:left w:val="nil"/>
              <w:bottom w:val="single" w:sz="4" w:space="0" w:color="auto"/>
              <w:right w:val="single" w:sz="4" w:space="0" w:color="auto"/>
            </w:tcBorders>
            <w:hideMark/>
          </w:tcPr>
          <w:p w14:paraId="44082C47" w14:textId="77777777" w:rsidR="00E35FDE" w:rsidRPr="00E35FDE" w:rsidRDefault="00E35FDE" w:rsidP="00E35FDE">
            <w:pPr>
              <w:spacing w:after="0" w:line="240" w:lineRule="auto"/>
              <w:rPr>
                <w:color w:val="000000"/>
              </w:rPr>
            </w:pPr>
            <w:r w:rsidRPr="00E35FDE">
              <w:rPr>
                <w:color w:val="000000"/>
              </w:rPr>
              <w:t>Nhíp phẫu tích, thẳng, loại nhỡ, ngàm có khía, dài 250mm</w:t>
            </w:r>
          </w:p>
        </w:tc>
        <w:tc>
          <w:tcPr>
            <w:tcW w:w="607" w:type="pct"/>
            <w:tcBorders>
              <w:top w:val="nil"/>
              <w:left w:val="nil"/>
              <w:bottom w:val="single" w:sz="4" w:space="0" w:color="auto"/>
              <w:right w:val="single" w:sz="4" w:space="0" w:color="auto"/>
            </w:tcBorders>
            <w:noWrap/>
            <w:vAlign w:val="bottom"/>
            <w:hideMark/>
          </w:tcPr>
          <w:p w14:paraId="089780FB" w14:textId="77777777" w:rsidR="00E35FDE" w:rsidRPr="00E35FDE" w:rsidRDefault="00E35FDE" w:rsidP="00E35FDE">
            <w:pPr>
              <w:spacing w:after="0" w:line="240" w:lineRule="auto"/>
              <w:rPr>
                <w:rFonts w:ascii="Arial" w:hAnsi="Arial" w:cs="Arial"/>
              </w:rPr>
            </w:pPr>
            <w:r w:rsidRPr="00E35FDE">
              <w:rPr>
                <w:rFonts w:ascii="Arial" w:hAnsi="Arial" w:cs="Arial"/>
              </w:rPr>
              <w:t> </w:t>
            </w:r>
          </w:p>
        </w:tc>
      </w:tr>
      <w:tr w:rsidR="00E35FDE" w:rsidRPr="00E35FDE" w14:paraId="142C24E4" w14:textId="77777777" w:rsidTr="00E35FDE">
        <w:trPr>
          <w:trHeight w:val="280"/>
        </w:trPr>
        <w:tc>
          <w:tcPr>
            <w:tcW w:w="504" w:type="pct"/>
            <w:tcBorders>
              <w:top w:val="nil"/>
              <w:left w:val="single" w:sz="4" w:space="0" w:color="auto"/>
              <w:bottom w:val="single" w:sz="4" w:space="0" w:color="auto"/>
              <w:right w:val="single" w:sz="4" w:space="0" w:color="auto"/>
            </w:tcBorders>
            <w:vAlign w:val="center"/>
            <w:hideMark/>
          </w:tcPr>
          <w:p w14:paraId="0A62305C" w14:textId="77777777" w:rsidR="00E35FDE" w:rsidRPr="00E35FDE" w:rsidRDefault="00E35FDE" w:rsidP="00E35FDE">
            <w:pPr>
              <w:spacing w:after="0" w:line="240" w:lineRule="auto"/>
              <w:jc w:val="center"/>
              <w:rPr>
                <w:color w:val="000000"/>
              </w:rPr>
            </w:pPr>
            <w:r w:rsidRPr="00E35FDE">
              <w:rPr>
                <w:color w:val="000000"/>
              </w:rPr>
              <w:t>130</w:t>
            </w:r>
          </w:p>
        </w:tc>
        <w:tc>
          <w:tcPr>
            <w:tcW w:w="3888" w:type="pct"/>
            <w:tcBorders>
              <w:top w:val="nil"/>
              <w:left w:val="nil"/>
              <w:bottom w:val="single" w:sz="4" w:space="0" w:color="auto"/>
              <w:right w:val="single" w:sz="4" w:space="0" w:color="auto"/>
            </w:tcBorders>
            <w:hideMark/>
          </w:tcPr>
          <w:p w14:paraId="73E5DFA2" w14:textId="77777777" w:rsidR="00E35FDE" w:rsidRPr="00E35FDE" w:rsidRDefault="00E35FDE" w:rsidP="00E35FDE">
            <w:pPr>
              <w:spacing w:after="0" w:line="240" w:lineRule="auto"/>
              <w:rPr>
                <w:color w:val="000000"/>
              </w:rPr>
            </w:pPr>
            <w:r w:rsidRPr="00E35FDE">
              <w:rPr>
                <w:color w:val="000000"/>
              </w:rPr>
              <w:t>Khay đựng hình quả thận, dài 250mm</w:t>
            </w:r>
          </w:p>
        </w:tc>
        <w:tc>
          <w:tcPr>
            <w:tcW w:w="607" w:type="pct"/>
            <w:tcBorders>
              <w:top w:val="nil"/>
              <w:left w:val="nil"/>
              <w:bottom w:val="single" w:sz="4" w:space="0" w:color="auto"/>
              <w:right w:val="single" w:sz="4" w:space="0" w:color="auto"/>
            </w:tcBorders>
            <w:noWrap/>
            <w:vAlign w:val="bottom"/>
            <w:hideMark/>
          </w:tcPr>
          <w:p w14:paraId="54C13C1E" w14:textId="77777777" w:rsidR="00E35FDE" w:rsidRPr="00E35FDE" w:rsidRDefault="00E35FDE" w:rsidP="00E35FDE">
            <w:pPr>
              <w:spacing w:after="0" w:line="240" w:lineRule="auto"/>
              <w:rPr>
                <w:rFonts w:ascii="Arial" w:hAnsi="Arial" w:cs="Arial"/>
              </w:rPr>
            </w:pPr>
            <w:r w:rsidRPr="00E35FDE">
              <w:rPr>
                <w:rFonts w:ascii="Arial" w:hAnsi="Arial" w:cs="Arial"/>
              </w:rPr>
              <w:t> </w:t>
            </w:r>
          </w:p>
        </w:tc>
      </w:tr>
      <w:tr w:rsidR="00E35FDE" w:rsidRPr="00E35FDE" w14:paraId="168AE69C" w14:textId="77777777" w:rsidTr="00E35FDE">
        <w:trPr>
          <w:trHeight w:val="280"/>
        </w:trPr>
        <w:tc>
          <w:tcPr>
            <w:tcW w:w="504" w:type="pct"/>
            <w:tcBorders>
              <w:top w:val="nil"/>
              <w:left w:val="single" w:sz="4" w:space="0" w:color="auto"/>
              <w:bottom w:val="single" w:sz="4" w:space="0" w:color="auto"/>
              <w:right w:val="single" w:sz="4" w:space="0" w:color="auto"/>
            </w:tcBorders>
            <w:shd w:val="clear" w:color="000000" w:fill="FFFFFF"/>
            <w:vAlign w:val="center"/>
            <w:hideMark/>
          </w:tcPr>
          <w:p w14:paraId="7C8FF812" w14:textId="77777777" w:rsidR="00E35FDE" w:rsidRPr="00E35FDE" w:rsidRDefault="00E35FDE" w:rsidP="00E35FDE">
            <w:pPr>
              <w:spacing w:after="0" w:line="240" w:lineRule="auto"/>
              <w:jc w:val="center"/>
              <w:rPr>
                <w:b/>
                <w:bCs/>
                <w:color w:val="000000"/>
              </w:rPr>
            </w:pPr>
            <w:r w:rsidRPr="00E35FDE">
              <w:rPr>
                <w:b/>
                <w:bCs/>
                <w:color w:val="000000"/>
              </w:rPr>
              <w:t>IV</w:t>
            </w:r>
          </w:p>
        </w:tc>
        <w:tc>
          <w:tcPr>
            <w:tcW w:w="4496" w:type="pct"/>
            <w:gridSpan w:val="2"/>
            <w:tcBorders>
              <w:top w:val="nil"/>
              <w:left w:val="nil"/>
              <w:bottom w:val="single" w:sz="4" w:space="0" w:color="auto"/>
              <w:right w:val="single" w:sz="4" w:space="0" w:color="auto"/>
            </w:tcBorders>
            <w:shd w:val="clear" w:color="000000" w:fill="FFFFFF"/>
            <w:hideMark/>
          </w:tcPr>
          <w:p w14:paraId="621D3BC5" w14:textId="589ED840" w:rsidR="00E35FDE" w:rsidRPr="00093820" w:rsidRDefault="00E35FDE" w:rsidP="00E35FDE">
            <w:pPr>
              <w:spacing w:after="0" w:line="240" w:lineRule="auto"/>
              <w:rPr>
                <w:b/>
                <w:bCs/>
              </w:rPr>
            </w:pPr>
            <w:r w:rsidRPr="00E35FDE">
              <w:rPr>
                <w:b/>
                <w:bCs/>
              </w:rPr>
              <w:t>YÊU CẦ</w:t>
            </w:r>
            <w:r w:rsidR="00093820">
              <w:rPr>
                <w:b/>
                <w:bCs/>
              </w:rPr>
              <w:t>U KHÁC</w:t>
            </w:r>
          </w:p>
        </w:tc>
      </w:tr>
      <w:tr w:rsidR="00E35FDE" w:rsidRPr="00E35FDE" w14:paraId="6125B520" w14:textId="77777777" w:rsidTr="00E35FDE">
        <w:trPr>
          <w:trHeight w:val="280"/>
        </w:trPr>
        <w:tc>
          <w:tcPr>
            <w:tcW w:w="504" w:type="pct"/>
            <w:tcBorders>
              <w:top w:val="nil"/>
              <w:left w:val="single" w:sz="4" w:space="0" w:color="auto"/>
              <w:bottom w:val="single" w:sz="4" w:space="0" w:color="auto"/>
              <w:right w:val="single" w:sz="4" w:space="0" w:color="auto"/>
            </w:tcBorders>
            <w:vAlign w:val="center"/>
          </w:tcPr>
          <w:p w14:paraId="69BDB3AE" w14:textId="77777777" w:rsidR="00E35FDE" w:rsidRPr="00E35FDE" w:rsidRDefault="00E35FDE" w:rsidP="00E35FDE">
            <w:pPr>
              <w:spacing w:after="0" w:line="240" w:lineRule="auto"/>
              <w:jc w:val="center"/>
              <w:rPr>
                <w:b/>
                <w:bCs/>
                <w:color w:val="000000"/>
              </w:rPr>
            </w:pPr>
            <w:r w:rsidRPr="00E35FDE">
              <w:rPr>
                <w:color w:val="000000"/>
              </w:rPr>
              <w:t>1</w:t>
            </w:r>
          </w:p>
        </w:tc>
        <w:tc>
          <w:tcPr>
            <w:tcW w:w="4496" w:type="pct"/>
            <w:gridSpan w:val="2"/>
            <w:tcBorders>
              <w:top w:val="single" w:sz="4" w:space="0" w:color="auto"/>
              <w:left w:val="single" w:sz="4" w:space="0" w:color="auto"/>
              <w:bottom w:val="single" w:sz="4" w:space="0" w:color="auto"/>
              <w:right w:val="single" w:sz="4" w:space="0" w:color="auto"/>
            </w:tcBorders>
          </w:tcPr>
          <w:p w14:paraId="2DA2FF37" w14:textId="77777777" w:rsidR="00E35FDE" w:rsidRPr="00E35FDE" w:rsidRDefault="00E35FDE" w:rsidP="00E35FDE">
            <w:pPr>
              <w:spacing w:after="0" w:line="240" w:lineRule="auto"/>
              <w:rPr>
                <w:b/>
                <w:bCs/>
              </w:rPr>
            </w:pPr>
            <w:r w:rsidRPr="00E35FDE">
              <w:rPr>
                <w:rFonts w:eastAsia="Calibri"/>
                <w:bCs/>
                <w:color w:val="000000"/>
                <w:kern w:val="2"/>
              </w:rPr>
              <w:t>Lắp đặt hướng dẫn sử dụng thiết bị tại bệnh viện</w:t>
            </w:r>
          </w:p>
        </w:tc>
      </w:tr>
      <w:tr w:rsidR="00E35FDE" w:rsidRPr="00E35FDE" w14:paraId="0E4C225F" w14:textId="77777777" w:rsidTr="00E35FDE">
        <w:trPr>
          <w:trHeight w:val="280"/>
        </w:trPr>
        <w:tc>
          <w:tcPr>
            <w:tcW w:w="504" w:type="pct"/>
            <w:tcBorders>
              <w:top w:val="nil"/>
              <w:left w:val="single" w:sz="4" w:space="0" w:color="auto"/>
              <w:bottom w:val="single" w:sz="4" w:space="0" w:color="auto"/>
              <w:right w:val="single" w:sz="4" w:space="0" w:color="auto"/>
            </w:tcBorders>
            <w:vAlign w:val="center"/>
          </w:tcPr>
          <w:p w14:paraId="7EA265C9" w14:textId="77777777" w:rsidR="00E35FDE" w:rsidRPr="00E35FDE" w:rsidRDefault="00E35FDE" w:rsidP="00E35FDE">
            <w:pPr>
              <w:spacing w:after="0" w:line="240" w:lineRule="auto"/>
              <w:jc w:val="center"/>
              <w:rPr>
                <w:b/>
                <w:bCs/>
                <w:color w:val="000000"/>
              </w:rPr>
            </w:pPr>
            <w:r w:rsidRPr="00E35FDE">
              <w:rPr>
                <w:color w:val="000000"/>
              </w:rPr>
              <w:t>2</w:t>
            </w:r>
          </w:p>
        </w:tc>
        <w:tc>
          <w:tcPr>
            <w:tcW w:w="4496" w:type="pct"/>
            <w:gridSpan w:val="2"/>
            <w:tcBorders>
              <w:top w:val="single" w:sz="4" w:space="0" w:color="auto"/>
              <w:left w:val="single" w:sz="4" w:space="0" w:color="auto"/>
              <w:bottom w:val="single" w:sz="4" w:space="0" w:color="auto"/>
              <w:right w:val="single" w:sz="4" w:space="0" w:color="auto"/>
            </w:tcBorders>
          </w:tcPr>
          <w:p w14:paraId="3727D611" w14:textId="77777777" w:rsidR="00E35FDE" w:rsidRPr="00E35FDE" w:rsidRDefault="00E35FDE" w:rsidP="00E35FDE">
            <w:pPr>
              <w:spacing w:after="0" w:line="240" w:lineRule="auto"/>
              <w:rPr>
                <w:b/>
                <w:bCs/>
              </w:rPr>
            </w:pPr>
            <w:r w:rsidRPr="00E35FDE">
              <w:rPr>
                <w:rFonts w:eastAsia="Calibri"/>
                <w:bCs/>
                <w:color w:val="000000"/>
                <w:kern w:val="2"/>
              </w:rPr>
              <w:t>Thời gian giao hàng ≤ 3 tháng</w:t>
            </w:r>
          </w:p>
        </w:tc>
      </w:tr>
      <w:tr w:rsidR="00E35FDE" w:rsidRPr="00E35FDE" w14:paraId="308A2B38" w14:textId="77777777" w:rsidTr="00E35FDE">
        <w:trPr>
          <w:trHeight w:val="280"/>
        </w:trPr>
        <w:tc>
          <w:tcPr>
            <w:tcW w:w="504" w:type="pct"/>
            <w:tcBorders>
              <w:top w:val="nil"/>
              <w:left w:val="single" w:sz="4" w:space="0" w:color="auto"/>
              <w:bottom w:val="single" w:sz="4" w:space="0" w:color="auto"/>
              <w:right w:val="single" w:sz="4" w:space="0" w:color="auto"/>
            </w:tcBorders>
            <w:vAlign w:val="center"/>
          </w:tcPr>
          <w:p w14:paraId="19CF41F9" w14:textId="77777777" w:rsidR="00E35FDE" w:rsidRPr="00E35FDE" w:rsidRDefault="00E35FDE" w:rsidP="00E35FDE">
            <w:pPr>
              <w:spacing w:after="0" w:line="240" w:lineRule="auto"/>
              <w:jc w:val="center"/>
              <w:rPr>
                <w:b/>
                <w:bCs/>
                <w:color w:val="000000"/>
              </w:rPr>
            </w:pPr>
            <w:r w:rsidRPr="00E35FDE">
              <w:rPr>
                <w:color w:val="000000"/>
              </w:rPr>
              <w:t>3</w:t>
            </w:r>
          </w:p>
        </w:tc>
        <w:tc>
          <w:tcPr>
            <w:tcW w:w="4496" w:type="pct"/>
            <w:gridSpan w:val="2"/>
            <w:tcBorders>
              <w:top w:val="single" w:sz="4" w:space="0" w:color="auto"/>
              <w:left w:val="single" w:sz="4" w:space="0" w:color="auto"/>
              <w:bottom w:val="single" w:sz="4" w:space="0" w:color="auto"/>
              <w:right w:val="single" w:sz="4" w:space="0" w:color="auto"/>
            </w:tcBorders>
          </w:tcPr>
          <w:p w14:paraId="3F22AE6C" w14:textId="77777777" w:rsidR="00E35FDE" w:rsidRPr="00E35FDE" w:rsidRDefault="00E35FDE" w:rsidP="00E35FDE">
            <w:pPr>
              <w:spacing w:after="0" w:line="240" w:lineRule="auto"/>
              <w:rPr>
                <w:b/>
                <w:bCs/>
              </w:rPr>
            </w:pPr>
            <w:r w:rsidRPr="00E35FDE">
              <w:rPr>
                <w:rFonts w:eastAsia="Calibri"/>
                <w:bCs/>
                <w:color w:val="000000"/>
                <w:kern w:val="2"/>
              </w:rPr>
              <w:t>Thời gian bảo hành ≥ 12 tháng</w:t>
            </w:r>
          </w:p>
        </w:tc>
      </w:tr>
      <w:tr w:rsidR="00E35FDE" w:rsidRPr="00E35FDE" w14:paraId="40D1493D" w14:textId="77777777" w:rsidTr="00E35FDE">
        <w:trPr>
          <w:trHeight w:val="280"/>
        </w:trPr>
        <w:tc>
          <w:tcPr>
            <w:tcW w:w="504" w:type="pct"/>
            <w:tcBorders>
              <w:top w:val="nil"/>
              <w:left w:val="single" w:sz="4" w:space="0" w:color="auto"/>
              <w:bottom w:val="single" w:sz="4" w:space="0" w:color="auto"/>
              <w:right w:val="single" w:sz="4" w:space="0" w:color="auto"/>
            </w:tcBorders>
            <w:vAlign w:val="center"/>
          </w:tcPr>
          <w:p w14:paraId="3FA8CFD9" w14:textId="77777777" w:rsidR="00E35FDE" w:rsidRPr="00E35FDE" w:rsidRDefault="00E35FDE" w:rsidP="00E35FDE">
            <w:pPr>
              <w:spacing w:after="0" w:line="240" w:lineRule="auto"/>
              <w:jc w:val="center"/>
              <w:rPr>
                <w:b/>
                <w:bCs/>
                <w:color w:val="000000"/>
              </w:rPr>
            </w:pPr>
            <w:r w:rsidRPr="00E35FDE">
              <w:rPr>
                <w:color w:val="000000"/>
              </w:rPr>
              <w:t>4</w:t>
            </w:r>
          </w:p>
        </w:tc>
        <w:tc>
          <w:tcPr>
            <w:tcW w:w="4496" w:type="pct"/>
            <w:gridSpan w:val="2"/>
            <w:tcBorders>
              <w:top w:val="single" w:sz="4" w:space="0" w:color="auto"/>
              <w:left w:val="single" w:sz="4" w:space="0" w:color="auto"/>
              <w:bottom w:val="single" w:sz="4" w:space="0" w:color="auto"/>
              <w:right w:val="single" w:sz="4" w:space="0" w:color="auto"/>
            </w:tcBorders>
          </w:tcPr>
          <w:p w14:paraId="4A3A7CC4" w14:textId="77777777" w:rsidR="00E35FDE" w:rsidRPr="00E35FDE" w:rsidRDefault="00E35FDE" w:rsidP="00E35FDE">
            <w:pPr>
              <w:spacing w:after="0" w:line="240" w:lineRule="auto"/>
              <w:rPr>
                <w:b/>
                <w:bCs/>
              </w:rPr>
            </w:pPr>
            <w:r w:rsidRPr="00E35FDE">
              <w:rPr>
                <w:rFonts w:eastAsia="Calibri"/>
                <w:bCs/>
                <w:color w:val="000000"/>
                <w:kern w:val="2"/>
              </w:rPr>
              <w:t>Cam kết cung cấp đầy đủ các chứng từ: xuất xứ (CO), chất lượng (CQ), vận đơn, hóa đơn khi giao hàng</w:t>
            </w:r>
          </w:p>
        </w:tc>
      </w:tr>
      <w:tr w:rsidR="00E35FDE" w:rsidRPr="00E35FDE" w14:paraId="3CF6B82C" w14:textId="77777777" w:rsidTr="00E35FDE">
        <w:trPr>
          <w:trHeight w:val="280"/>
        </w:trPr>
        <w:tc>
          <w:tcPr>
            <w:tcW w:w="504" w:type="pct"/>
            <w:tcBorders>
              <w:top w:val="nil"/>
              <w:left w:val="single" w:sz="4" w:space="0" w:color="auto"/>
              <w:bottom w:val="single" w:sz="4" w:space="0" w:color="auto"/>
              <w:right w:val="single" w:sz="4" w:space="0" w:color="auto"/>
            </w:tcBorders>
            <w:vAlign w:val="center"/>
          </w:tcPr>
          <w:p w14:paraId="37F3816D" w14:textId="77777777" w:rsidR="00E35FDE" w:rsidRPr="00E35FDE" w:rsidRDefault="00E35FDE" w:rsidP="00E35FDE">
            <w:pPr>
              <w:spacing w:after="0" w:line="240" w:lineRule="auto"/>
              <w:jc w:val="center"/>
              <w:rPr>
                <w:b/>
                <w:bCs/>
                <w:color w:val="000000"/>
              </w:rPr>
            </w:pPr>
            <w:r w:rsidRPr="00E35FDE">
              <w:rPr>
                <w:color w:val="000000"/>
              </w:rPr>
              <w:t>5</w:t>
            </w:r>
          </w:p>
        </w:tc>
        <w:tc>
          <w:tcPr>
            <w:tcW w:w="4496" w:type="pct"/>
            <w:gridSpan w:val="2"/>
            <w:tcBorders>
              <w:top w:val="single" w:sz="4" w:space="0" w:color="auto"/>
              <w:left w:val="single" w:sz="4" w:space="0" w:color="auto"/>
              <w:bottom w:val="single" w:sz="4" w:space="0" w:color="auto"/>
              <w:right w:val="single" w:sz="4" w:space="0" w:color="auto"/>
            </w:tcBorders>
          </w:tcPr>
          <w:p w14:paraId="13B90B64" w14:textId="77777777" w:rsidR="00E35FDE" w:rsidRPr="00E35FDE" w:rsidRDefault="00E35FDE" w:rsidP="00E35FDE">
            <w:pPr>
              <w:spacing w:after="0" w:line="240" w:lineRule="auto"/>
              <w:rPr>
                <w:b/>
                <w:bCs/>
              </w:rPr>
            </w:pPr>
            <w:r w:rsidRPr="00E35FDE">
              <w:rPr>
                <w:rFonts w:eastAsia="Calibri"/>
                <w:bCs/>
                <w:color w:val="000000"/>
                <w:kern w:val="2"/>
              </w:rPr>
              <w:t xml:space="preserve">Cung cấp đầy đủ tài liệu hướng dẫn sử dụng và hướng dẫn sửa chữa (nếu có) bản tiếng Anh và tiếng Việt               </w:t>
            </w:r>
          </w:p>
        </w:tc>
      </w:tr>
      <w:tr w:rsidR="00E35FDE" w:rsidRPr="00E35FDE" w14:paraId="179CBEF9" w14:textId="77777777" w:rsidTr="00E35FDE">
        <w:trPr>
          <w:trHeight w:val="280"/>
        </w:trPr>
        <w:tc>
          <w:tcPr>
            <w:tcW w:w="504" w:type="pct"/>
            <w:tcBorders>
              <w:top w:val="nil"/>
              <w:left w:val="single" w:sz="4" w:space="0" w:color="auto"/>
              <w:bottom w:val="single" w:sz="4" w:space="0" w:color="auto"/>
              <w:right w:val="single" w:sz="4" w:space="0" w:color="auto"/>
            </w:tcBorders>
            <w:vAlign w:val="center"/>
          </w:tcPr>
          <w:p w14:paraId="60043657" w14:textId="77777777" w:rsidR="00E35FDE" w:rsidRPr="00E35FDE" w:rsidRDefault="00E35FDE" w:rsidP="00E35FDE">
            <w:pPr>
              <w:spacing w:after="0" w:line="240" w:lineRule="auto"/>
              <w:jc w:val="center"/>
              <w:rPr>
                <w:b/>
                <w:bCs/>
                <w:color w:val="000000"/>
              </w:rPr>
            </w:pPr>
            <w:r w:rsidRPr="00E35FDE">
              <w:rPr>
                <w:color w:val="000000"/>
              </w:rPr>
              <w:t>6</w:t>
            </w:r>
          </w:p>
        </w:tc>
        <w:tc>
          <w:tcPr>
            <w:tcW w:w="4496" w:type="pct"/>
            <w:gridSpan w:val="2"/>
            <w:tcBorders>
              <w:top w:val="single" w:sz="4" w:space="0" w:color="auto"/>
              <w:left w:val="single" w:sz="4" w:space="0" w:color="auto"/>
              <w:bottom w:val="single" w:sz="4" w:space="0" w:color="auto"/>
              <w:right w:val="single" w:sz="4" w:space="0" w:color="auto"/>
            </w:tcBorders>
          </w:tcPr>
          <w:p w14:paraId="1CA596F4" w14:textId="77777777" w:rsidR="00E35FDE" w:rsidRPr="00E35FDE" w:rsidRDefault="00E35FDE" w:rsidP="00E35FDE">
            <w:pPr>
              <w:spacing w:after="0" w:line="240" w:lineRule="auto"/>
              <w:rPr>
                <w:b/>
                <w:bCs/>
              </w:rPr>
            </w:pPr>
            <w:r w:rsidRPr="00E35FDE">
              <w:rPr>
                <w:rFonts w:eastAsia="Aptos"/>
                <w:bCs/>
                <w:kern w:val="2"/>
              </w:rPr>
              <w:t>Tuân thủ Nghị định số 98/2021/NĐ-CP về quản lý trang thiết bị y tế; Nghị định số 07/2023/NĐ-CP ngày 03/03/2023 về Sửa đổi, bổ sung một số điều của Nghị định số 98/2021/NĐ-CP ngày 08 tháng 11 năm 2021 của Chính phủ về quản lý trang thiết bị y tế</w:t>
            </w:r>
          </w:p>
        </w:tc>
      </w:tr>
    </w:tbl>
    <w:p w14:paraId="24F58BC0" w14:textId="5B411E98" w:rsidR="005E3FD3" w:rsidRPr="0005028E" w:rsidRDefault="00A413CF" w:rsidP="005E3FD3">
      <w:pPr>
        <w:pStyle w:val="Heading2"/>
        <w:rPr>
          <w:color w:val="000000" w:themeColor="text1"/>
        </w:rPr>
      </w:pPr>
      <w:r>
        <w:rPr>
          <w:rFonts w:ascii="Times New Roman" w:hAnsi="Times New Roman" w:cs="Times New Roman"/>
          <w:color w:val="000000" w:themeColor="text1"/>
        </w:rPr>
        <w:t>1.4</w:t>
      </w:r>
      <w:r w:rsidR="005E3FD3" w:rsidRPr="0005028E">
        <w:rPr>
          <w:rFonts w:ascii="Times New Roman" w:hAnsi="Times New Roman" w:cs="Times New Roman"/>
          <w:color w:val="000000" w:themeColor="text1"/>
        </w:rPr>
        <w:t xml:space="preserve">. </w:t>
      </w:r>
      <w:r w:rsidRPr="00A413CF">
        <w:rPr>
          <w:rFonts w:ascii="Times New Roman" w:hAnsi="Times New Roman" w:cs="Times New Roman"/>
          <w:color w:val="000000" w:themeColor="text1"/>
        </w:rPr>
        <w:t>Bộ dụng cụ phẫu thuật vi phẫu</w:t>
      </w:r>
      <w:r w:rsidR="005E3FD3" w:rsidRPr="0005028E">
        <w:rPr>
          <w:rFonts w:ascii="Times New Roman" w:hAnsi="Times New Roman" w:cs="Times New Roman"/>
          <w:color w:val="000000" w:themeColor="text1"/>
        </w:rPr>
        <w:t xml:space="preserve"> </w:t>
      </w:r>
    </w:p>
    <w:tbl>
      <w:tblPr>
        <w:tblW w:w="5000" w:type="pct"/>
        <w:tblLook w:val="04A0" w:firstRow="1" w:lastRow="0" w:firstColumn="1" w:lastColumn="0" w:noHBand="0" w:noVBand="1"/>
      </w:tblPr>
      <w:tblGrid>
        <w:gridCol w:w="898"/>
        <w:gridCol w:w="6942"/>
        <w:gridCol w:w="1221"/>
      </w:tblGrid>
      <w:tr w:rsidR="00A413CF" w:rsidRPr="00A413CF" w14:paraId="18B83D31" w14:textId="77777777" w:rsidTr="00A413CF">
        <w:trPr>
          <w:trHeight w:val="280"/>
          <w:tblHeader/>
        </w:trPr>
        <w:tc>
          <w:tcPr>
            <w:tcW w:w="509" w:type="pct"/>
            <w:tcBorders>
              <w:top w:val="single" w:sz="4" w:space="0" w:color="auto"/>
              <w:left w:val="single" w:sz="4" w:space="0" w:color="auto"/>
              <w:bottom w:val="single" w:sz="4" w:space="0" w:color="auto"/>
              <w:right w:val="single" w:sz="4" w:space="0" w:color="auto"/>
            </w:tcBorders>
            <w:shd w:val="clear" w:color="000000" w:fill="FFFFFF"/>
            <w:vAlign w:val="center"/>
          </w:tcPr>
          <w:p w14:paraId="7AF40AE2" w14:textId="6062A503" w:rsidR="00A413CF" w:rsidRPr="00A413CF" w:rsidRDefault="00A413CF" w:rsidP="00A413CF">
            <w:pPr>
              <w:spacing w:after="0" w:line="240" w:lineRule="auto"/>
              <w:jc w:val="center"/>
              <w:rPr>
                <w:b/>
                <w:bCs/>
                <w:color w:val="000000"/>
              </w:rPr>
            </w:pPr>
            <w:r>
              <w:rPr>
                <w:b/>
                <w:bCs/>
                <w:color w:val="000000"/>
              </w:rPr>
              <w:t>STT</w:t>
            </w:r>
          </w:p>
        </w:tc>
        <w:tc>
          <w:tcPr>
            <w:tcW w:w="4491" w:type="pct"/>
            <w:gridSpan w:val="2"/>
            <w:tcBorders>
              <w:top w:val="single" w:sz="4" w:space="0" w:color="auto"/>
              <w:left w:val="nil"/>
              <w:bottom w:val="single" w:sz="4" w:space="0" w:color="auto"/>
              <w:right w:val="single" w:sz="4" w:space="0" w:color="auto"/>
            </w:tcBorders>
            <w:shd w:val="clear" w:color="000000" w:fill="FFFFFF"/>
          </w:tcPr>
          <w:p w14:paraId="7F5270A4" w14:textId="77FDF0EE" w:rsidR="00A413CF" w:rsidRPr="00A413CF" w:rsidRDefault="00A413CF" w:rsidP="00A413CF">
            <w:pPr>
              <w:spacing w:after="0" w:line="240" w:lineRule="auto"/>
              <w:jc w:val="center"/>
              <w:rPr>
                <w:b/>
                <w:bCs/>
              </w:rPr>
            </w:pPr>
            <w:r>
              <w:rPr>
                <w:b/>
                <w:bCs/>
              </w:rPr>
              <w:t>NỘI DUNG YÊU CẦU</w:t>
            </w:r>
          </w:p>
        </w:tc>
      </w:tr>
      <w:tr w:rsidR="00A413CF" w:rsidRPr="00A413CF" w14:paraId="66BE6963" w14:textId="77777777" w:rsidTr="00A413CF">
        <w:trPr>
          <w:trHeight w:val="280"/>
        </w:trPr>
        <w:tc>
          <w:tcPr>
            <w:tcW w:w="509"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52F443CD" w14:textId="77777777" w:rsidR="00A413CF" w:rsidRPr="00A413CF" w:rsidRDefault="00A413CF" w:rsidP="00A413CF">
            <w:pPr>
              <w:spacing w:after="0" w:line="240" w:lineRule="auto"/>
              <w:jc w:val="center"/>
              <w:rPr>
                <w:b/>
                <w:bCs/>
                <w:color w:val="000000"/>
              </w:rPr>
            </w:pPr>
            <w:r w:rsidRPr="00A413CF">
              <w:rPr>
                <w:b/>
                <w:bCs/>
                <w:color w:val="000000"/>
              </w:rPr>
              <w:t>I</w:t>
            </w:r>
          </w:p>
        </w:tc>
        <w:tc>
          <w:tcPr>
            <w:tcW w:w="4491" w:type="pct"/>
            <w:gridSpan w:val="2"/>
            <w:tcBorders>
              <w:top w:val="single" w:sz="4" w:space="0" w:color="auto"/>
              <w:left w:val="nil"/>
              <w:bottom w:val="single" w:sz="4" w:space="0" w:color="auto"/>
              <w:right w:val="single" w:sz="4" w:space="0" w:color="auto"/>
            </w:tcBorders>
            <w:shd w:val="clear" w:color="000000" w:fill="FFFFFF"/>
            <w:hideMark/>
          </w:tcPr>
          <w:p w14:paraId="7FD9EF4D" w14:textId="77777777" w:rsidR="00A413CF" w:rsidRPr="00A413CF" w:rsidRDefault="00A413CF" w:rsidP="00A413CF">
            <w:pPr>
              <w:spacing w:after="0" w:line="240" w:lineRule="auto"/>
              <w:rPr>
                <w:b/>
                <w:bCs/>
              </w:rPr>
            </w:pPr>
            <w:r w:rsidRPr="00A413CF">
              <w:rPr>
                <w:b/>
                <w:bCs/>
              </w:rPr>
              <w:t>YÊU CẦU CHUNG</w:t>
            </w:r>
          </w:p>
        </w:tc>
      </w:tr>
      <w:tr w:rsidR="00A413CF" w:rsidRPr="00A413CF" w14:paraId="6EEB1A4F" w14:textId="77777777" w:rsidTr="00A413CF">
        <w:trPr>
          <w:trHeight w:val="280"/>
        </w:trPr>
        <w:tc>
          <w:tcPr>
            <w:tcW w:w="509" w:type="pct"/>
            <w:tcBorders>
              <w:top w:val="single" w:sz="4" w:space="0" w:color="auto"/>
              <w:left w:val="single" w:sz="4" w:space="0" w:color="auto"/>
              <w:bottom w:val="single" w:sz="4" w:space="0" w:color="auto"/>
              <w:right w:val="single" w:sz="4" w:space="0" w:color="auto"/>
            </w:tcBorders>
            <w:shd w:val="clear" w:color="000000" w:fill="FFFFFF"/>
            <w:vAlign w:val="center"/>
          </w:tcPr>
          <w:p w14:paraId="31DDE417" w14:textId="77777777" w:rsidR="00A413CF" w:rsidRPr="00A413CF" w:rsidRDefault="00A413CF" w:rsidP="00A413CF">
            <w:pPr>
              <w:spacing w:after="0" w:line="240" w:lineRule="auto"/>
              <w:jc w:val="center"/>
              <w:rPr>
                <w:b/>
                <w:bCs/>
                <w:color w:val="000000"/>
              </w:rPr>
            </w:pPr>
            <w:r w:rsidRPr="00A413CF">
              <w:rPr>
                <w:bCs/>
                <w:color w:val="000000"/>
              </w:rPr>
              <w:t>1</w:t>
            </w:r>
          </w:p>
        </w:tc>
        <w:tc>
          <w:tcPr>
            <w:tcW w:w="4491" w:type="pct"/>
            <w:gridSpan w:val="2"/>
            <w:tcBorders>
              <w:top w:val="single" w:sz="4" w:space="0" w:color="auto"/>
              <w:left w:val="single" w:sz="4" w:space="0" w:color="auto"/>
              <w:bottom w:val="single" w:sz="4" w:space="0" w:color="auto"/>
              <w:right w:val="single" w:sz="4" w:space="0" w:color="auto"/>
            </w:tcBorders>
          </w:tcPr>
          <w:p w14:paraId="28841A21" w14:textId="77777777" w:rsidR="00A413CF" w:rsidRPr="00A413CF" w:rsidRDefault="00A413CF" w:rsidP="00A413CF">
            <w:pPr>
              <w:spacing w:after="0" w:line="240" w:lineRule="auto"/>
              <w:rPr>
                <w:b/>
                <w:bCs/>
              </w:rPr>
            </w:pPr>
            <w:r w:rsidRPr="00A413CF">
              <w:rPr>
                <w:rFonts w:eastAsia="Aptos"/>
                <w:kern w:val="2"/>
              </w:rPr>
              <w:t>Thiết bị mới 100%</w:t>
            </w:r>
          </w:p>
        </w:tc>
      </w:tr>
      <w:tr w:rsidR="00A413CF" w:rsidRPr="00A413CF" w14:paraId="138290A2" w14:textId="77777777" w:rsidTr="00A413CF">
        <w:trPr>
          <w:trHeight w:val="280"/>
        </w:trPr>
        <w:tc>
          <w:tcPr>
            <w:tcW w:w="509" w:type="pct"/>
            <w:tcBorders>
              <w:top w:val="single" w:sz="4" w:space="0" w:color="auto"/>
              <w:left w:val="single" w:sz="4" w:space="0" w:color="auto"/>
              <w:bottom w:val="single" w:sz="4" w:space="0" w:color="auto"/>
              <w:right w:val="single" w:sz="4" w:space="0" w:color="auto"/>
            </w:tcBorders>
            <w:shd w:val="clear" w:color="000000" w:fill="FFFFFF"/>
            <w:vAlign w:val="center"/>
          </w:tcPr>
          <w:p w14:paraId="4C5D3CFD" w14:textId="77777777" w:rsidR="00A413CF" w:rsidRPr="00A413CF" w:rsidRDefault="00A413CF" w:rsidP="00A413CF">
            <w:pPr>
              <w:spacing w:after="0" w:line="240" w:lineRule="auto"/>
              <w:jc w:val="center"/>
              <w:rPr>
                <w:b/>
                <w:bCs/>
                <w:color w:val="000000"/>
              </w:rPr>
            </w:pPr>
            <w:r w:rsidRPr="00A413CF">
              <w:rPr>
                <w:bCs/>
                <w:color w:val="000000"/>
              </w:rPr>
              <w:t>2</w:t>
            </w:r>
          </w:p>
        </w:tc>
        <w:tc>
          <w:tcPr>
            <w:tcW w:w="4491" w:type="pct"/>
            <w:gridSpan w:val="2"/>
            <w:tcBorders>
              <w:top w:val="single" w:sz="4" w:space="0" w:color="auto"/>
              <w:left w:val="single" w:sz="4" w:space="0" w:color="auto"/>
              <w:bottom w:val="single" w:sz="4" w:space="0" w:color="auto"/>
              <w:right w:val="single" w:sz="4" w:space="0" w:color="auto"/>
            </w:tcBorders>
          </w:tcPr>
          <w:p w14:paraId="2FF98C27" w14:textId="77777777" w:rsidR="00A413CF" w:rsidRPr="00A413CF" w:rsidRDefault="00A413CF" w:rsidP="00A413CF">
            <w:pPr>
              <w:spacing w:after="0" w:line="240" w:lineRule="auto"/>
              <w:rPr>
                <w:b/>
                <w:bCs/>
              </w:rPr>
            </w:pPr>
            <w:r w:rsidRPr="00A413CF">
              <w:rPr>
                <w:rFonts w:eastAsia="Aptos"/>
                <w:kern w:val="2"/>
              </w:rPr>
              <w:t>Năm sản xuất: 2024 trở về sau</w:t>
            </w:r>
          </w:p>
        </w:tc>
      </w:tr>
      <w:tr w:rsidR="00A413CF" w:rsidRPr="00A413CF" w14:paraId="4DC088BC" w14:textId="77777777" w:rsidTr="00A413CF">
        <w:trPr>
          <w:trHeight w:val="280"/>
        </w:trPr>
        <w:tc>
          <w:tcPr>
            <w:tcW w:w="509" w:type="pct"/>
            <w:tcBorders>
              <w:top w:val="nil"/>
              <w:left w:val="single" w:sz="4" w:space="0" w:color="auto"/>
              <w:bottom w:val="single" w:sz="4" w:space="0" w:color="auto"/>
              <w:right w:val="single" w:sz="4" w:space="0" w:color="auto"/>
            </w:tcBorders>
            <w:shd w:val="clear" w:color="000000" w:fill="FFFFFF"/>
            <w:vAlign w:val="center"/>
          </w:tcPr>
          <w:p w14:paraId="12F34FE0" w14:textId="77777777" w:rsidR="00A413CF" w:rsidRPr="00A413CF" w:rsidRDefault="00A413CF" w:rsidP="00A413CF">
            <w:pPr>
              <w:spacing w:after="0" w:line="240" w:lineRule="auto"/>
              <w:jc w:val="center"/>
              <w:rPr>
                <w:b/>
                <w:bCs/>
                <w:color w:val="000000"/>
              </w:rPr>
            </w:pPr>
            <w:r w:rsidRPr="00A413CF">
              <w:rPr>
                <w:color w:val="000000"/>
              </w:rPr>
              <w:t>3</w:t>
            </w:r>
          </w:p>
        </w:tc>
        <w:tc>
          <w:tcPr>
            <w:tcW w:w="4491" w:type="pct"/>
            <w:gridSpan w:val="2"/>
            <w:tcBorders>
              <w:top w:val="nil"/>
              <w:left w:val="nil"/>
              <w:bottom w:val="single" w:sz="4" w:space="0" w:color="auto"/>
              <w:right w:val="single" w:sz="4" w:space="0" w:color="auto"/>
            </w:tcBorders>
            <w:shd w:val="clear" w:color="000000" w:fill="FFFFFF"/>
          </w:tcPr>
          <w:p w14:paraId="1B4C009F" w14:textId="77777777" w:rsidR="00A413CF" w:rsidRPr="00A413CF" w:rsidRDefault="00A413CF" w:rsidP="00A413CF">
            <w:pPr>
              <w:spacing w:after="0" w:line="240" w:lineRule="auto"/>
              <w:rPr>
                <w:b/>
                <w:bCs/>
              </w:rPr>
            </w:pPr>
            <w:r w:rsidRPr="00A413CF">
              <w:rPr>
                <w:color w:val="000000"/>
              </w:rPr>
              <w:t>Đạt tiêu chuẩn ISO 13485 và CE MDR hoặc FDA hoặc tương đương</w:t>
            </w:r>
          </w:p>
        </w:tc>
      </w:tr>
      <w:tr w:rsidR="00A413CF" w:rsidRPr="00A413CF" w14:paraId="539FF5C0" w14:textId="77777777" w:rsidTr="00A413CF">
        <w:trPr>
          <w:trHeight w:val="280"/>
        </w:trPr>
        <w:tc>
          <w:tcPr>
            <w:tcW w:w="509" w:type="pct"/>
            <w:tcBorders>
              <w:top w:val="nil"/>
              <w:left w:val="single" w:sz="4" w:space="0" w:color="auto"/>
              <w:bottom w:val="single" w:sz="4" w:space="0" w:color="auto"/>
              <w:right w:val="single" w:sz="4" w:space="0" w:color="auto"/>
            </w:tcBorders>
            <w:shd w:val="clear" w:color="000000" w:fill="FFFFFF"/>
            <w:vAlign w:val="center"/>
            <w:hideMark/>
          </w:tcPr>
          <w:p w14:paraId="6E4A7E3E" w14:textId="77777777" w:rsidR="00A413CF" w:rsidRPr="00A413CF" w:rsidRDefault="00A413CF" w:rsidP="00A413CF">
            <w:pPr>
              <w:spacing w:after="0" w:line="240" w:lineRule="auto"/>
              <w:jc w:val="center"/>
              <w:rPr>
                <w:b/>
                <w:bCs/>
                <w:color w:val="000000"/>
              </w:rPr>
            </w:pPr>
            <w:r w:rsidRPr="00A413CF">
              <w:rPr>
                <w:b/>
                <w:bCs/>
                <w:color w:val="000000"/>
              </w:rPr>
              <w:t>II</w:t>
            </w:r>
          </w:p>
        </w:tc>
        <w:tc>
          <w:tcPr>
            <w:tcW w:w="3844" w:type="pct"/>
            <w:tcBorders>
              <w:top w:val="nil"/>
              <w:left w:val="nil"/>
              <w:bottom w:val="single" w:sz="4" w:space="0" w:color="auto"/>
              <w:right w:val="single" w:sz="4" w:space="0" w:color="auto"/>
            </w:tcBorders>
            <w:shd w:val="clear" w:color="000000" w:fill="FFFFFF"/>
            <w:hideMark/>
          </w:tcPr>
          <w:p w14:paraId="3ADA0A95" w14:textId="77777777" w:rsidR="00A413CF" w:rsidRPr="00A413CF" w:rsidRDefault="00A413CF" w:rsidP="00A413CF">
            <w:pPr>
              <w:spacing w:after="0" w:line="240" w:lineRule="auto"/>
              <w:rPr>
                <w:b/>
                <w:bCs/>
              </w:rPr>
            </w:pPr>
            <w:r w:rsidRPr="00A413CF">
              <w:rPr>
                <w:b/>
                <w:bCs/>
              </w:rPr>
              <w:t>YÊU CẦU CẤU HÌNH</w:t>
            </w:r>
          </w:p>
        </w:tc>
        <w:tc>
          <w:tcPr>
            <w:tcW w:w="647" w:type="pct"/>
            <w:tcBorders>
              <w:top w:val="nil"/>
              <w:left w:val="nil"/>
              <w:bottom w:val="single" w:sz="4" w:space="0" w:color="auto"/>
              <w:right w:val="single" w:sz="4" w:space="0" w:color="auto"/>
            </w:tcBorders>
            <w:shd w:val="clear" w:color="000000" w:fill="FFFFFF"/>
            <w:hideMark/>
          </w:tcPr>
          <w:p w14:paraId="59D4CBEC" w14:textId="77777777" w:rsidR="00A413CF" w:rsidRPr="00A413CF" w:rsidRDefault="00A413CF" w:rsidP="00A413CF">
            <w:pPr>
              <w:spacing w:after="0" w:line="240" w:lineRule="auto"/>
              <w:rPr>
                <w:b/>
                <w:bCs/>
                <w:color w:val="000000"/>
              </w:rPr>
            </w:pPr>
            <w:r w:rsidRPr="00A413CF">
              <w:rPr>
                <w:b/>
                <w:bCs/>
                <w:color w:val="000000"/>
              </w:rPr>
              <w:t> SL/ĐVT</w:t>
            </w:r>
          </w:p>
        </w:tc>
      </w:tr>
      <w:tr w:rsidR="00A413CF" w:rsidRPr="00A413CF" w14:paraId="5D1880A6" w14:textId="77777777" w:rsidTr="00A413CF">
        <w:trPr>
          <w:trHeight w:val="280"/>
        </w:trPr>
        <w:tc>
          <w:tcPr>
            <w:tcW w:w="509" w:type="pct"/>
            <w:tcBorders>
              <w:top w:val="nil"/>
              <w:left w:val="single" w:sz="4" w:space="0" w:color="auto"/>
              <w:bottom w:val="single" w:sz="4" w:space="0" w:color="auto"/>
              <w:right w:val="single" w:sz="4" w:space="0" w:color="auto"/>
            </w:tcBorders>
            <w:shd w:val="clear" w:color="000000" w:fill="FFFFFF"/>
            <w:vAlign w:val="center"/>
            <w:hideMark/>
          </w:tcPr>
          <w:p w14:paraId="3AA3987F" w14:textId="0F9CB1AE" w:rsidR="00A413CF" w:rsidRPr="00A413CF" w:rsidRDefault="00A413CF" w:rsidP="00A413CF">
            <w:pPr>
              <w:spacing w:after="0" w:line="240" w:lineRule="auto"/>
              <w:jc w:val="center"/>
              <w:rPr>
                <w:b/>
                <w:bCs/>
                <w:color w:val="000000"/>
              </w:rPr>
            </w:pPr>
          </w:p>
        </w:tc>
        <w:tc>
          <w:tcPr>
            <w:tcW w:w="3844" w:type="pct"/>
            <w:tcBorders>
              <w:top w:val="nil"/>
              <w:left w:val="nil"/>
              <w:bottom w:val="single" w:sz="4" w:space="0" w:color="auto"/>
              <w:right w:val="single" w:sz="4" w:space="0" w:color="auto"/>
            </w:tcBorders>
            <w:shd w:val="clear" w:color="000000" w:fill="FFFFFF"/>
            <w:hideMark/>
          </w:tcPr>
          <w:p w14:paraId="311E207F" w14:textId="77777777" w:rsidR="00A413CF" w:rsidRPr="00A413CF" w:rsidRDefault="00A413CF" w:rsidP="00A413CF">
            <w:pPr>
              <w:spacing w:after="0" w:line="240" w:lineRule="auto"/>
              <w:rPr>
                <w:b/>
                <w:bCs/>
              </w:rPr>
            </w:pPr>
            <w:r w:rsidRPr="00A413CF">
              <w:rPr>
                <w:b/>
                <w:bCs/>
              </w:rPr>
              <w:t>Bộ dụng cụ phẫu thuật vi phẫu bao gồm:</w:t>
            </w:r>
          </w:p>
        </w:tc>
        <w:tc>
          <w:tcPr>
            <w:tcW w:w="647" w:type="pct"/>
            <w:tcBorders>
              <w:top w:val="nil"/>
              <w:left w:val="nil"/>
              <w:bottom w:val="single" w:sz="4" w:space="0" w:color="auto"/>
              <w:right w:val="single" w:sz="4" w:space="0" w:color="auto"/>
            </w:tcBorders>
            <w:shd w:val="clear" w:color="000000" w:fill="FFFFFF"/>
            <w:hideMark/>
          </w:tcPr>
          <w:p w14:paraId="6BD1723D" w14:textId="77777777" w:rsidR="00A413CF" w:rsidRPr="00A413CF" w:rsidRDefault="00A413CF" w:rsidP="00A413CF">
            <w:pPr>
              <w:spacing w:after="0" w:line="240" w:lineRule="auto"/>
              <w:rPr>
                <w:b/>
                <w:bCs/>
                <w:color w:val="000000"/>
              </w:rPr>
            </w:pPr>
            <w:r w:rsidRPr="00A413CF">
              <w:rPr>
                <w:b/>
                <w:bCs/>
                <w:color w:val="000000"/>
              </w:rPr>
              <w:t> </w:t>
            </w:r>
          </w:p>
        </w:tc>
      </w:tr>
      <w:tr w:rsidR="00A413CF" w:rsidRPr="00A413CF" w14:paraId="77CDFF18" w14:textId="77777777" w:rsidTr="00A413CF">
        <w:trPr>
          <w:trHeight w:val="280"/>
        </w:trPr>
        <w:tc>
          <w:tcPr>
            <w:tcW w:w="509" w:type="pct"/>
            <w:tcBorders>
              <w:top w:val="nil"/>
              <w:left w:val="single" w:sz="4" w:space="0" w:color="auto"/>
              <w:bottom w:val="single" w:sz="4" w:space="0" w:color="auto"/>
              <w:right w:val="single" w:sz="4" w:space="0" w:color="auto"/>
            </w:tcBorders>
            <w:vAlign w:val="center"/>
            <w:hideMark/>
          </w:tcPr>
          <w:p w14:paraId="100C4F20" w14:textId="77777777" w:rsidR="00A413CF" w:rsidRPr="00A413CF" w:rsidRDefault="00A413CF" w:rsidP="00A413CF">
            <w:pPr>
              <w:spacing w:after="0" w:line="240" w:lineRule="auto"/>
              <w:jc w:val="center"/>
              <w:rPr>
                <w:color w:val="000000"/>
              </w:rPr>
            </w:pPr>
            <w:r w:rsidRPr="00A413CF">
              <w:rPr>
                <w:color w:val="000000"/>
              </w:rPr>
              <w:t>1</w:t>
            </w:r>
          </w:p>
        </w:tc>
        <w:tc>
          <w:tcPr>
            <w:tcW w:w="3844" w:type="pct"/>
            <w:tcBorders>
              <w:top w:val="nil"/>
              <w:left w:val="nil"/>
              <w:bottom w:val="single" w:sz="4" w:space="0" w:color="auto"/>
              <w:right w:val="single" w:sz="4" w:space="0" w:color="auto"/>
            </w:tcBorders>
            <w:hideMark/>
          </w:tcPr>
          <w:p w14:paraId="43444AE7" w14:textId="77777777" w:rsidR="00A413CF" w:rsidRPr="00A413CF" w:rsidRDefault="00A413CF" w:rsidP="00A413CF">
            <w:pPr>
              <w:spacing w:after="0" w:line="240" w:lineRule="auto"/>
              <w:rPr>
                <w:color w:val="000000"/>
              </w:rPr>
            </w:pPr>
            <w:r w:rsidRPr="00A413CF">
              <w:rPr>
                <w:color w:val="000000"/>
              </w:rPr>
              <w:t>Cán dao mổ, số 3.</w:t>
            </w:r>
          </w:p>
        </w:tc>
        <w:tc>
          <w:tcPr>
            <w:tcW w:w="647" w:type="pct"/>
            <w:tcBorders>
              <w:top w:val="nil"/>
              <w:left w:val="nil"/>
              <w:bottom w:val="single" w:sz="4" w:space="0" w:color="auto"/>
              <w:right w:val="single" w:sz="4" w:space="0" w:color="auto"/>
            </w:tcBorders>
            <w:hideMark/>
          </w:tcPr>
          <w:p w14:paraId="2DFA5650" w14:textId="77777777" w:rsidR="00A413CF" w:rsidRPr="00A413CF" w:rsidRDefault="00A413CF" w:rsidP="00A413CF">
            <w:pPr>
              <w:spacing w:after="0" w:line="240" w:lineRule="auto"/>
              <w:jc w:val="center"/>
              <w:rPr>
                <w:color w:val="000000"/>
              </w:rPr>
            </w:pPr>
            <w:r w:rsidRPr="00A413CF">
              <w:rPr>
                <w:color w:val="000000"/>
              </w:rPr>
              <w:t>1 Cái</w:t>
            </w:r>
          </w:p>
        </w:tc>
      </w:tr>
      <w:tr w:rsidR="00A413CF" w:rsidRPr="00A413CF" w14:paraId="77CDE9CC" w14:textId="77777777" w:rsidTr="00A413CF">
        <w:trPr>
          <w:trHeight w:val="280"/>
        </w:trPr>
        <w:tc>
          <w:tcPr>
            <w:tcW w:w="509" w:type="pct"/>
            <w:tcBorders>
              <w:top w:val="nil"/>
              <w:left w:val="single" w:sz="4" w:space="0" w:color="auto"/>
              <w:bottom w:val="single" w:sz="4" w:space="0" w:color="auto"/>
              <w:right w:val="single" w:sz="4" w:space="0" w:color="auto"/>
            </w:tcBorders>
            <w:vAlign w:val="center"/>
            <w:hideMark/>
          </w:tcPr>
          <w:p w14:paraId="34C0393A" w14:textId="77777777" w:rsidR="00A413CF" w:rsidRPr="00A413CF" w:rsidRDefault="00A413CF" w:rsidP="00A413CF">
            <w:pPr>
              <w:spacing w:after="0" w:line="240" w:lineRule="auto"/>
              <w:jc w:val="center"/>
              <w:rPr>
                <w:color w:val="000000"/>
              </w:rPr>
            </w:pPr>
            <w:r w:rsidRPr="00A413CF">
              <w:rPr>
                <w:color w:val="000000"/>
              </w:rPr>
              <w:t>2</w:t>
            </w:r>
          </w:p>
        </w:tc>
        <w:tc>
          <w:tcPr>
            <w:tcW w:w="3844" w:type="pct"/>
            <w:tcBorders>
              <w:top w:val="nil"/>
              <w:left w:val="nil"/>
              <w:bottom w:val="single" w:sz="4" w:space="0" w:color="auto"/>
              <w:right w:val="single" w:sz="4" w:space="0" w:color="auto"/>
            </w:tcBorders>
            <w:hideMark/>
          </w:tcPr>
          <w:p w14:paraId="4D602323" w14:textId="77777777" w:rsidR="00A413CF" w:rsidRPr="00A413CF" w:rsidRDefault="00A413CF" w:rsidP="00A413CF">
            <w:pPr>
              <w:spacing w:after="0" w:line="240" w:lineRule="auto"/>
              <w:rPr>
                <w:color w:val="000000"/>
              </w:rPr>
            </w:pPr>
            <w:r w:rsidRPr="00A413CF">
              <w:rPr>
                <w:color w:val="000000"/>
              </w:rPr>
              <w:t>Cán dao mổ, số 3L.</w:t>
            </w:r>
          </w:p>
        </w:tc>
        <w:tc>
          <w:tcPr>
            <w:tcW w:w="647" w:type="pct"/>
            <w:tcBorders>
              <w:top w:val="nil"/>
              <w:left w:val="nil"/>
              <w:bottom w:val="single" w:sz="4" w:space="0" w:color="auto"/>
              <w:right w:val="single" w:sz="4" w:space="0" w:color="auto"/>
            </w:tcBorders>
            <w:hideMark/>
          </w:tcPr>
          <w:p w14:paraId="7C30D0F9" w14:textId="77777777" w:rsidR="00A413CF" w:rsidRPr="00A413CF" w:rsidRDefault="00A413CF" w:rsidP="00A413CF">
            <w:pPr>
              <w:spacing w:after="0" w:line="240" w:lineRule="auto"/>
              <w:jc w:val="center"/>
              <w:rPr>
                <w:color w:val="000000"/>
              </w:rPr>
            </w:pPr>
            <w:r w:rsidRPr="00A413CF">
              <w:rPr>
                <w:color w:val="000000"/>
              </w:rPr>
              <w:t>1 Cái</w:t>
            </w:r>
          </w:p>
        </w:tc>
      </w:tr>
      <w:tr w:rsidR="00A413CF" w:rsidRPr="00A413CF" w14:paraId="20A614C9" w14:textId="77777777" w:rsidTr="00A413CF">
        <w:trPr>
          <w:trHeight w:val="280"/>
        </w:trPr>
        <w:tc>
          <w:tcPr>
            <w:tcW w:w="509" w:type="pct"/>
            <w:tcBorders>
              <w:top w:val="nil"/>
              <w:left w:val="single" w:sz="4" w:space="0" w:color="auto"/>
              <w:bottom w:val="single" w:sz="4" w:space="0" w:color="auto"/>
              <w:right w:val="single" w:sz="4" w:space="0" w:color="auto"/>
            </w:tcBorders>
            <w:vAlign w:val="center"/>
            <w:hideMark/>
          </w:tcPr>
          <w:p w14:paraId="318F355D" w14:textId="77777777" w:rsidR="00A413CF" w:rsidRPr="00A413CF" w:rsidRDefault="00A413CF" w:rsidP="00A413CF">
            <w:pPr>
              <w:spacing w:after="0" w:line="240" w:lineRule="auto"/>
              <w:jc w:val="center"/>
              <w:rPr>
                <w:color w:val="000000"/>
              </w:rPr>
            </w:pPr>
            <w:r w:rsidRPr="00A413CF">
              <w:rPr>
                <w:color w:val="000000"/>
              </w:rPr>
              <w:t>3</w:t>
            </w:r>
          </w:p>
        </w:tc>
        <w:tc>
          <w:tcPr>
            <w:tcW w:w="3844" w:type="pct"/>
            <w:tcBorders>
              <w:top w:val="nil"/>
              <w:left w:val="nil"/>
              <w:bottom w:val="single" w:sz="4" w:space="0" w:color="auto"/>
              <w:right w:val="single" w:sz="4" w:space="0" w:color="auto"/>
            </w:tcBorders>
            <w:hideMark/>
          </w:tcPr>
          <w:p w14:paraId="5DFF0D2C" w14:textId="77777777" w:rsidR="00A413CF" w:rsidRPr="00A413CF" w:rsidRDefault="00A413CF" w:rsidP="00A413CF">
            <w:pPr>
              <w:spacing w:after="0" w:line="240" w:lineRule="auto"/>
              <w:rPr>
                <w:color w:val="000000"/>
              </w:rPr>
            </w:pPr>
            <w:r w:rsidRPr="00A413CF">
              <w:rPr>
                <w:color w:val="000000"/>
              </w:rPr>
              <w:t>Cán dao mổ, số 4.</w:t>
            </w:r>
          </w:p>
        </w:tc>
        <w:tc>
          <w:tcPr>
            <w:tcW w:w="647" w:type="pct"/>
            <w:tcBorders>
              <w:top w:val="nil"/>
              <w:left w:val="nil"/>
              <w:bottom w:val="single" w:sz="4" w:space="0" w:color="auto"/>
              <w:right w:val="single" w:sz="4" w:space="0" w:color="auto"/>
            </w:tcBorders>
            <w:hideMark/>
          </w:tcPr>
          <w:p w14:paraId="1CA92967" w14:textId="77777777" w:rsidR="00A413CF" w:rsidRPr="00A413CF" w:rsidRDefault="00A413CF" w:rsidP="00A413CF">
            <w:pPr>
              <w:spacing w:after="0" w:line="240" w:lineRule="auto"/>
              <w:jc w:val="center"/>
              <w:rPr>
                <w:color w:val="000000"/>
              </w:rPr>
            </w:pPr>
            <w:r w:rsidRPr="00A413CF">
              <w:rPr>
                <w:color w:val="000000"/>
              </w:rPr>
              <w:t>1 Cái</w:t>
            </w:r>
          </w:p>
        </w:tc>
      </w:tr>
      <w:tr w:rsidR="00A413CF" w:rsidRPr="00A413CF" w14:paraId="703E971F" w14:textId="77777777" w:rsidTr="00A413CF">
        <w:trPr>
          <w:trHeight w:val="280"/>
        </w:trPr>
        <w:tc>
          <w:tcPr>
            <w:tcW w:w="509" w:type="pct"/>
            <w:tcBorders>
              <w:top w:val="nil"/>
              <w:left w:val="single" w:sz="4" w:space="0" w:color="auto"/>
              <w:bottom w:val="single" w:sz="4" w:space="0" w:color="auto"/>
              <w:right w:val="single" w:sz="4" w:space="0" w:color="auto"/>
            </w:tcBorders>
            <w:vAlign w:val="center"/>
            <w:hideMark/>
          </w:tcPr>
          <w:p w14:paraId="1E78179F" w14:textId="77777777" w:rsidR="00A413CF" w:rsidRPr="00A413CF" w:rsidRDefault="00A413CF" w:rsidP="00A413CF">
            <w:pPr>
              <w:spacing w:after="0" w:line="240" w:lineRule="auto"/>
              <w:jc w:val="center"/>
              <w:rPr>
                <w:color w:val="000000"/>
              </w:rPr>
            </w:pPr>
            <w:r w:rsidRPr="00A413CF">
              <w:rPr>
                <w:color w:val="000000"/>
              </w:rPr>
              <w:t>4</w:t>
            </w:r>
          </w:p>
        </w:tc>
        <w:tc>
          <w:tcPr>
            <w:tcW w:w="3844" w:type="pct"/>
            <w:tcBorders>
              <w:top w:val="nil"/>
              <w:left w:val="nil"/>
              <w:bottom w:val="single" w:sz="4" w:space="0" w:color="auto"/>
              <w:right w:val="single" w:sz="4" w:space="0" w:color="auto"/>
            </w:tcBorders>
            <w:hideMark/>
          </w:tcPr>
          <w:p w14:paraId="002EF5DF" w14:textId="77777777" w:rsidR="00A413CF" w:rsidRPr="00A413CF" w:rsidRDefault="00A413CF" w:rsidP="00A413CF">
            <w:pPr>
              <w:spacing w:after="0" w:line="240" w:lineRule="auto"/>
              <w:rPr>
                <w:color w:val="000000"/>
              </w:rPr>
            </w:pPr>
            <w:r w:rsidRPr="00A413CF">
              <w:rPr>
                <w:color w:val="000000"/>
              </w:rPr>
              <w:t>Cốc đựng bệnh phẩm, dung tích 160ml</w:t>
            </w:r>
          </w:p>
        </w:tc>
        <w:tc>
          <w:tcPr>
            <w:tcW w:w="647" w:type="pct"/>
            <w:tcBorders>
              <w:top w:val="nil"/>
              <w:left w:val="nil"/>
              <w:bottom w:val="single" w:sz="4" w:space="0" w:color="auto"/>
              <w:right w:val="single" w:sz="4" w:space="0" w:color="auto"/>
            </w:tcBorders>
            <w:hideMark/>
          </w:tcPr>
          <w:p w14:paraId="249B2DF3" w14:textId="77777777" w:rsidR="00A413CF" w:rsidRPr="00A413CF" w:rsidRDefault="00A413CF" w:rsidP="00A413CF">
            <w:pPr>
              <w:spacing w:after="0" w:line="240" w:lineRule="auto"/>
              <w:jc w:val="center"/>
              <w:rPr>
                <w:color w:val="000000"/>
              </w:rPr>
            </w:pPr>
            <w:r w:rsidRPr="00A413CF">
              <w:rPr>
                <w:color w:val="000000"/>
              </w:rPr>
              <w:t>2 Cái</w:t>
            </w:r>
          </w:p>
        </w:tc>
      </w:tr>
      <w:tr w:rsidR="00A413CF" w:rsidRPr="00A413CF" w14:paraId="3AEF5362" w14:textId="77777777" w:rsidTr="00A413CF">
        <w:trPr>
          <w:trHeight w:val="280"/>
        </w:trPr>
        <w:tc>
          <w:tcPr>
            <w:tcW w:w="509" w:type="pct"/>
            <w:tcBorders>
              <w:top w:val="nil"/>
              <w:left w:val="single" w:sz="4" w:space="0" w:color="auto"/>
              <w:bottom w:val="single" w:sz="4" w:space="0" w:color="auto"/>
              <w:right w:val="single" w:sz="4" w:space="0" w:color="auto"/>
            </w:tcBorders>
            <w:vAlign w:val="center"/>
            <w:hideMark/>
          </w:tcPr>
          <w:p w14:paraId="2C38724E" w14:textId="77777777" w:rsidR="00A413CF" w:rsidRPr="00A413CF" w:rsidRDefault="00A413CF" w:rsidP="00A413CF">
            <w:pPr>
              <w:spacing w:after="0" w:line="240" w:lineRule="auto"/>
              <w:jc w:val="center"/>
              <w:rPr>
                <w:color w:val="000000"/>
              </w:rPr>
            </w:pPr>
            <w:r w:rsidRPr="00A413CF">
              <w:rPr>
                <w:color w:val="000000"/>
              </w:rPr>
              <w:t>5</w:t>
            </w:r>
          </w:p>
        </w:tc>
        <w:tc>
          <w:tcPr>
            <w:tcW w:w="3844" w:type="pct"/>
            <w:tcBorders>
              <w:top w:val="nil"/>
              <w:left w:val="nil"/>
              <w:bottom w:val="single" w:sz="4" w:space="0" w:color="auto"/>
              <w:right w:val="single" w:sz="4" w:space="0" w:color="auto"/>
            </w:tcBorders>
            <w:hideMark/>
          </w:tcPr>
          <w:p w14:paraId="0C85DF80" w14:textId="77777777" w:rsidR="00A413CF" w:rsidRPr="00A413CF" w:rsidRDefault="00A413CF" w:rsidP="00A413CF">
            <w:pPr>
              <w:spacing w:after="0" w:line="240" w:lineRule="auto"/>
              <w:rPr>
                <w:color w:val="000000"/>
              </w:rPr>
            </w:pPr>
            <w:r w:rsidRPr="00A413CF">
              <w:rPr>
                <w:color w:val="000000"/>
              </w:rPr>
              <w:t>Cốc đựng bệnh phẩm, dung tích 300ml</w:t>
            </w:r>
          </w:p>
        </w:tc>
        <w:tc>
          <w:tcPr>
            <w:tcW w:w="647" w:type="pct"/>
            <w:tcBorders>
              <w:top w:val="nil"/>
              <w:left w:val="nil"/>
              <w:bottom w:val="single" w:sz="4" w:space="0" w:color="auto"/>
              <w:right w:val="single" w:sz="4" w:space="0" w:color="auto"/>
            </w:tcBorders>
            <w:hideMark/>
          </w:tcPr>
          <w:p w14:paraId="06DBD7B8" w14:textId="77777777" w:rsidR="00A413CF" w:rsidRPr="00A413CF" w:rsidRDefault="00A413CF" w:rsidP="00A413CF">
            <w:pPr>
              <w:spacing w:after="0" w:line="240" w:lineRule="auto"/>
              <w:jc w:val="center"/>
              <w:rPr>
                <w:color w:val="000000"/>
              </w:rPr>
            </w:pPr>
            <w:r w:rsidRPr="00A413CF">
              <w:rPr>
                <w:color w:val="000000"/>
              </w:rPr>
              <w:t>2 Cái</w:t>
            </w:r>
          </w:p>
        </w:tc>
      </w:tr>
      <w:tr w:rsidR="00A413CF" w:rsidRPr="00A413CF" w14:paraId="404E4629" w14:textId="77777777" w:rsidTr="00A413CF">
        <w:trPr>
          <w:trHeight w:val="280"/>
        </w:trPr>
        <w:tc>
          <w:tcPr>
            <w:tcW w:w="509" w:type="pct"/>
            <w:tcBorders>
              <w:top w:val="nil"/>
              <w:left w:val="single" w:sz="4" w:space="0" w:color="auto"/>
              <w:bottom w:val="single" w:sz="4" w:space="0" w:color="auto"/>
              <w:right w:val="single" w:sz="4" w:space="0" w:color="auto"/>
            </w:tcBorders>
            <w:vAlign w:val="center"/>
            <w:hideMark/>
          </w:tcPr>
          <w:p w14:paraId="0A5EB085" w14:textId="77777777" w:rsidR="00A413CF" w:rsidRPr="00A413CF" w:rsidRDefault="00A413CF" w:rsidP="00A413CF">
            <w:pPr>
              <w:spacing w:after="0" w:line="240" w:lineRule="auto"/>
              <w:jc w:val="center"/>
              <w:rPr>
                <w:color w:val="000000"/>
              </w:rPr>
            </w:pPr>
            <w:r w:rsidRPr="00A413CF">
              <w:rPr>
                <w:color w:val="000000"/>
              </w:rPr>
              <w:t>6</w:t>
            </w:r>
          </w:p>
        </w:tc>
        <w:tc>
          <w:tcPr>
            <w:tcW w:w="3844" w:type="pct"/>
            <w:tcBorders>
              <w:top w:val="nil"/>
              <w:left w:val="nil"/>
              <w:bottom w:val="single" w:sz="4" w:space="0" w:color="auto"/>
              <w:right w:val="single" w:sz="4" w:space="0" w:color="auto"/>
            </w:tcBorders>
            <w:hideMark/>
          </w:tcPr>
          <w:p w14:paraId="6DA69097" w14:textId="77777777" w:rsidR="00A413CF" w:rsidRPr="00A413CF" w:rsidRDefault="00A413CF" w:rsidP="00A413CF">
            <w:pPr>
              <w:spacing w:after="0" w:line="240" w:lineRule="auto"/>
              <w:rPr>
                <w:color w:val="000000"/>
              </w:rPr>
            </w:pPr>
            <w:r w:rsidRPr="00A413CF">
              <w:rPr>
                <w:color w:val="000000"/>
              </w:rPr>
              <w:t>Khay đựng hình quả thận.</w:t>
            </w:r>
          </w:p>
        </w:tc>
        <w:tc>
          <w:tcPr>
            <w:tcW w:w="647" w:type="pct"/>
            <w:tcBorders>
              <w:top w:val="nil"/>
              <w:left w:val="nil"/>
              <w:bottom w:val="single" w:sz="4" w:space="0" w:color="auto"/>
              <w:right w:val="single" w:sz="4" w:space="0" w:color="auto"/>
            </w:tcBorders>
            <w:hideMark/>
          </w:tcPr>
          <w:p w14:paraId="2A05EC7D" w14:textId="77777777" w:rsidR="00A413CF" w:rsidRPr="00A413CF" w:rsidRDefault="00A413CF" w:rsidP="00A413CF">
            <w:pPr>
              <w:spacing w:after="0" w:line="240" w:lineRule="auto"/>
              <w:jc w:val="center"/>
              <w:rPr>
                <w:color w:val="000000"/>
              </w:rPr>
            </w:pPr>
            <w:r w:rsidRPr="00A413CF">
              <w:rPr>
                <w:color w:val="000000"/>
              </w:rPr>
              <w:t>2 Cái</w:t>
            </w:r>
          </w:p>
        </w:tc>
      </w:tr>
      <w:tr w:rsidR="00A413CF" w:rsidRPr="00A413CF" w14:paraId="15F8E157" w14:textId="77777777" w:rsidTr="00A413CF">
        <w:trPr>
          <w:trHeight w:val="280"/>
        </w:trPr>
        <w:tc>
          <w:tcPr>
            <w:tcW w:w="509" w:type="pct"/>
            <w:tcBorders>
              <w:top w:val="nil"/>
              <w:left w:val="single" w:sz="4" w:space="0" w:color="auto"/>
              <w:bottom w:val="single" w:sz="4" w:space="0" w:color="auto"/>
              <w:right w:val="single" w:sz="4" w:space="0" w:color="auto"/>
            </w:tcBorders>
            <w:vAlign w:val="center"/>
            <w:hideMark/>
          </w:tcPr>
          <w:p w14:paraId="15E66911" w14:textId="77777777" w:rsidR="00A413CF" w:rsidRPr="00A413CF" w:rsidRDefault="00A413CF" w:rsidP="00A413CF">
            <w:pPr>
              <w:spacing w:after="0" w:line="240" w:lineRule="auto"/>
              <w:jc w:val="center"/>
              <w:rPr>
                <w:color w:val="000000"/>
              </w:rPr>
            </w:pPr>
            <w:r w:rsidRPr="00A413CF">
              <w:rPr>
                <w:color w:val="000000"/>
              </w:rPr>
              <w:t>7</w:t>
            </w:r>
          </w:p>
        </w:tc>
        <w:tc>
          <w:tcPr>
            <w:tcW w:w="3844" w:type="pct"/>
            <w:tcBorders>
              <w:top w:val="nil"/>
              <w:left w:val="nil"/>
              <w:bottom w:val="single" w:sz="4" w:space="0" w:color="auto"/>
              <w:right w:val="single" w:sz="4" w:space="0" w:color="auto"/>
            </w:tcBorders>
            <w:hideMark/>
          </w:tcPr>
          <w:p w14:paraId="4359604E" w14:textId="77777777" w:rsidR="00A413CF" w:rsidRPr="00A413CF" w:rsidRDefault="00A413CF" w:rsidP="00A413CF">
            <w:pPr>
              <w:spacing w:after="0" w:line="240" w:lineRule="auto"/>
              <w:rPr>
                <w:color w:val="000000"/>
              </w:rPr>
            </w:pPr>
            <w:r w:rsidRPr="00A413CF">
              <w:rPr>
                <w:color w:val="000000"/>
              </w:rPr>
              <w:t>Kẹp săng Backhaus</w:t>
            </w:r>
          </w:p>
        </w:tc>
        <w:tc>
          <w:tcPr>
            <w:tcW w:w="647" w:type="pct"/>
            <w:tcBorders>
              <w:top w:val="nil"/>
              <w:left w:val="nil"/>
              <w:bottom w:val="single" w:sz="4" w:space="0" w:color="auto"/>
              <w:right w:val="single" w:sz="4" w:space="0" w:color="auto"/>
            </w:tcBorders>
            <w:hideMark/>
          </w:tcPr>
          <w:p w14:paraId="56D073D7" w14:textId="77777777" w:rsidR="00A413CF" w:rsidRPr="00A413CF" w:rsidRDefault="00A413CF" w:rsidP="00A413CF">
            <w:pPr>
              <w:spacing w:after="0" w:line="240" w:lineRule="auto"/>
              <w:jc w:val="center"/>
              <w:rPr>
                <w:color w:val="000000"/>
              </w:rPr>
            </w:pPr>
            <w:r w:rsidRPr="00A413CF">
              <w:rPr>
                <w:color w:val="000000"/>
              </w:rPr>
              <w:t>8 Cái</w:t>
            </w:r>
          </w:p>
        </w:tc>
      </w:tr>
      <w:tr w:rsidR="00A413CF" w:rsidRPr="00A413CF" w14:paraId="5D650398" w14:textId="77777777" w:rsidTr="00A413CF">
        <w:trPr>
          <w:trHeight w:val="280"/>
        </w:trPr>
        <w:tc>
          <w:tcPr>
            <w:tcW w:w="509" w:type="pct"/>
            <w:tcBorders>
              <w:top w:val="nil"/>
              <w:left w:val="single" w:sz="4" w:space="0" w:color="auto"/>
              <w:bottom w:val="single" w:sz="4" w:space="0" w:color="auto"/>
              <w:right w:val="single" w:sz="4" w:space="0" w:color="auto"/>
            </w:tcBorders>
            <w:vAlign w:val="center"/>
            <w:hideMark/>
          </w:tcPr>
          <w:p w14:paraId="07E97F1B" w14:textId="77777777" w:rsidR="00A413CF" w:rsidRPr="00A413CF" w:rsidRDefault="00A413CF" w:rsidP="00A413CF">
            <w:pPr>
              <w:spacing w:after="0" w:line="240" w:lineRule="auto"/>
              <w:jc w:val="center"/>
              <w:rPr>
                <w:color w:val="000000"/>
              </w:rPr>
            </w:pPr>
            <w:r w:rsidRPr="00A413CF">
              <w:rPr>
                <w:color w:val="000000"/>
              </w:rPr>
              <w:t>8</w:t>
            </w:r>
          </w:p>
        </w:tc>
        <w:tc>
          <w:tcPr>
            <w:tcW w:w="3844" w:type="pct"/>
            <w:tcBorders>
              <w:top w:val="nil"/>
              <w:left w:val="nil"/>
              <w:bottom w:val="single" w:sz="4" w:space="0" w:color="auto"/>
              <w:right w:val="single" w:sz="4" w:space="0" w:color="auto"/>
            </w:tcBorders>
            <w:hideMark/>
          </w:tcPr>
          <w:p w14:paraId="23BDE0A3" w14:textId="77777777" w:rsidR="00A413CF" w:rsidRPr="00A413CF" w:rsidRDefault="00A413CF" w:rsidP="00A413CF">
            <w:pPr>
              <w:spacing w:after="0" w:line="240" w:lineRule="auto"/>
              <w:rPr>
                <w:color w:val="000000"/>
                <w:lang w:val="da-DK"/>
              </w:rPr>
            </w:pPr>
            <w:r w:rsidRPr="00A413CF">
              <w:rPr>
                <w:color w:val="000000"/>
                <w:lang w:val="da-DK"/>
              </w:rPr>
              <w:t>Kẹp gắp bông băng Foerster-Ballenger.</w:t>
            </w:r>
          </w:p>
        </w:tc>
        <w:tc>
          <w:tcPr>
            <w:tcW w:w="647" w:type="pct"/>
            <w:tcBorders>
              <w:top w:val="nil"/>
              <w:left w:val="nil"/>
              <w:bottom w:val="single" w:sz="4" w:space="0" w:color="auto"/>
              <w:right w:val="single" w:sz="4" w:space="0" w:color="auto"/>
            </w:tcBorders>
            <w:hideMark/>
          </w:tcPr>
          <w:p w14:paraId="465F9F09" w14:textId="77777777" w:rsidR="00A413CF" w:rsidRPr="00A413CF" w:rsidRDefault="00A413CF" w:rsidP="00A413CF">
            <w:pPr>
              <w:spacing w:after="0" w:line="240" w:lineRule="auto"/>
              <w:jc w:val="center"/>
              <w:rPr>
                <w:color w:val="000000"/>
              </w:rPr>
            </w:pPr>
            <w:r w:rsidRPr="00A413CF">
              <w:rPr>
                <w:color w:val="000000"/>
              </w:rPr>
              <w:t>2 Cái</w:t>
            </w:r>
          </w:p>
        </w:tc>
      </w:tr>
      <w:tr w:rsidR="00A413CF" w:rsidRPr="00A413CF" w14:paraId="195DEDFB" w14:textId="77777777" w:rsidTr="00A413CF">
        <w:trPr>
          <w:trHeight w:val="280"/>
        </w:trPr>
        <w:tc>
          <w:tcPr>
            <w:tcW w:w="509" w:type="pct"/>
            <w:tcBorders>
              <w:top w:val="nil"/>
              <w:left w:val="single" w:sz="4" w:space="0" w:color="auto"/>
              <w:bottom w:val="single" w:sz="4" w:space="0" w:color="auto"/>
              <w:right w:val="single" w:sz="4" w:space="0" w:color="auto"/>
            </w:tcBorders>
            <w:vAlign w:val="center"/>
            <w:hideMark/>
          </w:tcPr>
          <w:p w14:paraId="0747CA92" w14:textId="77777777" w:rsidR="00A413CF" w:rsidRPr="00A413CF" w:rsidRDefault="00A413CF" w:rsidP="00A413CF">
            <w:pPr>
              <w:spacing w:after="0" w:line="240" w:lineRule="auto"/>
              <w:jc w:val="center"/>
              <w:rPr>
                <w:color w:val="000000"/>
              </w:rPr>
            </w:pPr>
            <w:r w:rsidRPr="00A413CF">
              <w:rPr>
                <w:color w:val="000000"/>
              </w:rPr>
              <w:t>9</w:t>
            </w:r>
          </w:p>
        </w:tc>
        <w:tc>
          <w:tcPr>
            <w:tcW w:w="3844" w:type="pct"/>
            <w:tcBorders>
              <w:top w:val="nil"/>
              <w:left w:val="nil"/>
              <w:bottom w:val="single" w:sz="4" w:space="0" w:color="auto"/>
              <w:right w:val="single" w:sz="4" w:space="0" w:color="auto"/>
            </w:tcBorders>
            <w:hideMark/>
          </w:tcPr>
          <w:p w14:paraId="6832E92D" w14:textId="77777777" w:rsidR="00A413CF" w:rsidRPr="00A413CF" w:rsidRDefault="00A413CF" w:rsidP="00A413CF">
            <w:pPr>
              <w:spacing w:after="0" w:line="240" w:lineRule="auto"/>
              <w:rPr>
                <w:color w:val="000000"/>
              </w:rPr>
            </w:pPr>
            <w:r w:rsidRPr="00A413CF">
              <w:rPr>
                <w:color w:val="000000"/>
              </w:rPr>
              <w:t>Nhíp phẫu tích.</w:t>
            </w:r>
          </w:p>
        </w:tc>
        <w:tc>
          <w:tcPr>
            <w:tcW w:w="647" w:type="pct"/>
            <w:tcBorders>
              <w:top w:val="nil"/>
              <w:left w:val="nil"/>
              <w:bottom w:val="single" w:sz="4" w:space="0" w:color="auto"/>
              <w:right w:val="single" w:sz="4" w:space="0" w:color="auto"/>
            </w:tcBorders>
            <w:hideMark/>
          </w:tcPr>
          <w:p w14:paraId="04284EA6" w14:textId="77777777" w:rsidR="00A413CF" w:rsidRPr="00A413CF" w:rsidRDefault="00A413CF" w:rsidP="00A413CF">
            <w:pPr>
              <w:spacing w:after="0" w:line="240" w:lineRule="auto"/>
              <w:jc w:val="center"/>
              <w:rPr>
                <w:color w:val="000000"/>
              </w:rPr>
            </w:pPr>
            <w:r w:rsidRPr="00A413CF">
              <w:rPr>
                <w:color w:val="000000"/>
              </w:rPr>
              <w:t>2 Cái</w:t>
            </w:r>
          </w:p>
        </w:tc>
      </w:tr>
      <w:tr w:rsidR="00A413CF" w:rsidRPr="00A413CF" w14:paraId="6F3EBFA4" w14:textId="77777777" w:rsidTr="00A413CF">
        <w:trPr>
          <w:trHeight w:val="280"/>
        </w:trPr>
        <w:tc>
          <w:tcPr>
            <w:tcW w:w="509" w:type="pct"/>
            <w:tcBorders>
              <w:top w:val="nil"/>
              <w:left w:val="single" w:sz="4" w:space="0" w:color="auto"/>
              <w:bottom w:val="single" w:sz="4" w:space="0" w:color="auto"/>
              <w:right w:val="single" w:sz="4" w:space="0" w:color="auto"/>
            </w:tcBorders>
            <w:vAlign w:val="center"/>
            <w:hideMark/>
          </w:tcPr>
          <w:p w14:paraId="437F6816" w14:textId="77777777" w:rsidR="00A413CF" w:rsidRPr="00A413CF" w:rsidRDefault="00A413CF" w:rsidP="00A413CF">
            <w:pPr>
              <w:spacing w:after="0" w:line="240" w:lineRule="auto"/>
              <w:jc w:val="center"/>
              <w:rPr>
                <w:color w:val="000000"/>
              </w:rPr>
            </w:pPr>
            <w:r w:rsidRPr="00A413CF">
              <w:rPr>
                <w:color w:val="000000"/>
              </w:rPr>
              <w:t>10</w:t>
            </w:r>
          </w:p>
        </w:tc>
        <w:tc>
          <w:tcPr>
            <w:tcW w:w="3844" w:type="pct"/>
            <w:tcBorders>
              <w:top w:val="nil"/>
              <w:left w:val="nil"/>
              <w:bottom w:val="single" w:sz="4" w:space="0" w:color="auto"/>
              <w:right w:val="single" w:sz="4" w:space="0" w:color="auto"/>
            </w:tcBorders>
            <w:hideMark/>
          </w:tcPr>
          <w:p w14:paraId="09C8ECC9" w14:textId="77777777" w:rsidR="00A413CF" w:rsidRPr="00A413CF" w:rsidRDefault="00A413CF" w:rsidP="00A413CF">
            <w:pPr>
              <w:spacing w:after="0" w:line="240" w:lineRule="auto"/>
              <w:rPr>
                <w:color w:val="000000"/>
              </w:rPr>
            </w:pPr>
            <w:r w:rsidRPr="00A413CF">
              <w:rPr>
                <w:color w:val="000000"/>
              </w:rPr>
              <w:t>Nhíp mô, ngàm có răng 1x2.</w:t>
            </w:r>
          </w:p>
        </w:tc>
        <w:tc>
          <w:tcPr>
            <w:tcW w:w="647" w:type="pct"/>
            <w:tcBorders>
              <w:top w:val="nil"/>
              <w:left w:val="nil"/>
              <w:bottom w:val="single" w:sz="4" w:space="0" w:color="auto"/>
              <w:right w:val="single" w:sz="4" w:space="0" w:color="auto"/>
            </w:tcBorders>
            <w:hideMark/>
          </w:tcPr>
          <w:p w14:paraId="7C3097DC" w14:textId="77777777" w:rsidR="00A413CF" w:rsidRPr="00A413CF" w:rsidRDefault="00A413CF" w:rsidP="00A413CF">
            <w:pPr>
              <w:spacing w:after="0" w:line="240" w:lineRule="auto"/>
              <w:jc w:val="center"/>
              <w:rPr>
                <w:color w:val="000000"/>
              </w:rPr>
            </w:pPr>
            <w:r w:rsidRPr="00A413CF">
              <w:rPr>
                <w:color w:val="000000"/>
              </w:rPr>
              <w:t>2 Cái</w:t>
            </w:r>
          </w:p>
        </w:tc>
      </w:tr>
      <w:tr w:rsidR="00A413CF" w:rsidRPr="00A413CF" w14:paraId="63C889FA" w14:textId="77777777" w:rsidTr="00A413CF">
        <w:trPr>
          <w:trHeight w:val="280"/>
        </w:trPr>
        <w:tc>
          <w:tcPr>
            <w:tcW w:w="509" w:type="pct"/>
            <w:tcBorders>
              <w:top w:val="nil"/>
              <w:left w:val="single" w:sz="4" w:space="0" w:color="auto"/>
              <w:bottom w:val="single" w:sz="4" w:space="0" w:color="auto"/>
              <w:right w:val="single" w:sz="4" w:space="0" w:color="auto"/>
            </w:tcBorders>
            <w:vAlign w:val="center"/>
            <w:hideMark/>
          </w:tcPr>
          <w:p w14:paraId="554AE5FF" w14:textId="77777777" w:rsidR="00A413CF" w:rsidRPr="00A413CF" w:rsidRDefault="00A413CF" w:rsidP="00A413CF">
            <w:pPr>
              <w:spacing w:after="0" w:line="240" w:lineRule="auto"/>
              <w:jc w:val="center"/>
              <w:rPr>
                <w:color w:val="000000"/>
              </w:rPr>
            </w:pPr>
            <w:r w:rsidRPr="00A413CF">
              <w:rPr>
                <w:color w:val="000000"/>
              </w:rPr>
              <w:t>11</w:t>
            </w:r>
          </w:p>
        </w:tc>
        <w:tc>
          <w:tcPr>
            <w:tcW w:w="3844" w:type="pct"/>
            <w:tcBorders>
              <w:top w:val="nil"/>
              <w:left w:val="nil"/>
              <w:bottom w:val="single" w:sz="4" w:space="0" w:color="auto"/>
              <w:right w:val="single" w:sz="4" w:space="0" w:color="auto"/>
            </w:tcBorders>
            <w:hideMark/>
          </w:tcPr>
          <w:p w14:paraId="3566455F" w14:textId="77777777" w:rsidR="00A413CF" w:rsidRPr="00A413CF" w:rsidRDefault="00A413CF" w:rsidP="00A413CF">
            <w:pPr>
              <w:spacing w:after="0" w:line="240" w:lineRule="auto"/>
              <w:rPr>
                <w:color w:val="000000"/>
              </w:rPr>
            </w:pPr>
            <w:r w:rsidRPr="00A413CF">
              <w:rPr>
                <w:color w:val="000000"/>
              </w:rPr>
              <w:t>Nhíp phẫu tích Resano, cỡ ngắn</w:t>
            </w:r>
          </w:p>
        </w:tc>
        <w:tc>
          <w:tcPr>
            <w:tcW w:w="647" w:type="pct"/>
            <w:tcBorders>
              <w:top w:val="nil"/>
              <w:left w:val="nil"/>
              <w:bottom w:val="single" w:sz="4" w:space="0" w:color="auto"/>
              <w:right w:val="single" w:sz="4" w:space="0" w:color="auto"/>
            </w:tcBorders>
            <w:hideMark/>
          </w:tcPr>
          <w:p w14:paraId="2F803045" w14:textId="77777777" w:rsidR="00A413CF" w:rsidRPr="00A413CF" w:rsidRDefault="00A413CF" w:rsidP="00A413CF">
            <w:pPr>
              <w:spacing w:after="0" w:line="240" w:lineRule="auto"/>
              <w:jc w:val="center"/>
              <w:rPr>
                <w:color w:val="000000"/>
              </w:rPr>
            </w:pPr>
            <w:r w:rsidRPr="00A413CF">
              <w:rPr>
                <w:color w:val="000000"/>
              </w:rPr>
              <w:t>2 Cái</w:t>
            </w:r>
          </w:p>
        </w:tc>
      </w:tr>
      <w:tr w:rsidR="00A413CF" w:rsidRPr="00A413CF" w14:paraId="349B9531" w14:textId="77777777" w:rsidTr="00A413CF">
        <w:trPr>
          <w:trHeight w:val="280"/>
        </w:trPr>
        <w:tc>
          <w:tcPr>
            <w:tcW w:w="509" w:type="pct"/>
            <w:tcBorders>
              <w:top w:val="nil"/>
              <w:left w:val="single" w:sz="4" w:space="0" w:color="auto"/>
              <w:bottom w:val="single" w:sz="4" w:space="0" w:color="auto"/>
              <w:right w:val="single" w:sz="4" w:space="0" w:color="auto"/>
            </w:tcBorders>
            <w:vAlign w:val="center"/>
            <w:hideMark/>
          </w:tcPr>
          <w:p w14:paraId="1F621D87" w14:textId="77777777" w:rsidR="00A413CF" w:rsidRPr="00A413CF" w:rsidRDefault="00A413CF" w:rsidP="00A413CF">
            <w:pPr>
              <w:spacing w:after="0" w:line="240" w:lineRule="auto"/>
              <w:jc w:val="center"/>
              <w:rPr>
                <w:color w:val="000000"/>
              </w:rPr>
            </w:pPr>
            <w:r w:rsidRPr="00A413CF">
              <w:rPr>
                <w:color w:val="000000"/>
              </w:rPr>
              <w:t>12</w:t>
            </w:r>
          </w:p>
        </w:tc>
        <w:tc>
          <w:tcPr>
            <w:tcW w:w="3844" w:type="pct"/>
            <w:tcBorders>
              <w:top w:val="nil"/>
              <w:left w:val="nil"/>
              <w:bottom w:val="single" w:sz="4" w:space="0" w:color="auto"/>
              <w:right w:val="single" w:sz="4" w:space="0" w:color="auto"/>
            </w:tcBorders>
            <w:hideMark/>
          </w:tcPr>
          <w:p w14:paraId="1213987E" w14:textId="77777777" w:rsidR="00A413CF" w:rsidRPr="00A413CF" w:rsidRDefault="00A413CF" w:rsidP="00A413CF">
            <w:pPr>
              <w:spacing w:after="0" w:line="240" w:lineRule="auto"/>
              <w:rPr>
                <w:color w:val="000000"/>
              </w:rPr>
            </w:pPr>
            <w:r w:rsidRPr="00A413CF">
              <w:rPr>
                <w:color w:val="000000"/>
              </w:rPr>
              <w:t>Nhíp phẫu tích Resano, cỡ dài</w:t>
            </w:r>
          </w:p>
        </w:tc>
        <w:tc>
          <w:tcPr>
            <w:tcW w:w="647" w:type="pct"/>
            <w:tcBorders>
              <w:top w:val="nil"/>
              <w:left w:val="nil"/>
              <w:bottom w:val="single" w:sz="4" w:space="0" w:color="auto"/>
              <w:right w:val="single" w:sz="4" w:space="0" w:color="auto"/>
            </w:tcBorders>
            <w:hideMark/>
          </w:tcPr>
          <w:p w14:paraId="14CDC216" w14:textId="77777777" w:rsidR="00A413CF" w:rsidRPr="00A413CF" w:rsidRDefault="00A413CF" w:rsidP="00A413CF">
            <w:pPr>
              <w:spacing w:after="0" w:line="240" w:lineRule="auto"/>
              <w:jc w:val="center"/>
              <w:rPr>
                <w:color w:val="000000"/>
              </w:rPr>
            </w:pPr>
            <w:r w:rsidRPr="00A413CF">
              <w:rPr>
                <w:color w:val="000000"/>
              </w:rPr>
              <w:t>2 Cái</w:t>
            </w:r>
          </w:p>
        </w:tc>
      </w:tr>
      <w:tr w:rsidR="00A413CF" w:rsidRPr="00A413CF" w14:paraId="60990831" w14:textId="77777777" w:rsidTr="00A413CF">
        <w:trPr>
          <w:trHeight w:val="280"/>
        </w:trPr>
        <w:tc>
          <w:tcPr>
            <w:tcW w:w="509" w:type="pct"/>
            <w:tcBorders>
              <w:top w:val="nil"/>
              <w:left w:val="single" w:sz="4" w:space="0" w:color="auto"/>
              <w:bottom w:val="single" w:sz="4" w:space="0" w:color="auto"/>
              <w:right w:val="single" w:sz="4" w:space="0" w:color="auto"/>
            </w:tcBorders>
            <w:vAlign w:val="center"/>
            <w:hideMark/>
          </w:tcPr>
          <w:p w14:paraId="4FB7526A" w14:textId="77777777" w:rsidR="00A413CF" w:rsidRPr="00A413CF" w:rsidRDefault="00A413CF" w:rsidP="00A413CF">
            <w:pPr>
              <w:spacing w:after="0" w:line="240" w:lineRule="auto"/>
              <w:jc w:val="center"/>
              <w:rPr>
                <w:color w:val="000000"/>
              </w:rPr>
            </w:pPr>
            <w:r w:rsidRPr="00A413CF">
              <w:rPr>
                <w:color w:val="000000"/>
              </w:rPr>
              <w:t>13</w:t>
            </w:r>
          </w:p>
        </w:tc>
        <w:tc>
          <w:tcPr>
            <w:tcW w:w="3844" w:type="pct"/>
            <w:tcBorders>
              <w:top w:val="nil"/>
              <w:left w:val="nil"/>
              <w:bottom w:val="single" w:sz="4" w:space="0" w:color="auto"/>
              <w:right w:val="single" w:sz="4" w:space="0" w:color="auto"/>
            </w:tcBorders>
            <w:hideMark/>
          </w:tcPr>
          <w:p w14:paraId="46E18FA3" w14:textId="77777777" w:rsidR="00A413CF" w:rsidRPr="00A413CF" w:rsidRDefault="00A413CF" w:rsidP="00A413CF">
            <w:pPr>
              <w:spacing w:after="0" w:line="240" w:lineRule="auto"/>
              <w:rPr>
                <w:color w:val="000000"/>
              </w:rPr>
            </w:pPr>
            <w:r w:rsidRPr="00A413CF">
              <w:rPr>
                <w:color w:val="000000"/>
              </w:rPr>
              <w:t>Nhíp phẫu tích, dài 145mm</w:t>
            </w:r>
          </w:p>
        </w:tc>
        <w:tc>
          <w:tcPr>
            <w:tcW w:w="647" w:type="pct"/>
            <w:tcBorders>
              <w:top w:val="nil"/>
              <w:left w:val="nil"/>
              <w:bottom w:val="single" w:sz="4" w:space="0" w:color="auto"/>
              <w:right w:val="single" w:sz="4" w:space="0" w:color="auto"/>
            </w:tcBorders>
            <w:hideMark/>
          </w:tcPr>
          <w:p w14:paraId="565045F7" w14:textId="77777777" w:rsidR="00A413CF" w:rsidRPr="00A413CF" w:rsidRDefault="00A413CF" w:rsidP="00A413CF">
            <w:pPr>
              <w:spacing w:after="0" w:line="240" w:lineRule="auto"/>
              <w:jc w:val="center"/>
              <w:rPr>
                <w:color w:val="000000"/>
              </w:rPr>
            </w:pPr>
            <w:r w:rsidRPr="00A413CF">
              <w:rPr>
                <w:color w:val="000000"/>
              </w:rPr>
              <w:t>2 Cái</w:t>
            </w:r>
          </w:p>
        </w:tc>
      </w:tr>
      <w:tr w:rsidR="00A413CF" w:rsidRPr="00A413CF" w14:paraId="2B4B8A17" w14:textId="77777777" w:rsidTr="00A413CF">
        <w:trPr>
          <w:trHeight w:val="280"/>
        </w:trPr>
        <w:tc>
          <w:tcPr>
            <w:tcW w:w="509" w:type="pct"/>
            <w:tcBorders>
              <w:top w:val="nil"/>
              <w:left w:val="single" w:sz="4" w:space="0" w:color="auto"/>
              <w:bottom w:val="single" w:sz="4" w:space="0" w:color="auto"/>
              <w:right w:val="single" w:sz="4" w:space="0" w:color="auto"/>
            </w:tcBorders>
            <w:vAlign w:val="center"/>
            <w:hideMark/>
          </w:tcPr>
          <w:p w14:paraId="69DC3C7B" w14:textId="77777777" w:rsidR="00A413CF" w:rsidRPr="00A413CF" w:rsidRDefault="00A413CF" w:rsidP="00A413CF">
            <w:pPr>
              <w:spacing w:after="0" w:line="240" w:lineRule="auto"/>
              <w:jc w:val="center"/>
              <w:rPr>
                <w:color w:val="000000"/>
              </w:rPr>
            </w:pPr>
            <w:r w:rsidRPr="00A413CF">
              <w:rPr>
                <w:color w:val="000000"/>
              </w:rPr>
              <w:t>14</w:t>
            </w:r>
          </w:p>
        </w:tc>
        <w:tc>
          <w:tcPr>
            <w:tcW w:w="3844" w:type="pct"/>
            <w:tcBorders>
              <w:top w:val="nil"/>
              <w:left w:val="nil"/>
              <w:bottom w:val="single" w:sz="4" w:space="0" w:color="auto"/>
              <w:right w:val="single" w:sz="4" w:space="0" w:color="auto"/>
            </w:tcBorders>
            <w:hideMark/>
          </w:tcPr>
          <w:p w14:paraId="41091E1D" w14:textId="77777777" w:rsidR="00A413CF" w:rsidRPr="00A413CF" w:rsidRDefault="00A413CF" w:rsidP="00A413CF">
            <w:pPr>
              <w:spacing w:after="0" w:line="240" w:lineRule="auto"/>
              <w:rPr>
                <w:color w:val="000000"/>
              </w:rPr>
            </w:pPr>
            <w:r w:rsidRPr="00A413CF">
              <w:rPr>
                <w:color w:val="000000"/>
              </w:rPr>
              <w:t>Nhíp phẫu tích không chấn thương Adson TC.</w:t>
            </w:r>
          </w:p>
        </w:tc>
        <w:tc>
          <w:tcPr>
            <w:tcW w:w="647" w:type="pct"/>
            <w:tcBorders>
              <w:top w:val="nil"/>
              <w:left w:val="nil"/>
              <w:bottom w:val="single" w:sz="4" w:space="0" w:color="auto"/>
              <w:right w:val="single" w:sz="4" w:space="0" w:color="auto"/>
            </w:tcBorders>
            <w:hideMark/>
          </w:tcPr>
          <w:p w14:paraId="15D519CD" w14:textId="77777777" w:rsidR="00A413CF" w:rsidRPr="00A413CF" w:rsidRDefault="00A413CF" w:rsidP="00A413CF">
            <w:pPr>
              <w:spacing w:after="0" w:line="240" w:lineRule="auto"/>
              <w:jc w:val="center"/>
              <w:rPr>
                <w:color w:val="000000"/>
              </w:rPr>
            </w:pPr>
            <w:r w:rsidRPr="00A413CF">
              <w:rPr>
                <w:color w:val="000000"/>
              </w:rPr>
              <w:t>2 Cái</w:t>
            </w:r>
          </w:p>
        </w:tc>
      </w:tr>
      <w:tr w:rsidR="00A413CF" w:rsidRPr="00A413CF" w14:paraId="6260FD1A" w14:textId="77777777" w:rsidTr="00A413CF">
        <w:trPr>
          <w:trHeight w:val="280"/>
        </w:trPr>
        <w:tc>
          <w:tcPr>
            <w:tcW w:w="509" w:type="pct"/>
            <w:tcBorders>
              <w:top w:val="nil"/>
              <w:left w:val="single" w:sz="4" w:space="0" w:color="auto"/>
              <w:bottom w:val="single" w:sz="4" w:space="0" w:color="auto"/>
              <w:right w:val="single" w:sz="4" w:space="0" w:color="auto"/>
            </w:tcBorders>
            <w:vAlign w:val="center"/>
            <w:hideMark/>
          </w:tcPr>
          <w:p w14:paraId="0BFD6C2D" w14:textId="77777777" w:rsidR="00A413CF" w:rsidRPr="00A413CF" w:rsidRDefault="00A413CF" w:rsidP="00A413CF">
            <w:pPr>
              <w:spacing w:after="0" w:line="240" w:lineRule="auto"/>
              <w:jc w:val="center"/>
              <w:rPr>
                <w:color w:val="000000"/>
              </w:rPr>
            </w:pPr>
            <w:r w:rsidRPr="00A413CF">
              <w:rPr>
                <w:color w:val="000000"/>
              </w:rPr>
              <w:t>15</w:t>
            </w:r>
          </w:p>
        </w:tc>
        <w:tc>
          <w:tcPr>
            <w:tcW w:w="3844" w:type="pct"/>
            <w:tcBorders>
              <w:top w:val="nil"/>
              <w:left w:val="nil"/>
              <w:bottom w:val="single" w:sz="4" w:space="0" w:color="auto"/>
              <w:right w:val="single" w:sz="4" w:space="0" w:color="auto"/>
            </w:tcBorders>
            <w:hideMark/>
          </w:tcPr>
          <w:p w14:paraId="142BA955" w14:textId="77777777" w:rsidR="00A413CF" w:rsidRPr="00A413CF" w:rsidRDefault="00A413CF" w:rsidP="00A413CF">
            <w:pPr>
              <w:spacing w:after="0" w:line="240" w:lineRule="auto"/>
              <w:rPr>
                <w:color w:val="000000"/>
              </w:rPr>
            </w:pPr>
            <w:r w:rsidRPr="00A413CF">
              <w:rPr>
                <w:color w:val="000000"/>
              </w:rPr>
              <w:t>Kéo phẫu tích, cong</w:t>
            </w:r>
          </w:p>
        </w:tc>
        <w:tc>
          <w:tcPr>
            <w:tcW w:w="647" w:type="pct"/>
            <w:tcBorders>
              <w:top w:val="nil"/>
              <w:left w:val="nil"/>
              <w:bottom w:val="single" w:sz="4" w:space="0" w:color="auto"/>
              <w:right w:val="single" w:sz="4" w:space="0" w:color="auto"/>
            </w:tcBorders>
            <w:hideMark/>
          </w:tcPr>
          <w:p w14:paraId="6A0BD115" w14:textId="77777777" w:rsidR="00A413CF" w:rsidRPr="00A413CF" w:rsidRDefault="00A413CF" w:rsidP="00A413CF">
            <w:pPr>
              <w:spacing w:after="0" w:line="240" w:lineRule="auto"/>
              <w:jc w:val="center"/>
              <w:rPr>
                <w:color w:val="000000"/>
              </w:rPr>
            </w:pPr>
            <w:r w:rsidRPr="00A413CF">
              <w:rPr>
                <w:color w:val="000000"/>
              </w:rPr>
              <w:t>2 Cái</w:t>
            </w:r>
          </w:p>
        </w:tc>
      </w:tr>
      <w:tr w:rsidR="00A413CF" w:rsidRPr="00A413CF" w14:paraId="3B146896" w14:textId="77777777" w:rsidTr="00A413CF">
        <w:trPr>
          <w:trHeight w:val="280"/>
        </w:trPr>
        <w:tc>
          <w:tcPr>
            <w:tcW w:w="509" w:type="pct"/>
            <w:tcBorders>
              <w:top w:val="nil"/>
              <w:left w:val="single" w:sz="4" w:space="0" w:color="auto"/>
              <w:bottom w:val="single" w:sz="4" w:space="0" w:color="auto"/>
              <w:right w:val="single" w:sz="4" w:space="0" w:color="auto"/>
            </w:tcBorders>
            <w:vAlign w:val="center"/>
            <w:hideMark/>
          </w:tcPr>
          <w:p w14:paraId="3DDAAC8E" w14:textId="77777777" w:rsidR="00A413CF" w:rsidRPr="00A413CF" w:rsidRDefault="00A413CF" w:rsidP="00A413CF">
            <w:pPr>
              <w:spacing w:after="0" w:line="240" w:lineRule="auto"/>
              <w:jc w:val="center"/>
              <w:rPr>
                <w:color w:val="000000"/>
              </w:rPr>
            </w:pPr>
            <w:r w:rsidRPr="00A413CF">
              <w:rPr>
                <w:color w:val="000000"/>
              </w:rPr>
              <w:t>16</w:t>
            </w:r>
          </w:p>
        </w:tc>
        <w:tc>
          <w:tcPr>
            <w:tcW w:w="3844" w:type="pct"/>
            <w:tcBorders>
              <w:top w:val="nil"/>
              <w:left w:val="nil"/>
              <w:bottom w:val="single" w:sz="4" w:space="0" w:color="auto"/>
              <w:right w:val="single" w:sz="4" w:space="0" w:color="auto"/>
            </w:tcBorders>
            <w:hideMark/>
          </w:tcPr>
          <w:p w14:paraId="091AA2D3" w14:textId="77777777" w:rsidR="00A413CF" w:rsidRPr="00A413CF" w:rsidRDefault="00A413CF" w:rsidP="00A413CF">
            <w:pPr>
              <w:spacing w:after="0" w:line="240" w:lineRule="auto"/>
              <w:rPr>
                <w:color w:val="000000"/>
              </w:rPr>
            </w:pPr>
            <w:r w:rsidRPr="00A413CF">
              <w:rPr>
                <w:color w:val="000000"/>
              </w:rPr>
              <w:t>Kẹp mạch máu Cairns, thẳng.</w:t>
            </w:r>
          </w:p>
        </w:tc>
        <w:tc>
          <w:tcPr>
            <w:tcW w:w="647" w:type="pct"/>
            <w:tcBorders>
              <w:top w:val="nil"/>
              <w:left w:val="nil"/>
              <w:bottom w:val="single" w:sz="4" w:space="0" w:color="auto"/>
              <w:right w:val="single" w:sz="4" w:space="0" w:color="auto"/>
            </w:tcBorders>
            <w:hideMark/>
          </w:tcPr>
          <w:p w14:paraId="5DE526F5" w14:textId="77777777" w:rsidR="00A413CF" w:rsidRPr="00A413CF" w:rsidRDefault="00A413CF" w:rsidP="00A413CF">
            <w:pPr>
              <w:spacing w:after="0" w:line="240" w:lineRule="auto"/>
              <w:jc w:val="center"/>
              <w:rPr>
                <w:color w:val="000000"/>
              </w:rPr>
            </w:pPr>
            <w:r w:rsidRPr="00A413CF">
              <w:rPr>
                <w:color w:val="000000"/>
              </w:rPr>
              <w:t>8 Cái</w:t>
            </w:r>
          </w:p>
        </w:tc>
      </w:tr>
      <w:tr w:rsidR="00A413CF" w:rsidRPr="00A413CF" w14:paraId="72CC0302" w14:textId="77777777" w:rsidTr="00A413CF">
        <w:trPr>
          <w:trHeight w:val="280"/>
        </w:trPr>
        <w:tc>
          <w:tcPr>
            <w:tcW w:w="509" w:type="pct"/>
            <w:tcBorders>
              <w:top w:val="nil"/>
              <w:left w:val="single" w:sz="4" w:space="0" w:color="auto"/>
              <w:bottom w:val="single" w:sz="4" w:space="0" w:color="auto"/>
              <w:right w:val="single" w:sz="4" w:space="0" w:color="auto"/>
            </w:tcBorders>
            <w:vAlign w:val="center"/>
            <w:hideMark/>
          </w:tcPr>
          <w:p w14:paraId="18FD0555" w14:textId="77777777" w:rsidR="00A413CF" w:rsidRPr="00A413CF" w:rsidRDefault="00A413CF" w:rsidP="00A413CF">
            <w:pPr>
              <w:spacing w:after="0" w:line="240" w:lineRule="auto"/>
              <w:jc w:val="center"/>
              <w:rPr>
                <w:color w:val="000000"/>
              </w:rPr>
            </w:pPr>
            <w:r w:rsidRPr="00A413CF">
              <w:rPr>
                <w:color w:val="000000"/>
              </w:rPr>
              <w:t>17</w:t>
            </w:r>
          </w:p>
        </w:tc>
        <w:tc>
          <w:tcPr>
            <w:tcW w:w="3844" w:type="pct"/>
            <w:tcBorders>
              <w:top w:val="nil"/>
              <w:left w:val="nil"/>
              <w:bottom w:val="single" w:sz="4" w:space="0" w:color="auto"/>
              <w:right w:val="single" w:sz="4" w:space="0" w:color="auto"/>
            </w:tcBorders>
            <w:hideMark/>
          </w:tcPr>
          <w:p w14:paraId="3DC24241" w14:textId="77777777" w:rsidR="00A413CF" w:rsidRPr="00A413CF" w:rsidRDefault="00A413CF" w:rsidP="00A413CF">
            <w:pPr>
              <w:spacing w:after="0" w:line="240" w:lineRule="auto"/>
              <w:rPr>
                <w:color w:val="000000"/>
              </w:rPr>
            </w:pPr>
            <w:r w:rsidRPr="00A413CF">
              <w:rPr>
                <w:color w:val="000000"/>
              </w:rPr>
              <w:t>Kẹp mạch máu Cairns, cong.</w:t>
            </w:r>
          </w:p>
        </w:tc>
        <w:tc>
          <w:tcPr>
            <w:tcW w:w="647" w:type="pct"/>
            <w:tcBorders>
              <w:top w:val="nil"/>
              <w:left w:val="nil"/>
              <w:bottom w:val="single" w:sz="4" w:space="0" w:color="auto"/>
              <w:right w:val="single" w:sz="4" w:space="0" w:color="auto"/>
            </w:tcBorders>
            <w:hideMark/>
          </w:tcPr>
          <w:p w14:paraId="6074902D" w14:textId="77777777" w:rsidR="00A413CF" w:rsidRPr="00A413CF" w:rsidRDefault="00A413CF" w:rsidP="00A413CF">
            <w:pPr>
              <w:spacing w:after="0" w:line="240" w:lineRule="auto"/>
              <w:jc w:val="center"/>
              <w:rPr>
                <w:color w:val="000000"/>
              </w:rPr>
            </w:pPr>
            <w:r w:rsidRPr="00A413CF">
              <w:rPr>
                <w:color w:val="000000"/>
              </w:rPr>
              <w:t>8 Cái</w:t>
            </w:r>
          </w:p>
        </w:tc>
      </w:tr>
      <w:tr w:rsidR="00A413CF" w:rsidRPr="00A413CF" w14:paraId="46255BFC" w14:textId="77777777" w:rsidTr="00A413CF">
        <w:trPr>
          <w:trHeight w:val="280"/>
        </w:trPr>
        <w:tc>
          <w:tcPr>
            <w:tcW w:w="509" w:type="pct"/>
            <w:tcBorders>
              <w:top w:val="nil"/>
              <w:left w:val="single" w:sz="4" w:space="0" w:color="auto"/>
              <w:bottom w:val="single" w:sz="4" w:space="0" w:color="auto"/>
              <w:right w:val="single" w:sz="4" w:space="0" w:color="auto"/>
            </w:tcBorders>
            <w:vAlign w:val="center"/>
            <w:hideMark/>
          </w:tcPr>
          <w:p w14:paraId="179C5CD0" w14:textId="77777777" w:rsidR="00A413CF" w:rsidRPr="00A413CF" w:rsidRDefault="00A413CF" w:rsidP="00A413CF">
            <w:pPr>
              <w:spacing w:after="0" w:line="240" w:lineRule="auto"/>
              <w:jc w:val="center"/>
              <w:rPr>
                <w:color w:val="000000"/>
              </w:rPr>
            </w:pPr>
            <w:r w:rsidRPr="00A413CF">
              <w:rPr>
                <w:color w:val="000000"/>
              </w:rPr>
              <w:t>18</w:t>
            </w:r>
          </w:p>
        </w:tc>
        <w:tc>
          <w:tcPr>
            <w:tcW w:w="3844" w:type="pct"/>
            <w:tcBorders>
              <w:top w:val="nil"/>
              <w:left w:val="nil"/>
              <w:bottom w:val="single" w:sz="4" w:space="0" w:color="auto"/>
              <w:right w:val="single" w:sz="4" w:space="0" w:color="auto"/>
            </w:tcBorders>
            <w:hideMark/>
          </w:tcPr>
          <w:p w14:paraId="64A15F6B" w14:textId="77777777" w:rsidR="00A413CF" w:rsidRPr="00A413CF" w:rsidRDefault="00A413CF" w:rsidP="00A413CF">
            <w:pPr>
              <w:spacing w:after="0" w:line="240" w:lineRule="auto"/>
              <w:rPr>
                <w:color w:val="000000"/>
              </w:rPr>
            </w:pPr>
            <w:r w:rsidRPr="00A413CF">
              <w:rPr>
                <w:color w:val="000000"/>
              </w:rPr>
              <w:t>Kẹp động mạch Crile</w:t>
            </w:r>
          </w:p>
        </w:tc>
        <w:tc>
          <w:tcPr>
            <w:tcW w:w="647" w:type="pct"/>
            <w:tcBorders>
              <w:top w:val="nil"/>
              <w:left w:val="nil"/>
              <w:bottom w:val="single" w:sz="4" w:space="0" w:color="auto"/>
              <w:right w:val="single" w:sz="4" w:space="0" w:color="auto"/>
            </w:tcBorders>
            <w:hideMark/>
          </w:tcPr>
          <w:p w14:paraId="1DD66D21" w14:textId="77777777" w:rsidR="00A413CF" w:rsidRPr="00A413CF" w:rsidRDefault="00A413CF" w:rsidP="00A413CF">
            <w:pPr>
              <w:spacing w:after="0" w:line="240" w:lineRule="auto"/>
              <w:jc w:val="center"/>
              <w:rPr>
                <w:color w:val="000000"/>
              </w:rPr>
            </w:pPr>
            <w:r w:rsidRPr="00A413CF">
              <w:rPr>
                <w:color w:val="000000"/>
              </w:rPr>
              <w:t>4 Cái</w:t>
            </w:r>
          </w:p>
        </w:tc>
      </w:tr>
      <w:tr w:rsidR="00A413CF" w:rsidRPr="00A413CF" w14:paraId="46C9A63C" w14:textId="77777777" w:rsidTr="00A413CF">
        <w:trPr>
          <w:trHeight w:val="280"/>
        </w:trPr>
        <w:tc>
          <w:tcPr>
            <w:tcW w:w="509" w:type="pct"/>
            <w:tcBorders>
              <w:top w:val="nil"/>
              <w:left w:val="single" w:sz="4" w:space="0" w:color="auto"/>
              <w:bottom w:val="single" w:sz="4" w:space="0" w:color="auto"/>
              <w:right w:val="single" w:sz="4" w:space="0" w:color="auto"/>
            </w:tcBorders>
            <w:vAlign w:val="center"/>
            <w:hideMark/>
          </w:tcPr>
          <w:p w14:paraId="2246B9F3" w14:textId="77777777" w:rsidR="00A413CF" w:rsidRPr="00A413CF" w:rsidRDefault="00A413CF" w:rsidP="00A413CF">
            <w:pPr>
              <w:spacing w:after="0" w:line="240" w:lineRule="auto"/>
              <w:jc w:val="center"/>
              <w:rPr>
                <w:color w:val="000000"/>
              </w:rPr>
            </w:pPr>
            <w:r w:rsidRPr="00A413CF">
              <w:rPr>
                <w:color w:val="000000"/>
              </w:rPr>
              <w:t>19</w:t>
            </w:r>
          </w:p>
        </w:tc>
        <w:tc>
          <w:tcPr>
            <w:tcW w:w="3844" w:type="pct"/>
            <w:tcBorders>
              <w:top w:val="nil"/>
              <w:left w:val="nil"/>
              <w:bottom w:val="single" w:sz="4" w:space="0" w:color="auto"/>
              <w:right w:val="single" w:sz="4" w:space="0" w:color="auto"/>
            </w:tcBorders>
            <w:hideMark/>
          </w:tcPr>
          <w:p w14:paraId="0E586C3B" w14:textId="77777777" w:rsidR="00A413CF" w:rsidRPr="00A413CF" w:rsidRDefault="00A413CF" w:rsidP="00A413CF">
            <w:pPr>
              <w:spacing w:after="0" w:line="240" w:lineRule="auto"/>
              <w:rPr>
                <w:color w:val="000000"/>
              </w:rPr>
            </w:pPr>
            <w:r w:rsidRPr="00A413CF">
              <w:rPr>
                <w:color w:val="000000"/>
              </w:rPr>
              <w:t>Kẹp cầm máu Coller</w:t>
            </w:r>
          </w:p>
        </w:tc>
        <w:tc>
          <w:tcPr>
            <w:tcW w:w="647" w:type="pct"/>
            <w:tcBorders>
              <w:top w:val="nil"/>
              <w:left w:val="nil"/>
              <w:bottom w:val="single" w:sz="4" w:space="0" w:color="auto"/>
              <w:right w:val="single" w:sz="4" w:space="0" w:color="auto"/>
            </w:tcBorders>
            <w:hideMark/>
          </w:tcPr>
          <w:p w14:paraId="713CDBD0" w14:textId="77777777" w:rsidR="00A413CF" w:rsidRPr="00A413CF" w:rsidRDefault="00A413CF" w:rsidP="00A413CF">
            <w:pPr>
              <w:spacing w:after="0" w:line="240" w:lineRule="auto"/>
              <w:jc w:val="center"/>
              <w:rPr>
                <w:color w:val="000000"/>
              </w:rPr>
            </w:pPr>
            <w:r w:rsidRPr="00A413CF">
              <w:rPr>
                <w:color w:val="000000"/>
              </w:rPr>
              <w:t>4 Cái</w:t>
            </w:r>
          </w:p>
        </w:tc>
      </w:tr>
      <w:tr w:rsidR="00A413CF" w:rsidRPr="00A413CF" w14:paraId="1AD071E4" w14:textId="77777777" w:rsidTr="00A413CF">
        <w:trPr>
          <w:trHeight w:val="280"/>
        </w:trPr>
        <w:tc>
          <w:tcPr>
            <w:tcW w:w="509" w:type="pct"/>
            <w:tcBorders>
              <w:top w:val="nil"/>
              <w:left w:val="single" w:sz="4" w:space="0" w:color="auto"/>
              <w:bottom w:val="single" w:sz="4" w:space="0" w:color="auto"/>
              <w:right w:val="single" w:sz="4" w:space="0" w:color="auto"/>
            </w:tcBorders>
            <w:vAlign w:val="center"/>
            <w:hideMark/>
          </w:tcPr>
          <w:p w14:paraId="40FB2663" w14:textId="77777777" w:rsidR="00A413CF" w:rsidRPr="00A413CF" w:rsidRDefault="00A413CF" w:rsidP="00A413CF">
            <w:pPr>
              <w:spacing w:after="0" w:line="240" w:lineRule="auto"/>
              <w:jc w:val="center"/>
              <w:rPr>
                <w:color w:val="000000"/>
              </w:rPr>
            </w:pPr>
            <w:r w:rsidRPr="00A413CF">
              <w:rPr>
                <w:color w:val="000000"/>
              </w:rPr>
              <w:t>20</w:t>
            </w:r>
          </w:p>
        </w:tc>
        <w:tc>
          <w:tcPr>
            <w:tcW w:w="3844" w:type="pct"/>
            <w:tcBorders>
              <w:top w:val="nil"/>
              <w:left w:val="nil"/>
              <w:bottom w:val="single" w:sz="4" w:space="0" w:color="auto"/>
              <w:right w:val="single" w:sz="4" w:space="0" w:color="auto"/>
            </w:tcBorders>
            <w:hideMark/>
          </w:tcPr>
          <w:p w14:paraId="7DFC6E97" w14:textId="77777777" w:rsidR="00A413CF" w:rsidRPr="00A413CF" w:rsidRDefault="00A413CF" w:rsidP="00A413CF">
            <w:pPr>
              <w:spacing w:after="0" w:line="240" w:lineRule="auto"/>
              <w:rPr>
                <w:color w:val="000000"/>
              </w:rPr>
            </w:pPr>
            <w:r w:rsidRPr="00A413CF">
              <w:rPr>
                <w:color w:val="000000"/>
              </w:rPr>
              <w:t>Kẹp phẫu tích mô Allis</w:t>
            </w:r>
          </w:p>
        </w:tc>
        <w:tc>
          <w:tcPr>
            <w:tcW w:w="647" w:type="pct"/>
            <w:tcBorders>
              <w:top w:val="nil"/>
              <w:left w:val="nil"/>
              <w:bottom w:val="single" w:sz="4" w:space="0" w:color="auto"/>
              <w:right w:val="single" w:sz="4" w:space="0" w:color="auto"/>
            </w:tcBorders>
            <w:hideMark/>
          </w:tcPr>
          <w:p w14:paraId="582B93C3" w14:textId="77777777" w:rsidR="00A413CF" w:rsidRPr="00A413CF" w:rsidRDefault="00A413CF" w:rsidP="00A413CF">
            <w:pPr>
              <w:spacing w:after="0" w:line="240" w:lineRule="auto"/>
              <w:jc w:val="center"/>
              <w:rPr>
                <w:color w:val="000000"/>
              </w:rPr>
            </w:pPr>
            <w:r w:rsidRPr="00A413CF">
              <w:rPr>
                <w:color w:val="000000"/>
              </w:rPr>
              <w:t>2 Cái</w:t>
            </w:r>
          </w:p>
        </w:tc>
      </w:tr>
      <w:tr w:rsidR="00A413CF" w:rsidRPr="00A413CF" w14:paraId="10E52961" w14:textId="77777777" w:rsidTr="00A413CF">
        <w:trPr>
          <w:trHeight w:val="280"/>
        </w:trPr>
        <w:tc>
          <w:tcPr>
            <w:tcW w:w="509" w:type="pct"/>
            <w:tcBorders>
              <w:top w:val="nil"/>
              <w:left w:val="single" w:sz="4" w:space="0" w:color="auto"/>
              <w:bottom w:val="single" w:sz="4" w:space="0" w:color="auto"/>
              <w:right w:val="single" w:sz="4" w:space="0" w:color="auto"/>
            </w:tcBorders>
            <w:vAlign w:val="center"/>
            <w:hideMark/>
          </w:tcPr>
          <w:p w14:paraId="49ADE755" w14:textId="77777777" w:rsidR="00A413CF" w:rsidRPr="00A413CF" w:rsidRDefault="00A413CF" w:rsidP="00A413CF">
            <w:pPr>
              <w:spacing w:after="0" w:line="240" w:lineRule="auto"/>
              <w:jc w:val="center"/>
              <w:rPr>
                <w:color w:val="000000"/>
              </w:rPr>
            </w:pPr>
            <w:r w:rsidRPr="00A413CF">
              <w:rPr>
                <w:color w:val="000000"/>
              </w:rPr>
              <w:t>21</w:t>
            </w:r>
          </w:p>
        </w:tc>
        <w:tc>
          <w:tcPr>
            <w:tcW w:w="3844" w:type="pct"/>
            <w:tcBorders>
              <w:top w:val="nil"/>
              <w:left w:val="nil"/>
              <w:bottom w:val="single" w:sz="4" w:space="0" w:color="auto"/>
              <w:right w:val="single" w:sz="4" w:space="0" w:color="auto"/>
            </w:tcBorders>
            <w:hideMark/>
          </w:tcPr>
          <w:p w14:paraId="2F9087DD" w14:textId="77777777" w:rsidR="00A413CF" w:rsidRPr="00A413CF" w:rsidRDefault="00A413CF" w:rsidP="00A413CF">
            <w:pPr>
              <w:spacing w:after="0" w:line="240" w:lineRule="auto"/>
              <w:rPr>
                <w:color w:val="000000"/>
              </w:rPr>
            </w:pPr>
            <w:r w:rsidRPr="00A413CF">
              <w:rPr>
                <w:color w:val="000000"/>
              </w:rPr>
              <w:t>Kẹp phẫu tích mô Babcock</w:t>
            </w:r>
          </w:p>
        </w:tc>
        <w:tc>
          <w:tcPr>
            <w:tcW w:w="647" w:type="pct"/>
            <w:tcBorders>
              <w:top w:val="nil"/>
              <w:left w:val="nil"/>
              <w:bottom w:val="single" w:sz="4" w:space="0" w:color="auto"/>
              <w:right w:val="single" w:sz="4" w:space="0" w:color="auto"/>
            </w:tcBorders>
            <w:hideMark/>
          </w:tcPr>
          <w:p w14:paraId="56B8F6E9" w14:textId="77777777" w:rsidR="00A413CF" w:rsidRPr="00A413CF" w:rsidRDefault="00A413CF" w:rsidP="00A413CF">
            <w:pPr>
              <w:spacing w:after="0" w:line="240" w:lineRule="auto"/>
              <w:jc w:val="center"/>
              <w:rPr>
                <w:color w:val="000000"/>
              </w:rPr>
            </w:pPr>
            <w:r w:rsidRPr="00A413CF">
              <w:rPr>
                <w:color w:val="000000"/>
              </w:rPr>
              <w:t>2 Cái</w:t>
            </w:r>
          </w:p>
        </w:tc>
      </w:tr>
      <w:tr w:rsidR="00A413CF" w:rsidRPr="00A413CF" w14:paraId="2B92BFE2" w14:textId="77777777" w:rsidTr="00A413CF">
        <w:trPr>
          <w:trHeight w:val="280"/>
        </w:trPr>
        <w:tc>
          <w:tcPr>
            <w:tcW w:w="509" w:type="pct"/>
            <w:tcBorders>
              <w:top w:val="nil"/>
              <w:left w:val="single" w:sz="4" w:space="0" w:color="auto"/>
              <w:bottom w:val="single" w:sz="4" w:space="0" w:color="auto"/>
              <w:right w:val="single" w:sz="4" w:space="0" w:color="auto"/>
            </w:tcBorders>
            <w:vAlign w:val="center"/>
            <w:hideMark/>
          </w:tcPr>
          <w:p w14:paraId="427134D2" w14:textId="77777777" w:rsidR="00A413CF" w:rsidRPr="00A413CF" w:rsidRDefault="00A413CF" w:rsidP="00A413CF">
            <w:pPr>
              <w:spacing w:after="0" w:line="240" w:lineRule="auto"/>
              <w:jc w:val="center"/>
              <w:rPr>
                <w:color w:val="000000"/>
              </w:rPr>
            </w:pPr>
            <w:r w:rsidRPr="00A413CF">
              <w:rPr>
                <w:color w:val="000000"/>
              </w:rPr>
              <w:t>22</w:t>
            </w:r>
          </w:p>
        </w:tc>
        <w:tc>
          <w:tcPr>
            <w:tcW w:w="3844" w:type="pct"/>
            <w:tcBorders>
              <w:top w:val="nil"/>
              <w:left w:val="nil"/>
              <w:bottom w:val="single" w:sz="4" w:space="0" w:color="auto"/>
              <w:right w:val="single" w:sz="4" w:space="0" w:color="auto"/>
            </w:tcBorders>
            <w:hideMark/>
          </w:tcPr>
          <w:p w14:paraId="0C043A2D" w14:textId="77777777" w:rsidR="00A413CF" w:rsidRPr="00A413CF" w:rsidRDefault="00A413CF" w:rsidP="00A413CF">
            <w:pPr>
              <w:spacing w:after="0" w:line="240" w:lineRule="auto"/>
              <w:rPr>
                <w:color w:val="000000"/>
              </w:rPr>
            </w:pPr>
            <w:r w:rsidRPr="00A413CF">
              <w:rPr>
                <w:color w:val="000000"/>
              </w:rPr>
              <w:t>Kẹp Bulldog Diethrich, loại nhỏ, thẳng</w:t>
            </w:r>
          </w:p>
        </w:tc>
        <w:tc>
          <w:tcPr>
            <w:tcW w:w="647" w:type="pct"/>
            <w:tcBorders>
              <w:top w:val="nil"/>
              <w:left w:val="nil"/>
              <w:bottom w:val="single" w:sz="4" w:space="0" w:color="auto"/>
              <w:right w:val="single" w:sz="4" w:space="0" w:color="auto"/>
            </w:tcBorders>
            <w:hideMark/>
          </w:tcPr>
          <w:p w14:paraId="19389AAE" w14:textId="77777777" w:rsidR="00A413CF" w:rsidRPr="00A413CF" w:rsidRDefault="00A413CF" w:rsidP="00A413CF">
            <w:pPr>
              <w:spacing w:after="0" w:line="240" w:lineRule="auto"/>
              <w:jc w:val="center"/>
              <w:rPr>
                <w:color w:val="000000"/>
              </w:rPr>
            </w:pPr>
            <w:r w:rsidRPr="00A413CF">
              <w:rPr>
                <w:color w:val="000000"/>
              </w:rPr>
              <w:t>2 Cái</w:t>
            </w:r>
          </w:p>
        </w:tc>
      </w:tr>
      <w:tr w:rsidR="00A413CF" w:rsidRPr="00A413CF" w14:paraId="25BCA9D0" w14:textId="77777777" w:rsidTr="00A413CF">
        <w:trPr>
          <w:trHeight w:val="280"/>
        </w:trPr>
        <w:tc>
          <w:tcPr>
            <w:tcW w:w="509" w:type="pct"/>
            <w:tcBorders>
              <w:top w:val="nil"/>
              <w:left w:val="single" w:sz="4" w:space="0" w:color="auto"/>
              <w:bottom w:val="single" w:sz="4" w:space="0" w:color="auto"/>
              <w:right w:val="single" w:sz="4" w:space="0" w:color="auto"/>
            </w:tcBorders>
            <w:vAlign w:val="center"/>
            <w:hideMark/>
          </w:tcPr>
          <w:p w14:paraId="37D7FD32" w14:textId="77777777" w:rsidR="00A413CF" w:rsidRPr="00A413CF" w:rsidRDefault="00A413CF" w:rsidP="00A413CF">
            <w:pPr>
              <w:spacing w:after="0" w:line="240" w:lineRule="auto"/>
              <w:jc w:val="center"/>
              <w:rPr>
                <w:color w:val="000000"/>
              </w:rPr>
            </w:pPr>
            <w:r w:rsidRPr="00A413CF">
              <w:rPr>
                <w:color w:val="000000"/>
              </w:rPr>
              <w:t>23</w:t>
            </w:r>
          </w:p>
        </w:tc>
        <w:tc>
          <w:tcPr>
            <w:tcW w:w="3844" w:type="pct"/>
            <w:tcBorders>
              <w:top w:val="nil"/>
              <w:left w:val="nil"/>
              <w:bottom w:val="single" w:sz="4" w:space="0" w:color="auto"/>
              <w:right w:val="single" w:sz="4" w:space="0" w:color="auto"/>
            </w:tcBorders>
            <w:hideMark/>
          </w:tcPr>
          <w:p w14:paraId="74193490" w14:textId="77777777" w:rsidR="00A413CF" w:rsidRPr="00A413CF" w:rsidRDefault="00A413CF" w:rsidP="00A413CF">
            <w:pPr>
              <w:spacing w:after="0" w:line="240" w:lineRule="auto"/>
              <w:rPr>
                <w:color w:val="000000"/>
              </w:rPr>
            </w:pPr>
            <w:r w:rsidRPr="00A413CF">
              <w:rPr>
                <w:color w:val="000000"/>
              </w:rPr>
              <w:t>Kẹp Bulldog Diethrich, loại nhỏ, gập góc</w:t>
            </w:r>
          </w:p>
        </w:tc>
        <w:tc>
          <w:tcPr>
            <w:tcW w:w="647" w:type="pct"/>
            <w:tcBorders>
              <w:top w:val="nil"/>
              <w:left w:val="nil"/>
              <w:bottom w:val="single" w:sz="4" w:space="0" w:color="auto"/>
              <w:right w:val="single" w:sz="4" w:space="0" w:color="auto"/>
            </w:tcBorders>
            <w:hideMark/>
          </w:tcPr>
          <w:p w14:paraId="06026A82" w14:textId="77777777" w:rsidR="00A413CF" w:rsidRPr="00A413CF" w:rsidRDefault="00A413CF" w:rsidP="00A413CF">
            <w:pPr>
              <w:spacing w:after="0" w:line="240" w:lineRule="auto"/>
              <w:jc w:val="center"/>
              <w:rPr>
                <w:color w:val="000000"/>
              </w:rPr>
            </w:pPr>
            <w:r w:rsidRPr="00A413CF">
              <w:rPr>
                <w:color w:val="000000"/>
              </w:rPr>
              <w:t>2 Cái</w:t>
            </w:r>
          </w:p>
        </w:tc>
      </w:tr>
      <w:tr w:rsidR="00A413CF" w:rsidRPr="00A413CF" w14:paraId="492B97B4" w14:textId="77777777" w:rsidTr="00A413CF">
        <w:trPr>
          <w:trHeight w:val="280"/>
        </w:trPr>
        <w:tc>
          <w:tcPr>
            <w:tcW w:w="509" w:type="pct"/>
            <w:tcBorders>
              <w:top w:val="nil"/>
              <w:left w:val="single" w:sz="4" w:space="0" w:color="auto"/>
              <w:bottom w:val="single" w:sz="4" w:space="0" w:color="auto"/>
              <w:right w:val="single" w:sz="4" w:space="0" w:color="auto"/>
            </w:tcBorders>
            <w:vAlign w:val="center"/>
            <w:hideMark/>
          </w:tcPr>
          <w:p w14:paraId="51CB46F6" w14:textId="77777777" w:rsidR="00A413CF" w:rsidRPr="00A413CF" w:rsidRDefault="00A413CF" w:rsidP="00A413CF">
            <w:pPr>
              <w:spacing w:after="0" w:line="240" w:lineRule="auto"/>
              <w:jc w:val="center"/>
              <w:rPr>
                <w:color w:val="000000"/>
              </w:rPr>
            </w:pPr>
            <w:r w:rsidRPr="00A413CF">
              <w:rPr>
                <w:color w:val="000000"/>
              </w:rPr>
              <w:t>24</w:t>
            </w:r>
          </w:p>
        </w:tc>
        <w:tc>
          <w:tcPr>
            <w:tcW w:w="3844" w:type="pct"/>
            <w:tcBorders>
              <w:top w:val="nil"/>
              <w:left w:val="nil"/>
              <w:bottom w:val="single" w:sz="4" w:space="0" w:color="auto"/>
              <w:right w:val="single" w:sz="4" w:space="0" w:color="auto"/>
            </w:tcBorders>
            <w:hideMark/>
          </w:tcPr>
          <w:p w14:paraId="7E6E2042" w14:textId="77777777" w:rsidR="00A413CF" w:rsidRPr="00A413CF" w:rsidRDefault="00A413CF" w:rsidP="00A413CF">
            <w:pPr>
              <w:spacing w:after="0" w:line="240" w:lineRule="auto"/>
              <w:rPr>
                <w:color w:val="000000"/>
              </w:rPr>
            </w:pPr>
            <w:r w:rsidRPr="00A413CF">
              <w:rPr>
                <w:color w:val="000000"/>
              </w:rPr>
              <w:t>Kẹp Bulldog không chấn thương Glover Atraumata, thẳng</w:t>
            </w:r>
          </w:p>
        </w:tc>
        <w:tc>
          <w:tcPr>
            <w:tcW w:w="647" w:type="pct"/>
            <w:tcBorders>
              <w:top w:val="nil"/>
              <w:left w:val="nil"/>
              <w:bottom w:val="single" w:sz="4" w:space="0" w:color="auto"/>
              <w:right w:val="single" w:sz="4" w:space="0" w:color="auto"/>
            </w:tcBorders>
            <w:hideMark/>
          </w:tcPr>
          <w:p w14:paraId="61D87C76" w14:textId="77777777" w:rsidR="00A413CF" w:rsidRPr="00A413CF" w:rsidRDefault="00A413CF" w:rsidP="00A413CF">
            <w:pPr>
              <w:spacing w:after="0" w:line="240" w:lineRule="auto"/>
              <w:jc w:val="center"/>
              <w:rPr>
                <w:color w:val="000000"/>
              </w:rPr>
            </w:pPr>
            <w:r w:rsidRPr="00A413CF">
              <w:rPr>
                <w:color w:val="000000"/>
              </w:rPr>
              <w:t>2 Cái</w:t>
            </w:r>
          </w:p>
        </w:tc>
      </w:tr>
      <w:tr w:rsidR="00A413CF" w:rsidRPr="00A413CF" w14:paraId="57FF303A" w14:textId="77777777" w:rsidTr="00A413CF">
        <w:trPr>
          <w:trHeight w:val="280"/>
        </w:trPr>
        <w:tc>
          <w:tcPr>
            <w:tcW w:w="509" w:type="pct"/>
            <w:tcBorders>
              <w:top w:val="nil"/>
              <w:left w:val="single" w:sz="4" w:space="0" w:color="auto"/>
              <w:bottom w:val="single" w:sz="4" w:space="0" w:color="auto"/>
              <w:right w:val="single" w:sz="4" w:space="0" w:color="auto"/>
            </w:tcBorders>
            <w:vAlign w:val="center"/>
            <w:hideMark/>
          </w:tcPr>
          <w:p w14:paraId="2867B041" w14:textId="77777777" w:rsidR="00A413CF" w:rsidRPr="00A413CF" w:rsidRDefault="00A413CF" w:rsidP="00A413CF">
            <w:pPr>
              <w:spacing w:after="0" w:line="240" w:lineRule="auto"/>
              <w:jc w:val="center"/>
              <w:rPr>
                <w:color w:val="000000"/>
              </w:rPr>
            </w:pPr>
            <w:r w:rsidRPr="00A413CF">
              <w:rPr>
                <w:color w:val="000000"/>
              </w:rPr>
              <w:t>25</w:t>
            </w:r>
          </w:p>
        </w:tc>
        <w:tc>
          <w:tcPr>
            <w:tcW w:w="3844" w:type="pct"/>
            <w:tcBorders>
              <w:top w:val="nil"/>
              <w:left w:val="nil"/>
              <w:bottom w:val="single" w:sz="4" w:space="0" w:color="auto"/>
              <w:right w:val="single" w:sz="4" w:space="0" w:color="auto"/>
            </w:tcBorders>
            <w:hideMark/>
          </w:tcPr>
          <w:p w14:paraId="2CE17B9D" w14:textId="77777777" w:rsidR="00A413CF" w:rsidRPr="00A413CF" w:rsidRDefault="00A413CF" w:rsidP="00A413CF">
            <w:pPr>
              <w:spacing w:after="0" w:line="240" w:lineRule="auto"/>
              <w:rPr>
                <w:color w:val="000000"/>
              </w:rPr>
            </w:pPr>
            <w:r w:rsidRPr="00A413CF">
              <w:rPr>
                <w:color w:val="000000"/>
              </w:rPr>
              <w:t>Kẹp Bulldog không chấn thương Glover Atraumata, cong</w:t>
            </w:r>
          </w:p>
        </w:tc>
        <w:tc>
          <w:tcPr>
            <w:tcW w:w="647" w:type="pct"/>
            <w:tcBorders>
              <w:top w:val="nil"/>
              <w:left w:val="nil"/>
              <w:bottom w:val="single" w:sz="4" w:space="0" w:color="auto"/>
              <w:right w:val="single" w:sz="4" w:space="0" w:color="auto"/>
            </w:tcBorders>
            <w:hideMark/>
          </w:tcPr>
          <w:p w14:paraId="6150133F" w14:textId="77777777" w:rsidR="00A413CF" w:rsidRPr="00A413CF" w:rsidRDefault="00A413CF" w:rsidP="00A413CF">
            <w:pPr>
              <w:spacing w:after="0" w:line="240" w:lineRule="auto"/>
              <w:jc w:val="center"/>
              <w:rPr>
                <w:color w:val="000000"/>
              </w:rPr>
            </w:pPr>
            <w:r w:rsidRPr="00A413CF">
              <w:rPr>
                <w:color w:val="000000"/>
              </w:rPr>
              <w:t>2 Cái</w:t>
            </w:r>
          </w:p>
        </w:tc>
      </w:tr>
      <w:tr w:rsidR="00A413CF" w:rsidRPr="00A413CF" w14:paraId="245FCA1E" w14:textId="77777777" w:rsidTr="00A413CF">
        <w:trPr>
          <w:trHeight w:val="280"/>
        </w:trPr>
        <w:tc>
          <w:tcPr>
            <w:tcW w:w="509" w:type="pct"/>
            <w:tcBorders>
              <w:top w:val="nil"/>
              <w:left w:val="single" w:sz="4" w:space="0" w:color="auto"/>
              <w:bottom w:val="single" w:sz="4" w:space="0" w:color="auto"/>
              <w:right w:val="single" w:sz="4" w:space="0" w:color="auto"/>
            </w:tcBorders>
            <w:vAlign w:val="center"/>
            <w:hideMark/>
          </w:tcPr>
          <w:p w14:paraId="73EA00D3" w14:textId="77777777" w:rsidR="00A413CF" w:rsidRPr="00A413CF" w:rsidRDefault="00A413CF" w:rsidP="00A413CF">
            <w:pPr>
              <w:spacing w:after="0" w:line="240" w:lineRule="auto"/>
              <w:jc w:val="center"/>
              <w:rPr>
                <w:color w:val="000000"/>
              </w:rPr>
            </w:pPr>
            <w:r w:rsidRPr="00A413CF">
              <w:rPr>
                <w:color w:val="000000"/>
              </w:rPr>
              <w:t>26</w:t>
            </w:r>
          </w:p>
        </w:tc>
        <w:tc>
          <w:tcPr>
            <w:tcW w:w="3844" w:type="pct"/>
            <w:tcBorders>
              <w:top w:val="nil"/>
              <w:left w:val="nil"/>
              <w:bottom w:val="single" w:sz="4" w:space="0" w:color="auto"/>
              <w:right w:val="single" w:sz="4" w:space="0" w:color="auto"/>
            </w:tcBorders>
            <w:hideMark/>
          </w:tcPr>
          <w:p w14:paraId="732EA419" w14:textId="77777777" w:rsidR="00A413CF" w:rsidRPr="00A413CF" w:rsidRDefault="00A413CF" w:rsidP="00A413CF">
            <w:pPr>
              <w:spacing w:after="0" w:line="240" w:lineRule="auto"/>
              <w:rPr>
                <w:color w:val="000000"/>
              </w:rPr>
            </w:pPr>
            <w:r w:rsidRPr="00A413CF">
              <w:rPr>
                <w:color w:val="000000"/>
              </w:rPr>
              <w:t>Kẹp mạch máu Bulldog Dieffenbach, thẳng</w:t>
            </w:r>
          </w:p>
        </w:tc>
        <w:tc>
          <w:tcPr>
            <w:tcW w:w="647" w:type="pct"/>
            <w:tcBorders>
              <w:top w:val="nil"/>
              <w:left w:val="nil"/>
              <w:bottom w:val="single" w:sz="4" w:space="0" w:color="auto"/>
              <w:right w:val="single" w:sz="4" w:space="0" w:color="auto"/>
            </w:tcBorders>
            <w:hideMark/>
          </w:tcPr>
          <w:p w14:paraId="5F5A4040" w14:textId="77777777" w:rsidR="00A413CF" w:rsidRPr="00A413CF" w:rsidRDefault="00A413CF" w:rsidP="00A413CF">
            <w:pPr>
              <w:spacing w:after="0" w:line="240" w:lineRule="auto"/>
              <w:jc w:val="center"/>
              <w:rPr>
                <w:color w:val="000000"/>
              </w:rPr>
            </w:pPr>
            <w:r w:rsidRPr="00A413CF">
              <w:rPr>
                <w:color w:val="000000"/>
              </w:rPr>
              <w:t>6 Cái</w:t>
            </w:r>
          </w:p>
        </w:tc>
      </w:tr>
      <w:tr w:rsidR="00A413CF" w:rsidRPr="00A413CF" w14:paraId="4EED20DE" w14:textId="77777777" w:rsidTr="00A413CF">
        <w:trPr>
          <w:trHeight w:val="280"/>
        </w:trPr>
        <w:tc>
          <w:tcPr>
            <w:tcW w:w="509" w:type="pct"/>
            <w:tcBorders>
              <w:top w:val="nil"/>
              <w:left w:val="single" w:sz="4" w:space="0" w:color="auto"/>
              <w:bottom w:val="single" w:sz="4" w:space="0" w:color="auto"/>
              <w:right w:val="single" w:sz="4" w:space="0" w:color="auto"/>
            </w:tcBorders>
            <w:vAlign w:val="center"/>
            <w:hideMark/>
          </w:tcPr>
          <w:p w14:paraId="09D9A5D6" w14:textId="77777777" w:rsidR="00A413CF" w:rsidRPr="00A413CF" w:rsidRDefault="00A413CF" w:rsidP="00A413CF">
            <w:pPr>
              <w:spacing w:after="0" w:line="240" w:lineRule="auto"/>
              <w:jc w:val="center"/>
              <w:rPr>
                <w:color w:val="000000"/>
              </w:rPr>
            </w:pPr>
            <w:r w:rsidRPr="00A413CF">
              <w:rPr>
                <w:color w:val="000000"/>
              </w:rPr>
              <w:t>27</w:t>
            </w:r>
          </w:p>
        </w:tc>
        <w:tc>
          <w:tcPr>
            <w:tcW w:w="3844" w:type="pct"/>
            <w:tcBorders>
              <w:top w:val="nil"/>
              <w:left w:val="nil"/>
              <w:bottom w:val="single" w:sz="4" w:space="0" w:color="auto"/>
              <w:right w:val="single" w:sz="4" w:space="0" w:color="auto"/>
            </w:tcBorders>
            <w:hideMark/>
          </w:tcPr>
          <w:p w14:paraId="7DBBBA69" w14:textId="77777777" w:rsidR="00A413CF" w:rsidRPr="00A413CF" w:rsidRDefault="00A413CF" w:rsidP="00A413CF">
            <w:pPr>
              <w:spacing w:after="0" w:line="240" w:lineRule="auto"/>
              <w:rPr>
                <w:color w:val="000000"/>
              </w:rPr>
            </w:pPr>
            <w:r w:rsidRPr="00A413CF">
              <w:rPr>
                <w:color w:val="000000"/>
              </w:rPr>
              <w:t>Kẹp mạch máu Bulldog Dieffenbach, cong</w:t>
            </w:r>
          </w:p>
        </w:tc>
        <w:tc>
          <w:tcPr>
            <w:tcW w:w="647" w:type="pct"/>
            <w:tcBorders>
              <w:top w:val="nil"/>
              <w:left w:val="nil"/>
              <w:bottom w:val="single" w:sz="4" w:space="0" w:color="auto"/>
              <w:right w:val="single" w:sz="4" w:space="0" w:color="auto"/>
            </w:tcBorders>
            <w:hideMark/>
          </w:tcPr>
          <w:p w14:paraId="25EB4CC6" w14:textId="77777777" w:rsidR="00A413CF" w:rsidRPr="00A413CF" w:rsidRDefault="00A413CF" w:rsidP="00A413CF">
            <w:pPr>
              <w:spacing w:after="0" w:line="240" w:lineRule="auto"/>
              <w:jc w:val="center"/>
              <w:rPr>
                <w:color w:val="000000"/>
              </w:rPr>
            </w:pPr>
            <w:r w:rsidRPr="00A413CF">
              <w:rPr>
                <w:color w:val="000000"/>
              </w:rPr>
              <w:t>6 Cái</w:t>
            </w:r>
          </w:p>
        </w:tc>
      </w:tr>
      <w:tr w:rsidR="00A413CF" w:rsidRPr="00A413CF" w14:paraId="3C1BEAF9" w14:textId="77777777" w:rsidTr="00A413CF">
        <w:trPr>
          <w:trHeight w:val="280"/>
        </w:trPr>
        <w:tc>
          <w:tcPr>
            <w:tcW w:w="509" w:type="pct"/>
            <w:tcBorders>
              <w:top w:val="nil"/>
              <w:left w:val="single" w:sz="4" w:space="0" w:color="auto"/>
              <w:bottom w:val="single" w:sz="4" w:space="0" w:color="auto"/>
              <w:right w:val="single" w:sz="4" w:space="0" w:color="auto"/>
            </w:tcBorders>
            <w:vAlign w:val="center"/>
            <w:hideMark/>
          </w:tcPr>
          <w:p w14:paraId="7A12D5C9" w14:textId="77777777" w:rsidR="00A413CF" w:rsidRPr="00A413CF" w:rsidRDefault="00A413CF" w:rsidP="00A413CF">
            <w:pPr>
              <w:spacing w:after="0" w:line="240" w:lineRule="auto"/>
              <w:jc w:val="center"/>
              <w:rPr>
                <w:color w:val="000000"/>
              </w:rPr>
            </w:pPr>
            <w:r w:rsidRPr="00A413CF">
              <w:rPr>
                <w:color w:val="000000"/>
              </w:rPr>
              <w:t>28</w:t>
            </w:r>
          </w:p>
        </w:tc>
        <w:tc>
          <w:tcPr>
            <w:tcW w:w="3844" w:type="pct"/>
            <w:tcBorders>
              <w:top w:val="nil"/>
              <w:left w:val="nil"/>
              <w:bottom w:val="single" w:sz="4" w:space="0" w:color="auto"/>
              <w:right w:val="single" w:sz="4" w:space="0" w:color="auto"/>
            </w:tcBorders>
            <w:hideMark/>
          </w:tcPr>
          <w:p w14:paraId="3FA08ADD" w14:textId="77777777" w:rsidR="00A413CF" w:rsidRPr="00A413CF" w:rsidRDefault="00A413CF" w:rsidP="00A413CF">
            <w:pPr>
              <w:spacing w:after="0" w:line="240" w:lineRule="auto"/>
              <w:rPr>
                <w:color w:val="000000"/>
              </w:rPr>
            </w:pPr>
            <w:r w:rsidRPr="00A413CF">
              <w:rPr>
                <w:color w:val="000000"/>
              </w:rPr>
              <w:t>Dụng cụ giữ tháo kẹp Bulldog C Johns-Hopkins, gập góc phẳng.</w:t>
            </w:r>
          </w:p>
        </w:tc>
        <w:tc>
          <w:tcPr>
            <w:tcW w:w="647" w:type="pct"/>
            <w:tcBorders>
              <w:top w:val="nil"/>
              <w:left w:val="nil"/>
              <w:bottom w:val="single" w:sz="4" w:space="0" w:color="auto"/>
              <w:right w:val="single" w:sz="4" w:space="0" w:color="auto"/>
            </w:tcBorders>
            <w:hideMark/>
          </w:tcPr>
          <w:p w14:paraId="0CFC0A18" w14:textId="77777777" w:rsidR="00A413CF" w:rsidRPr="00A413CF" w:rsidRDefault="00A413CF" w:rsidP="00A413CF">
            <w:pPr>
              <w:spacing w:after="0" w:line="240" w:lineRule="auto"/>
              <w:jc w:val="center"/>
              <w:rPr>
                <w:color w:val="000000"/>
              </w:rPr>
            </w:pPr>
            <w:r w:rsidRPr="00A413CF">
              <w:rPr>
                <w:color w:val="000000"/>
              </w:rPr>
              <w:t>1 Cái</w:t>
            </w:r>
          </w:p>
        </w:tc>
      </w:tr>
      <w:tr w:rsidR="00A413CF" w:rsidRPr="00A413CF" w14:paraId="6233B6A6" w14:textId="77777777" w:rsidTr="00A413CF">
        <w:trPr>
          <w:trHeight w:val="280"/>
        </w:trPr>
        <w:tc>
          <w:tcPr>
            <w:tcW w:w="509" w:type="pct"/>
            <w:tcBorders>
              <w:top w:val="nil"/>
              <w:left w:val="single" w:sz="4" w:space="0" w:color="auto"/>
              <w:bottom w:val="single" w:sz="4" w:space="0" w:color="auto"/>
              <w:right w:val="single" w:sz="4" w:space="0" w:color="auto"/>
            </w:tcBorders>
            <w:vAlign w:val="center"/>
            <w:hideMark/>
          </w:tcPr>
          <w:p w14:paraId="16122B66" w14:textId="77777777" w:rsidR="00A413CF" w:rsidRPr="00A413CF" w:rsidRDefault="00A413CF" w:rsidP="00A413CF">
            <w:pPr>
              <w:spacing w:after="0" w:line="240" w:lineRule="auto"/>
              <w:jc w:val="center"/>
              <w:rPr>
                <w:color w:val="000000"/>
              </w:rPr>
            </w:pPr>
            <w:r w:rsidRPr="00A413CF">
              <w:rPr>
                <w:color w:val="000000"/>
              </w:rPr>
              <w:t>29</w:t>
            </w:r>
          </w:p>
        </w:tc>
        <w:tc>
          <w:tcPr>
            <w:tcW w:w="3844" w:type="pct"/>
            <w:tcBorders>
              <w:top w:val="nil"/>
              <w:left w:val="nil"/>
              <w:bottom w:val="single" w:sz="4" w:space="0" w:color="auto"/>
              <w:right w:val="single" w:sz="4" w:space="0" w:color="auto"/>
            </w:tcBorders>
            <w:hideMark/>
          </w:tcPr>
          <w:p w14:paraId="5217B2D5" w14:textId="77777777" w:rsidR="00A413CF" w:rsidRPr="00A413CF" w:rsidRDefault="00A413CF" w:rsidP="00A413CF">
            <w:pPr>
              <w:spacing w:after="0" w:line="240" w:lineRule="auto"/>
              <w:rPr>
                <w:color w:val="000000"/>
              </w:rPr>
            </w:pPr>
            <w:r w:rsidRPr="00A413CF">
              <w:rPr>
                <w:color w:val="000000"/>
              </w:rPr>
              <w:t>Kẹp mạch máu Bulldog Johns-Hopkins, cong.</w:t>
            </w:r>
          </w:p>
        </w:tc>
        <w:tc>
          <w:tcPr>
            <w:tcW w:w="647" w:type="pct"/>
            <w:tcBorders>
              <w:top w:val="nil"/>
              <w:left w:val="nil"/>
              <w:bottom w:val="single" w:sz="4" w:space="0" w:color="auto"/>
              <w:right w:val="single" w:sz="4" w:space="0" w:color="auto"/>
            </w:tcBorders>
            <w:hideMark/>
          </w:tcPr>
          <w:p w14:paraId="723479DB" w14:textId="77777777" w:rsidR="00A413CF" w:rsidRPr="00A413CF" w:rsidRDefault="00A413CF" w:rsidP="00A413CF">
            <w:pPr>
              <w:spacing w:after="0" w:line="240" w:lineRule="auto"/>
              <w:jc w:val="center"/>
              <w:rPr>
                <w:color w:val="000000"/>
              </w:rPr>
            </w:pPr>
            <w:r w:rsidRPr="00A413CF">
              <w:rPr>
                <w:color w:val="000000"/>
              </w:rPr>
              <w:t>2 Cái</w:t>
            </w:r>
          </w:p>
        </w:tc>
      </w:tr>
      <w:tr w:rsidR="00A413CF" w:rsidRPr="00A413CF" w14:paraId="1262E84F" w14:textId="77777777" w:rsidTr="00A413CF">
        <w:trPr>
          <w:trHeight w:val="280"/>
        </w:trPr>
        <w:tc>
          <w:tcPr>
            <w:tcW w:w="509" w:type="pct"/>
            <w:tcBorders>
              <w:top w:val="nil"/>
              <w:left w:val="single" w:sz="4" w:space="0" w:color="auto"/>
              <w:bottom w:val="single" w:sz="4" w:space="0" w:color="auto"/>
              <w:right w:val="single" w:sz="4" w:space="0" w:color="auto"/>
            </w:tcBorders>
            <w:vAlign w:val="center"/>
            <w:hideMark/>
          </w:tcPr>
          <w:p w14:paraId="74F2F450" w14:textId="77777777" w:rsidR="00A413CF" w:rsidRPr="00A413CF" w:rsidRDefault="00A413CF" w:rsidP="00A413CF">
            <w:pPr>
              <w:spacing w:after="0" w:line="240" w:lineRule="auto"/>
              <w:jc w:val="center"/>
              <w:rPr>
                <w:color w:val="000000"/>
              </w:rPr>
            </w:pPr>
            <w:r w:rsidRPr="00A413CF">
              <w:rPr>
                <w:color w:val="000000"/>
              </w:rPr>
              <w:t>30</w:t>
            </w:r>
          </w:p>
        </w:tc>
        <w:tc>
          <w:tcPr>
            <w:tcW w:w="3844" w:type="pct"/>
            <w:tcBorders>
              <w:top w:val="nil"/>
              <w:left w:val="nil"/>
              <w:bottom w:val="single" w:sz="4" w:space="0" w:color="auto"/>
              <w:right w:val="single" w:sz="4" w:space="0" w:color="auto"/>
            </w:tcBorders>
            <w:hideMark/>
          </w:tcPr>
          <w:p w14:paraId="2793A47D" w14:textId="77777777" w:rsidR="00A413CF" w:rsidRPr="00A413CF" w:rsidRDefault="00A413CF" w:rsidP="00A413CF">
            <w:pPr>
              <w:spacing w:after="0" w:line="240" w:lineRule="auto"/>
              <w:rPr>
                <w:color w:val="000000"/>
              </w:rPr>
            </w:pPr>
            <w:r w:rsidRPr="00A413CF">
              <w:rPr>
                <w:color w:val="000000"/>
              </w:rPr>
              <w:t>Kẹp vi phẫu mạch máu Biemer, thẳng.</w:t>
            </w:r>
          </w:p>
        </w:tc>
        <w:tc>
          <w:tcPr>
            <w:tcW w:w="647" w:type="pct"/>
            <w:tcBorders>
              <w:top w:val="nil"/>
              <w:left w:val="nil"/>
              <w:bottom w:val="single" w:sz="4" w:space="0" w:color="auto"/>
              <w:right w:val="single" w:sz="4" w:space="0" w:color="auto"/>
            </w:tcBorders>
            <w:hideMark/>
          </w:tcPr>
          <w:p w14:paraId="661A19F6" w14:textId="77777777" w:rsidR="00A413CF" w:rsidRPr="00A413CF" w:rsidRDefault="00A413CF" w:rsidP="00A413CF">
            <w:pPr>
              <w:spacing w:after="0" w:line="240" w:lineRule="auto"/>
              <w:jc w:val="center"/>
              <w:rPr>
                <w:color w:val="000000"/>
              </w:rPr>
            </w:pPr>
            <w:r w:rsidRPr="00A413CF">
              <w:rPr>
                <w:color w:val="000000"/>
              </w:rPr>
              <w:t>2 Cái</w:t>
            </w:r>
          </w:p>
        </w:tc>
      </w:tr>
      <w:tr w:rsidR="00A413CF" w:rsidRPr="00A413CF" w14:paraId="31E1D458" w14:textId="77777777" w:rsidTr="00A413CF">
        <w:trPr>
          <w:trHeight w:val="280"/>
        </w:trPr>
        <w:tc>
          <w:tcPr>
            <w:tcW w:w="509" w:type="pct"/>
            <w:tcBorders>
              <w:top w:val="nil"/>
              <w:left w:val="single" w:sz="4" w:space="0" w:color="auto"/>
              <w:bottom w:val="single" w:sz="4" w:space="0" w:color="auto"/>
              <w:right w:val="single" w:sz="4" w:space="0" w:color="auto"/>
            </w:tcBorders>
            <w:vAlign w:val="center"/>
            <w:hideMark/>
          </w:tcPr>
          <w:p w14:paraId="7776CE6D" w14:textId="77777777" w:rsidR="00A413CF" w:rsidRPr="00A413CF" w:rsidRDefault="00A413CF" w:rsidP="00A413CF">
            <w:pPr>
              <w:spacing w:after="0" w:line="240" w:lineRule="auto"/>
              <w:jc w:val="center"/>
              <w:rPr>
                <w:color w:val="000000"/>
              </w:rPr>
            </w:pPr>
            <w:r w:rsidRPr="00A413CF">
              <w:rPr>
                <w:color w:val="000000"/>
              </w:rPr>
              <w:t>31</w:t>
            </w:r>
          </w:p>
        </w:tc>
        <w:tc>
          <w:tcPr>
            <w:tcW w:w="3844" w:type="pct"/>
            <w:tcBorders>
              <w:top w:val="nil"/>
              <w:left w:val="nil"/>
              <w:bottom w:val="single" w:sz="4" w:space="0" w:color="auto"/>
              <w:right w:val="single" w:sz="4" w:space="0" w:color="auto"/>
            </w:tcBorders>
            <w:hideMark/>
          </w:tcPr>
          <w:p w14:paraId="23DA207D" w14:textId="77777777" w:rsidR="00A413CF" w:rsidRPr="00A413CF" w:rsidRDefault="00A413CF" w:rsidP="00A413CF">
            <w:pPr>
              <w:spacing w:after="0" w:line="240" w:lineRule="auto"/>
              <w:rPr>
                <w:color w:val="000000"/>
              </w:rPr>
            </w:pPr>
            <w:r w:rsidRPr="00A413CF">
              <w:rPr>
                <w:color w:val="000000"/>
              </w:rPr>
              <w:t>Nhíp mô Adson.</w:t>
            </w:r>
          </w:p>
        </w:tc>
        <w:tc>
          <w:tcPr>
            <w:tcW w:w="647" w:type="pct"/>
            <w:tcBorders>
              <w:top w:val="nil"/>
              <w:left w:val="nil"/>
              <w:bottom w:val="single" w:sz="4" w:space="0" w:color="auto"/>
              <w:right w:val="single" w:sz="4" w:space="0" w:color="auto"/>
            </w:tcBorders>
            <w:hideMark/>
          </w:tcPr>
          <w:p w14:paraId="021D1CAD" w14:textId="77777777" w:rsidR="00A413CF" w:rsidRPr="00A413CF" w:rsidRDefault="00A413CF" w:rsidP="00A413CF">
            <w:pPr>
              <w:spacing w:after="0" w:line="240" w:lineRule="auto"/>
              <w:jc w:val="center"/>
              <w:rPr>
                <w:color w:val="000000"/>
              </w:rPr>
            </w:pPr>
            <w:r w:rsidRPr="00A413CF">
              <w:rPr>
                <w:color w:val="000000"/>
              </w:rPr>
              <w:t>2 Cái</w:t>
            </w:r>
          </w:p>
        </w:tc>
      </w:tr>
      <w:tr w:rsidR="00A413CF" w:rsidRPr="00A413CF" w14:paraId="326C8460" w14:textId="77777777" w:rsidTr="00A413CF">
        <w:trPr>
          <w:trHeight w:val="280"/>
        </w:trPr>
        <w:tc>
          <w:tcPr>
            <w:tcW w:w="509" w:type="pct"/>
            <w:tcBorders>
              <w:top w:val="nil"/>
              <w:left w:val="single" w:sz="4" w:space="0" w:color="auto"/>
              <w:bottom w:val="single" w:sz="4" w:space="0" w:color="auto"/>
              <w:right w:val="single" w:sz="4" w:space="0" w:color="auto"/>
            </w:tcBorders>
            <w:vAlign w:val="center"/>
            <w:hideMark/>
          </w:tcPr>
          <w:p w14:paraId="3F9BEFFD" w14:textId="77777777" w:rsidR="00A413CF" w:rsidRPr="00A413CF" w:rsidRDefault="00A413CF" w:rsidP="00A413CF">
            <w:pPr>
              <w:spacing w:after="0" w:line="240" w:lineRule="auto"/>
              <w:jc w:val="center"/>
              <w:rPr>
                <w:color w:val="000000"/>
              </w:rPr>
            </w:pPr>
            <w:r w:rsidRPr="00A413CF">
              <w:rPr>
                <w:color w:val="000000"/>
              </w:rPr>
              <w:t>32</w:t>
            </w:r>
          </w:p>
        </w:tc>
        <w:tc>
          <w:tcPr>
            <w:tcW w:w="3844" w:type="pct"/>
            <w:tcBorders>
              <w:top w:val="nil"/>
              <w:left w:val="nil"/>
              <w:bottom w:val="single" w:sz="4" w:space="0" w:color="auto"/>
              <w:right w:val="single" w:sz="4" w:space="0" w:color="auto"/>
            </w:tcBorders>
            <w:hideMark/>
          </w:tcPr>
          <w:p w14:paraId="5C529A58" w14:textId="77777777" w:rsidR="00A413CF" w:rsidRPr="00A413CF" w:rsidRDefault="00A413CF" w:rsidP="00A413CF">
            <w:pPr>
              <w:spacing w:after="0" w:line="240" w:lineRule="auto"/>
              <w:rPr>
                <w:color w:val="000000"/>
                <w:lang w:val="da-DK"/>
              </w:rPr>
            </w:pPr>
            <w:r w:rsidRPr="00A413CF">
              <w:rPr>
                <w:color w:val="000000"/>
                <w:lang w:val="da-DK"/>
              </w:rPr>
              <w:t>Nhíp vi phẫu, loại Jeweler, thẳng.</w:t>
            </w:r>
          </w:p>
        </w:tc>
        <w:tc>
          <w:tcPr>
            <w:tcW w:w="647" w:type="pct"/>
            <w:tcBorders>
              <w:top w:val="nil"/>
              <w:left w:val="nil"/>
              <w:bottom w:val="single" w:sz="4" w:space="0" w:color="auto"/>
              <w:right w:val="single" w:sz="4" w:space="0" w:color="auto"/>
            </w:tcBorders>
            <w:hideMark/>
          </w:tcPr>
          <w:p w14:paraId="67F80F36" w14:textId="77777777" w:rsidR="00A413CF" w:rsidRPr="00A413CF" w:rsidRDefault="00A413CF" w:rsidP="00A413CF">
            <w:pPr>
              <w:spacing w:after="0" w:line="240" w:lineRule="auto"/>
              <w:jc w:val="center"/>
              <w:rPr>
                <w:color w:val="000000"/>
              </w:rPr>
            </w:pPr>
            <w:r w:rsidRPr="00A413CF">
              <w:rPr>
                <w:color w:val="000000"/>
              </w:rPr>
              <w:t>2 Cái</w:t>
            </w:r>
          </w:p>
        </w:tc>
      </w:tr>
      <w:tr w:rsidR="00A413CF" w:rsidRPr="00A413CF" w14:paraId="3003C869" w14:textId="77777777" w:rsidTr="00A413CF">
        <w:trPr>
          <w:trHeight w:val="280"/>
        </w:trPr>
        <w:tc>
          <w:tcPr>
            <w:tcW w:w="509" w:type="pct"/>
            <w:tcBorders>
              <w:top w:val="nil"/>
              <w:left w:val="single" w:sz="4" w:space="0" w:color="auto"/>
              <w:bottom w:val="single" w:sz="4" w:space="0" w:color="auto"/>
              <w:right w:val="single" w:sz="4" w:space="0" w:color="auto"/>
            </w:tcBorders>
            <w:vAlign w:val="center"/>
            <w:hideMark/>
          </w:tcPr>
          <w:p w14:paraId="081F3716" w14:textId="77777777" w:rsidR="00A413CF" w:rsidRPr="00A413CF" w:rsidRDefault="00A413CF" w:rsidP="00A413CF">
            <w:pPr>
              <w:spacing w:after="0" w:line="240" w:lineRule="auto"/>
              <w:jc w:val="center"/>
              <w:rPr>
                <w:color w:val="000000"/>
              </w:rPr>
            </w:pPr>
            <w:r w:rsidRPr="00A413CF">
              <w:rPr>
                <w:color w:val="000000"/>
              </w:rPr>
              <w:t>33</w:t>
            </w:r>
          </w:p>
        </w:tc>
        <w:tc>
          <w:tcPr>
            <w:tcW w:w="3844" w:type="pct"/>
            <w:tcBorders>
              <w:top w:val="nil"/>
              <w:left w:val="nil"/>
              <w:bottom w:val="single" w:sz="4" w:space="0" w:color="auto"/>
              <w:right w:val="single" w:sz="4" w:space="0" w:color="auto"/>
            </w:tcBorders>
            <w:hideMark/>
          </w:tcPr>
          <w:p w14:paraId="30910329" w14:textId="77777777" w:rsidR="00A413CF" w:rsidRPr="00A413CF" w:rsidRDefault="00A413CF" w:rsidP="00A413CF">
            <w:pPr>
              <w:spacing w:after="0" w:line="240" w:lineRule="auto"/>
              <w:rPr>
                <w:color w:val="000000"/>
                <w:lang w:val="da-DK"/>
              </w:rPr>
            </w:pPr>
            <w:r w:rsidRPr="00A413CF">
              <w:rPr>
                <w:color w:val="000000"/>
                <w:lang w:val="da-DK"/>
              </w:rPr>
              <w:t>Nhíp vi phẫu, loại Jeweler, gập góc.</w:t>
            </w:r>
          </w:p>
        </w:tc>
        <w:tc>
          <w:tcPr>
            <w:tcW w:w="647" w:type="pct"/>
            <w:tcBorders>
              <w:top w:val="nil"/>
              <w:left w:val="nil"/>
              <w:bottom w:val="single" w:sz="4" w:space="0" w:color="auto"/>
              <w:right w:val="single" w:sz="4" w:space="0" w:color="auto"/>
            </w:tcBorders>
            <w:hideMark/>
          </w:tcPr>
          <w:p w14:paraId="46331044" w14:textId="77777777" w:rsidR="00A413CF" w:rsidRPr="00A413CF" w:rsidRDefault="00A413CF" w:rsidP="00A413CF">
            <w:pPr>
              <w:spacing w:after="0" w:line="240" w:lineRule="auto"/>
              <w:jc w:val="center"/>
              <w:rPr>
                <w:color w:val="000000"/>
              </w:rPr>
            </w:pPr>
            <w:r w:rsidRPr="00A413CF">
              <w:rPr>
                <w:color w:val="000000"/>
              </w:rPr>
              <w:t>2 Cái</w:t>
            </w:r>
          </w:p>
        </w:tc>
      </w:tr>
      <w:tr w:rsidR="00A413CF" w:rsidRPr="00A413CF" w14:paraId="3B3C0FE2" w14:textId="77777777" w:rsidTr="00A413CF">
        <w:trPr>
          <w:trHeight w:val="280"/>
        </w:trPr>
        <w:tc>
          <w:tcPr>
            <w:tcW w:w="509" w:type="pct"/>
            <w:tcBorders>
              <w:top w:val="nil"/>
              <w:left w:val="single" w:sz="4" w:space="0" w:color="auto"/>
              <w:bottom w:val="single" w:sz="4" w:space="0" w:color="auto"/>
              <w:right w:val="single" w:sz="4" w:space="0" w:color="auto"/>
            </w:tcBorders>
            <w:vAlign w:val="center"/>
            <w:hideMark/>
          </w:tcPr>
          <w:p w14:paraId="1C2C3778" w14:textId="77777777" w:rsidR="00A413CF" w:rsidRPr="00A413CF" w:rsidRDefault="00A413CF" w:rsidP="00A413CF">
            <w:pPr>
              <w:spacing w:after="0" w:line="240" w:lineRule="auto"/>
              <w:jc w:val="center"/>
              <w:rPr>
                <w:color w:val="000000"/>
              </w:rPr>
            </w:pPr>
            <w:r w:rsidRPr="00A413CF">
              <w:rPr>
                <w:color w:val="000000"/>
              </w:rPr>
              <w:t>34</w:t>
            </w:r>
          </w:p>
        </w:tc>
        <w:tc>
          <w:tcPr>
            <w:tcW w:w="3844" w:type="pct"/>
            <w:tcBorders>
              <w:top w:val="nil"/>
              <w:left w:val="nil"/>
              <w:bottom w:val="single" w:sz="4" w:space="0" w:color="auto"/>
              <w:right w:val="single" w:sz="4" w:space="0" w:color="auto"/>
            </w:tcBorders>
            <w:hideMark/>
          </w:tcPr>
          <w:p w14:paraId="6758A978" w14:textId="77777777" w:rsidR="00A413CF" w:rsidRPr="00A413CF" w:rsidRDefault="00A413CF" w:rsidP="00A413CF">
            <w:pPr>
              <w:spacing w:after="0" w:line="240" w:lineRule="auto"/>
              <w:rPr>
                <w:color w:val="000000"/>
              </w:rPr>
            </w:pPr>
            <w:r w:rsidRPr="00A413CF">
              <w:rPr>
                <w:color w:val="000000"/>
              </w:rPr>
              <w:t>Kẹp không chấn thương De Bakey Atraumata, ngàm rộng 1mm</w:t>
            </w:r>
          </w:p>
        </w:tc>
        <w:tc>
          <w:tcPr>
            <w:tcW w:w="647" w:type="pct"/>
            <w:tcBorders>
              <w:top w:val="nil"/>
              <w:left w:val="nil"/>
              <w:bottom w:val="single" w:sz="4" w:space="0" w:color="auto"/>
              <w:right w:val="single" w:sz="4" w:space="0" w:color="auto"/>
            </w:tcBorders>
            <w:hideMark/>
          </w:tcPr>
          <w:p w14:paraId="4F6A473F" w14:textId="77777777" w:rsidR="00A413CF" w:rsidRPr="00A413CF" w:rsidRDefault="00A413CF" w:rsidP="00A413CF">
            <w:pPr>
              <w:spacing w:after="0" w:line="240" w:lineRule="auto"/>
              <w:jc w:val="center"/>
              <w:rPr>
                <w:color w:val="000000"/>
              </w:rPr>
            </w:pPr>
            <w:r w:rsidRPr="00A413CF">
              <w:rPr>
                <w:color w:val="000000"/>
              </w:rPr>
              <w:t>2 Cái</w:t>
            </w:r>
          </w:p>
        </w:tc>
      </w:tr>
      <w:tr w:rsidR="00A413CF" w:rsidRPr="00A413CF" w14:paraId="285E42EB" w14:textId="77777777" w:rsidTr="00A413CF">
        <w:trPr>
          <w:trHeight w:val="280"/>
        </w:trPr>
        <w:tc>
          <w:tcPr>
            <w:tcW w:w="509" w:type="pct"/>
            <w:tcBorders>
              <w:top w:val="nil"/>
              <w:left w:val="single" w:sz="4" w:space="0" w:color="auto"/>
              <w:bottom w:val="single" w:sz="4" w:space="0" w:color="auto"/>
              <w:right w:val="single" w:sz="4" w:space="0" w:color="auto"/>
            </w:tcBorders>
            <w:vAlign w:val="center"/>
            <w:hideMark/>
          </w:tcPr>
          <w:p w14:paraId="0A3A1C55" w14:textId="77777777" w:rsidR="00A413CF" w:rsidRPr="00A413CF" w:rsidRDefault="00A413CF" w:rsidP="00A413CF">
            <w:pPr>
              <w:spacing w:after="0" w:line="240" w:lineRule="auto"/>
              <w:jc w:val="center"/>
              <w:rPr>
                <w:color w:val="000000"/>
              </w:rPr>
            </w:pPr>
            <w:r w:rsidRPr="00A413CF">
              <w:rPr>
                <w:color w:val="000000"/>
              </w:rPr>
              <w:t>35</w:t>
            </w:r>
          </w:p>
        </w:tc>
        <w:tc>
          <w:tcPr>
            <w:tcW w:w="3844" w:type="pct"/>
            <w:tcBorders>
              <w:top w:val="nil"/>
              <w:left w:val="nil"/>
              <w:bottom w:val="single" w:sz="4" w:space="0" w:color="auto"/>
              <w:right w:val="single" w:sz="4" w:space="0" w:color="auto"/>
            </w:tcBorders>
            <w:hideMark/>
          </w:tcPr>
          <w:p w14:paraId="725DAA70" w14:textId="77777777" w:rsidR="00A413CF" w:rsidRPr="00A413CF" w:rsidRDefault="00A413CF" w:rsidP="00A413CF">
            <w:pPr>
              <w:spacing w:after="0" w:line="240" w:lineRule="auto"/>
              <w:rPr>
                <w:color w:val="000000"/>
              </w:rPr>
            </w:pPr>
            <w:r w:rsidRPr="00A413CF">
              <w:rPr>
                <w:color w:val="000000"/>
              </w:rPr>
              <w:t>Kẹp không chấn thương De Bakey Atraumata, ngàm rộng 1,50mm</w:t>
            </w:r>
          </w:p>
        </w:tc>
        <w:tc>
          <w:tcPr>
            <w:tcW w:w="647" w:type="pct"/>
            <w:tcBorders>
              <w:top w:val="nil"/>
              <w:left w:val="nil"/>
              <w:bottom w:val="single" w:sz="4" w:space="0" w:color="auto"/>
              <w:right w:val="single" w:sz="4" w:space="0" w:color="auto"/>
            </w:tcBorders>
            <w:hideMark/>
          </w:tcPr>
          <w:p w14:paraId="0E60886C" w14:textId="77777777" w:rsidR="00A413CF" w:rsidRPr="00A413CF" w:rsidRDefault="00A413CF" w:rsidP="00A413CF">
            <w:pPr>
              <w:spacing w:after="0" w:line="240" w:lineRule="auto"/>
              <w:jc w:val="center"/>
              <w:rPr>
                <w:color w:val="000000"/>
              </w:rPr>
            </w:pPr>
            <w:r w:rsidRPr="00A413CF">
              <w:rPr>
                <w:color w:val="000000"/>
              </w:rPr>
              <w:t>2 Cái</w:t>
            </w:r>
          </w:p>
        </w:tc>
      </w:tr>
      <w:tr w:rsidR="00A413CF" w:rsidRPr="00A413CF" w14:paraId="15C708E9" w14:textId="77777777" w:rsidTr="00A413CF">
        <w:trPr>
          <w:trHeight w:val="280"/>
        </w:trPr>
        <w:tc>
          <w:tcPr>
            <w:tcW w:w="509" w:type="pct"/>
            <w:tcBorders>
              <w:top w:val="nil"/>
              <w:left w:val="single" w:sz="4" w:space="0" w:color="auto"/>
              <w:bottom w:val="single" w:sz="4" w:space="0" w:color="auto"/>
              <w:right w:val="single" w:sz="4" w:space="0" w:color="auto"/>
            </w:tcBorders>
            <w:vAlign w:val="center"/>
            <w:hideMark/>
          </w:tcPr>
          <w:p w14:paraId="433A073D" w14:textId="77777777" w:rsidR="00A413CF" w:rsidRPr="00A413CF" w:rsidRDefault="00A413CF" w:rsidP="00A413CF">
            <w:pPr>
              <w:spacing w:after="0" w:line="240" w:lineRule="auto"/>
              <w:jc w:val="center"/>
              <w:rPr>
                <w:color w:val="000000"/>
              </w:rPr>
            </w:pPr>
            <w:r w:rsidRPr="00A413CF">
              <w:rPr>
                <w:color w:val="000000"/>
              </w:rPr>
              <w:t>36</w:t>
            </w:r>
          </w:p>
        </w:tc>
        <w:tc>
          <w:tcPr>
            <w:tcW w:w="3844" w:type="pct"/>
            <w:tcBorders>
              <w:top w:val="nil"/>
              <w:left w:val="nil"/>
              <w:bottom w:val="single" w:sz="4" w:space="0" w:color="auto"/>
              <w:right w:val="single" w:sz="4" w:space="0" w:color="auto"/>
            </w:tcBorders>
            <w:hideMark/>
          </w:tcPr>
          <w:p w14:paraId="24348F25" w14:textId="77777777" w:rsidR="00A413CF" w:rsidRPr="00A413CF" w:rsidRDefault="00A413CF" w:rsidP="00A413CF">
            <w:pPr>
              <w:spacing w:after="0" w:line="240" w:lineRule="auto"/>
              <w:rPr>
                <w:color w:val="000000"/>
                <w:lang w:val="da-DK"/>
              </w:rPr>
            </w:pPr>
            <w:r w:rsidRPr="00A413CF">
              <w:rPr>
                <w:color w:val="000000"/>
                <w:lang w:val="da-DK"/>
              </w:rPr>
              <w:t>Kéo vi phẫu Vannas, thẳng.</w:t>
            </w:r>
          </w:p>
        </w:tc>
        <w:tc>
          <w:tcPr>
            <w:tcW w:w="647" w:type="pct"/>
            <w:tcBorders>
              <w:top w:val="nil"/>
              <w:left w:val="nil"/>
              <w:bottom w:val="single" w:sz="4" w:space="0" w:color="auto"/>
              <w:right w:val="single" w:sz="4" w:space="0" w:color="auto"/>
            </w:tcBorders>
            <w:hideMark/>
          </w:tcPr>
          <w:p w14:paraId="0F644C12" w14:textId="77777777" w:rsidR="00A413CF" w:rsidRPr="00A413CF" w:rsidRDefault="00A413CF" w:rsidP="00A413CF">
            <w:pPr>
              <w:spacing w:after="0" w:line="240" w:lineRule="auto"/>
              <w:jc w:val="center"/>
              <w:rPr>
                <w:color w:val="000000"/>
              </w:rPr>
            </w:pPr>
            <w:r w:rsidRPr="00A413CF">
              <w:rPr>
                <w:color w:val="000000"/>
              </w:rPr>
              <w:t>1 Cái</w:t>
            </w:r>
          </w:p>
        </w:tc>
      </w:tr>
      <w:tr w:rsidR="00A413CF" w:rsidRPr="00A413CF" w14:paraId="7DE9F5E8" w14:textId="77777777" w:rsidTr="00A413CF">
        <w:trPr>
          <w:trHeight w:val="280"/>
        </w:trPr>
        <w:tc>
          <w:tcPr>
            <w:tcW w:w="509" w:type="pct"/>
            <w:tcBorders>
              <w:top w:val="nil"/>
              <w:left w:val="single" w:sz="4" w:space="0" w:color="auto"/>
              <w:bottom w:val="single" w:sz="4" w:space="0" w:color="auto"/>
              <w:right w:val="single" w:sz="4" w:space="0" w:color="auto"/>
            </w:tcBorders>
            <w:vAlign w:val="center"/>
            <w:hideMark/>
          </w:tcPr>
          <w:p w14:paraId="0FAD993B" w14:textId="77777777" w:rsidR="00A413CF" w:rsidRPr="00A413CF" w:rsidRDefault="00A413CF" w:rsidP="00A413CF">
            <w:pPr>
              <w:spacing w:after="0" w:line="240" w:lineRule="auto"/>
              <w:jc w:val="center"/>
              <w:rPr>
                <w:color w:val="000000"/>
              </w:rPr>
            </w:pPr>
            <w:r w:rsidRPr="00A413CF">
              <w:rPr>
                <w:color w:val="000000"/>
              </w:rPr>
              <w:t>37</w:t>
            </w:r>
          </w:p>
        </w:tc>
        <w:tc>
          <w:tcPr>
            <w:tcW w:w="3844" w:type="pct"/>
            <w:tcBorders>
              <w:top w:val="nil"/>
              <w:left w:val="nil"/>
              <w:bottom w:val="single" w:sz="4" w:space="0" w:color="auto"/>
              <w:right w:val="single" w:sz="4" w:space="0" w:color="auto"/>
            </w:tcBorders>
            <w:hideMark/>
          </w:tcPr>
          <w:p w14:paraId="11DC23F5" w14:textId="77777777" w:rsidR="00A413CF" w:rsidRPr="00A413CF" w:rsidRDefault="00A413CF" w:rsidP="00A413CF">
            <w:pPr>
              <w:spacing w:after="0" w:line="240" w:lineRule="auto"/>
              <w:rPr>
                <w:color w:val="000000"/>
              </w:rPr>
            </w:pPr>
            <w:r w:rsidRPr="00A413CF">
              <w:rPr>
                <w:color w:val="000000"/>
              </w:rPr>
              <w:t>Kéo vi phẫu Vannas, cong.</w:t>
            </w:r>
          </w:p>
        </w:tc>
        <w:tc>
          <w:tcPr>
            <w:tcW w:w="647" w:type="pct"/>
            <w:tcBorders>
              <w:top w:val="nil"/>
              <w:left w:val="nil"/>
              <w:bottom w:val="single" w:sz="4" w:space="0" w:color="auto"/>
              <w:right w:val="single" w:sz="4" w:space="0" w:color="auto"/>
            </w:tcBorders>
            <w:hideMark/>
          </w:tcPr>
          <w:p w14:paraId="455C3855" w14:textId="77777777" w:rsidR="00A413CF" w:rsidRPr="00A413CF" w:rsidRDefault="00A413CF" w:rsidP="00A413CF">
            <w:pPr>
              <w:spacing w:after="0" w:line="240" w:lineRule="auto"/>
              <w:jc w:val="center"/>
              <w:rPr>
                <w:color w:val="000000"/>
              </w:rPr>
            </w:pPr>
            <w:r w:rsidRPr="00A413CF">
              <w:rPr>
                <w:color w:val="000000"/>
              </w:rPr>
              <w:t>1 Cái</w:t>
            </w:r>
          </w:p>
        </w:tc>
      </w:tr>
      <w:tr w:rsidR="00A413CF" w:rsidRPr="00A413CF" w14:paraId="5739D245" w14:textId="77777777" w:rsidTr="00A413CF">
        <w:trPr>
          <w:trHeight w:val="280"/>
        </w:trPr>
        <w:tc>
          <w:tcPr>
            <w:tcW w:w="509" w:type="pct"/>
            <w:tcBorders>
              <w:top w:val="nil"/>
              <w:left w:val="single" w:sz="4" w:space="0" w:color="auto"/>
              <w:bottom w:val="single" w:sz="4" w:space="0" w:color="auto"/>
              <w:right w:val="single" w:sz="4" w:space="0" w:color="auto"/>
            </w:tcBorders>
            <w:vAlign w:val="center"/>
            <w:hideMark/>
          </w:tcPr>
          <w:p w14:paraId="138BCE1A" w14:textId="77777777" w:rsidR="00A413CF" w:rsidRPr="00A413CF" w:rsidRDefault="00A413CF" w:rsidP="00A413CF">
            <w:pPr>
              <w:spacing w:after="0" w:line="240" w:lineRule="auto"/>
              <w:jc w:val="center"/>
              <w:rPr>
                <w:color w:val="000000"/>
              </w:rPr>
            </w:pPr>
            <w:r w:rsidRPr="00A413CF">
              <w:rPr>
                <w:color w:val="000000"/>
              </w:rPr>
              <w:t>38</w:t>
            </w:r>
          </w:p>
        </w:tc>
        <w:tc>
          <w:tcPr>
            <w:tcW w:w="3844" w:type="pct"/>
            <w:tcBorders>
              <w:top w:val="nil"/>
              <w:left w:val="nil"/>
              <w:bottom w:val="single" w:sz="4" w:space="0" w:color="auto"/>
              <w:right w:val="single" w:sz="4" w:space="0" w:color="auto"/>
            </w:tcBorders>
            <w:hideMark/>
          </w:tcPr>
          <w:p w14:paraId="756E88FE" w14:textId="77777777" w:rsidR="00A413CF" w:rsidRPr="00A413CF" w:rsidRDefault="00A413CF" w:rsidP="00A413CF">
            <w:pPr>
              <w:spacing w:after="0" w:line="240" w:lineRule="auto"/>
              <w:rPr>
                <w:color w:val="000000"/>
              </w:rPr>
            </w:pPr>
            <w:r w:rsidRPr="00A413CF">
              <w:rPr>
                <w:color w:val="000000"/>
              </w:rPr>
              <w:t>Kéo phẫu thuật Mayo TC, thẳng.</w:t>
            </w:r>
          </w:p>
        </w:tc>
        <w:tc>
          <w:tcPr>
            <w:tcW w:w="647" w:type="pct"/>
            <w:tcBorders>
              <w:top w:val="nil"/>
              <w:left w:val="nil"/>
              <w:bottom w:val="single" w:sz="4" w:space="0" w:color="auto"/>
              <w:right w:val="single" w:sz="4" w:space="0" w:color="auto"/>
            </w:tcBorders>
            <w:hideMark/>
          </w:tcPr>
          <w:p w14:paraId="2C8A7867" w14:textId="77777777" w:rsidR="00A413CF" w:rsidRPr="00A413CF" w:rsidRDefault="00A413CF" w:rsidP="00A413CF">
            <w:pPr>
              <w:spacing w:after="0" w:line="240" w:lineRule="auto"/>
              <w:jc w:val="center"/>
              <w:rPr>
                <w:color w:val="000000"/>
              </w:rPr>
            </w:pPr>
            <w:r w:rsidRPr="00A413CF">
              <w:rPr>
                <w:color w:val="000000"/>
              </w:rPr>
              <w:t>1 Cái</w:t>
            </w:r>
          </w:p>
        </w:tc>
      </w:tr>
      <w:tr w:rsidR="00A413CF" w:rsidRPr="00A413CF" w14:paraId="6BCE81C7" w14:textId="77777777" w:rsidTr="00A413CF">
        <w:trPr>
          <w:trHeight w:val="280"/>
        </w:trPr>
        <w:tc>
          <w:tcPr>
            <w:tcW w:w="509" w:type="pct"/>
            <w:tcBorders>
              <w:top w:val="nil"/>
              <w:left w:val="single" w:sz="4" w:space="0" w:color="auto"/>
              <w:bottom w:val="single" w:sz="4" w:space="0" w:color="auto"/>
              <w:right w:val="single" w:sz="4" w:space="0" w:color="auto"/>
            </w:tcBorders>
            <w:vAlign w:val="center"/>
            <w:hideMark/>
          </w:tcPr>
          <w:p w14:paraId="60448C83" w14:textId="77777777" w:rsidR="00A413CF" w:rsidRPr="00A413CF" w:rsidRDefault="00A413CF" w:rsidP="00A413CF">
            <w:pPr>
              <w:spacing w:after="0" w:line="240" w:lineRule="auto"/>
              <w:jc w:val="center"/>
              <w:rPr>
                <w:color w:val="000000"/>
              </w:rPr>
            </w:pPr>
            <w:r w:rsidRPr="00A413CF">
              <w:rPr>
                <w:color w:val="000000"/>
              </w:rPr>
              <w:t>39</w:t>
            </w:r>
          </w:p>
        </w:tc>
        <w:tc>
          <w:tcPr>
            <w:tcW w:w="3844" w:type="pct"/>
            <w:tcBorders>
              <w:top w:val="nil"/>
              <w:left w:val="nil"/>
              <w:bottom w:val="single" w:sz="4" w:space="0" w:color="auto"/>
              <w:right w:val="single" w:sz="4" w:space="0" w:color="auto"/>
            </w:tcBorders>
            <w:hideMark/>
          </w:tcPr>
          <w:p w14:paraId="40CF6990" w14:textId="77777777" w:rsidR="00A413CF" w:rsidRPr="00A413CF" w:rsidRDefault="00A413CF" w:rsidP="00A413CF">
            <w:pPr>
              <w:spacing w:after="0" w:line="240" w:lineRule="auto"/>
              <w:rPr>
                <w:color w:val="000000"/>
              </w:rPr>
            </w:pPr>
            <w:r w:rsidRPr="00A413CF">
              <w:rPr>
                <w:color w:val="000000"/>
              </w:rPr>
              <w:t>Kéo phẫu thuật Mayo TC, cong.</w:t>
            </w:r>
          </w:p>
        </w:tc>
        <w:tc>
          <w:tcPr>
            <w:tcW w:w="647" w:type="pct"/>
            <w:tcBorders>
              <w:top w:val="nil"/>
              <w:left w:val="nil"/>
              <w:bottom w:val="single" w:sz="4" w:space="0" w:color="auto"/>
              <w:right w:val="single" w:sz="4" w:space="0" w:color="auto"/>
            </w:tcBorders>
            <w:hideMark/>
          </w:tcPr>
          <w:p w14:paraId="70118955" w14:textId="77777777" w:rsidR="00A413CF" w:rsidRPr="00A413CF" w:rsidRDefault="00A413CF" w:rsidP="00A413CF">
            <w:pPr>
              <w:spacing w:after="0" w:line="240" w:lineRule="auto"/>
              <w:jc w:val="center"/>
              <w:rPr>
                <w:color w:val="000000"/>
              </w:rPr>
            </w:pPr>
            <w:r w:rsidRPr="00A413CF">
              <w:rPr>
                <w:color w:val="000000"/>
              </w:rPr>
              <w:t>1 Cái</w:t>
            </w:r>
          </w:p>
        </w:tc>
      </w:tr>
      <w:tr w:rsidR="00A413CF" w:rsidRPr="00A413CF" w14:paraId="56753154" w14:textId="77777777" w:rsidTr="00A413CF">
        <w:trPr>
          <w:trHeight w:val="280"/>
        </w:trPr>
        <w:tc>
          <w:tcPr>
            <w:tcW w:w="509" w:type="pct"/>
            <w:tcBorders>
              <w:top w:val="nil"/>
              <w:left w:val="single" w:sz="4" w:space="0" w:color="auto"/>
              <w:bottom w:val="single" w:sz="4" w:space="0" w:color="auto"/>
              <w:right w:val="single" w:sz="4" w:space="0" w:color="auto"/>
            </w:tcBorders>
            <w:vAlign w:val="center"/>
            <w:hideMark/>
          </w:tcPr>
          <w:p w14:paraId="6C55B1E4" w14:textId="77777777" w:rsidR="00A413CF" w:rsidRPr="00A413CF" w:rsidRDefault="00A413CF" w:rsidP="00A413CF">
            <w:pPr>
              <w:spacing w:after="0" w:line="240" w:lineRule="auto"/>
              <w:jc w:val="center"/>
              <w:rPr>
                <w:color w:val="000000"/>
              </w:rPr>
            </w:pPr>
            <w:r w:rsidRPr="00A413CF">
              <w:rPr>
                <w:color w:val="000000"/>
              </w:rPr>
              <w:t>40</w:t>
            </w:r>
          </w:p>
        </w:tc>
        <w:tc>
          <w:tcPr>
            <w:tcW w:w="3844" w:type="pct"/>
            <w:tcBorders>
              <w:top w:val="nil"/>
              <w:left w:val="nil"/>
              <w:bottom w:val="single" w:sz="4" w:space="0" w:color="auto"/>
              <w:right w:val="single" w:sz="4" w:space="0" w:color="auto"/>
            </w:tcBorders>
            <w:hideMark/>
          </w:tcPr>
          <w:p w14:paraId="2E9668BF" w14:textId="77777777" w:rsidR="00A413CF" w:rsidRPr="00A413CF" w:rsidRDefault="00A413CF" w:rsidP="00A413CF">
            <w:pPr>
              <w:spacing w:after="0" w:line="240" w:lineRule="auto"/>
              <w:rPr>
                <w:color w:val="000000"/>
              </w:rPr>
            </w:pPr>
            <w:r w:rsidRPr="00A413CF">
              <w:rPr>
                <w:color w:val="000000"/>
              </w:rPr>
              <w:t>Kéo phẫu tích Metzenbaum (Baby) TC.</w:t>
            </w:r>
          </w:p>
        </w:tc>
        <w:tc>
          <w:tcPr>
            <w:tcW w:w="647" w:type="pct"/>
            <w:tcBorders>
              <w:top w:val="nil"/>
              <w:left w:val="nil"/>
              <w:bottom w:val="single" w:sz="4" w:space="0" w:color="auto"/>
              <w:right w:val="single" w:sz="4" w:space="0" w:color="auto"/>
            </w:tcBorders>
            <w:hideMark/>
          </w:tcPr>
          <w:p w14:paraId="5B3D3709" w14:textId="77777777" w:rsidR="00A413CF" w:rsidRPr="00A413CF" w:rsidRDefault="00A413CF" w:rsidP="00A413CF">
            <w:pPr>
              <w:spacing w:after="0" w:line="240" w:lineRule="auto"/>
              <w:jc w:val="center"/>
              <w:rPr>
                <w:color w:val="000000"/>
              </w:rPr>
            </w:pPr>
            <w:r w:rsidRPr="00A413CF">
              <w:rPr>
                <w:color w:val="000000"/>
              </w:rPr>
              <w:t>1 Cái</w:t>
            </w:r>
          </w:p>
        </w:tc>
      </w:tr>
      <w:tr w:rsidR="00A413CF" w:rsidRPr="00A413CF" w14:paraId="6A10646C" w14:textId="77777777" w:rsidTr="00A413CF">
        <w:trPr>
          <w:trHeight w:val="280"/>
        </w:trPr>
        <w:tc>
          <w:tcPr>
            <w:tcW w:w="509" w:type="pct"/>
            <w:tcBorders>
              <w:top w:val="nil"/>
              <w:left w:val="single" w:sz="4" w:space="0" w:color="auto"/>
              <w:bottom w:val="single" w:sz="4" w:space="0" w:color="auto"/>
              <w:right w:val="single" w:sz="4" w:space="0" w:color="auto"/>
            </w:tcBorders>
            <w:vAlign w:val="center"/>
            <w:hideMark/>
          </w:tcPr>
          <w:p w14:paraId="68F25448" w14:textId="77777777" w:rsidR="00A413CF" w:rsidRPr="00A413CF" w:rsidRDefault="00A413CF" w:rsidP="00A413CF">
            <w:pPr>
              <w:spacing w:after="0" w:line="240" w:lineRule="auto"/>
              <w:jc w:val="center"/>
              <w:rPr>
                <w:color w:val="000000"/>
              </w:rPr>
            </w:pPr>
            <w:r w:rsidRPr="00A413CF">
              <w:rPr>
                <w:color w:val="000000"/>
              </w:rPr>
              <w:t>41</w:t>
            </w:r>
          </w:p>
        </w:tc>
        <w:tc>
          <w:tcPr>
            <w:tcW w:w="3844" w:type="pct"/>
            <w:tcBorders>
              <w:top w:val="nil"/>
              <w:left w:val="nil"/>
              <w:bottom w:val="single" w:sz="4" w:space="0" w:color="auto"/>
              <w:right w:val="single" w:sz="4" w:space="0" w:color="auto"/>
            </w:tcBorders>
            <w:hideMark/>
          </w:tcPr>
          <w:p w14:paraId="33983628" w14:textId="77777777" w:rsidR="00A413CF" w:rsidRPr="00A413CF" w:rsidRDefault="00A413CF" w:rsidP="00A413CF">
            <w:pPr>
              <w:spacing w:after="0" w:line="240" w:lineRule="auto"/>
              <w:rPr>
                <w:color w:val="000000"/>
              </w:rPr>
            </w:pPr>
            <w:r w:rsidRPr="00A413CF">
              <w:rPr>
                <w:color w:val="000000"/>
              </w:rPr>
              <w:t>Kéo phẫu tích Metzenbaum TC.</w:t>
            </w:r>
          </w:p>
        </w:tc>
        <w:tc>
          <w:tcPr>
            <w:tcW w:w="647" w:type="pct"/>
            <w:tcBorders>
              <w:top w:val="nil"/>
              <w:left w:val="nil"/>
              <w:bottom w:val="single" w:sz="4" w:space="0" w:color="auto"/>
              <w:right w:val="single" w:sz="4" w:space="0" w:color="auto"/>
            </w:tcBorders>
            <w:hideMark/>
          </w:tcPr>
          <w:p w14:paraId="71627ADD" w14:textId="77777777" w:rsidR="00A413CF" w:rsidRPr="00A413CF" w:rsidRDefault="00A413CF" w:rsidP="00A413CF">
            <w:pPr>
              <w:spacing w:after="0" w:line="240" w:lineRule="auto"/>
              <w:jc w:val="center"/>
              <w:rPr>
                <w:color w:val="000000"/>
              </w:rPr>
            </w:pPr>
            <w:r w:rsidRPr="00A413CF">
              <w:rPr>
                <w:color w:val="000000"/>
              </w:rPr>
              <w:t>1 Cái</w:t>
            </w:r>
          </w:p>
        </w:tc>
      </w:tr>
      <w:tr w:rsidR="00A413CF" w:rsidRPr="00A413CF" w14:paraId="36939DBF" w14:textId="77777777" w:rsidTr="00A413CF">
        <w:trPr>
          <w:trHeight w:val="280"/>
        </w:trPr>
        <w:tc>
          <w:tcPr>
            <w:tcW w:w="509" w:type="pct"/>
            <w:tcBorders>
              <w:top w:val="nil"/>
              <w:left w:val="single" w:sz="4" w:space="0" w:color="auto"/>
              <w:bottom w:val="single" w:sz="4" w:space="0" w:color="auto"/>
              <w:right w:val="single" w:sz="4" w:space="0" w:color="auto"/>
            </w:tcBorders>
            <w:vAlign w:val="center"/>
            <w:hideMark/>
          </w:tcPr>
          <w:p w14:paraId="11E9720E" w14:textId="77777777" w:rsidR="00A413CF" w:rsidRPr="00A413CF" w:rsidRDefault="00A413CF" w:rsidP="00A413CF">
            <w:pPr>
              <w:spacing w:after="0" w:line="240" w:lineRule="auto"/>
              <w:jc w:val="center"/>
              <w:rPr>
                <w:color w:val="000000"/>
              </w:rPr>
            </w:pPr>
            <w:r w:rsidRPr="00A413CF">
              <w:rPr>
                <w:color w:val="000000"/>
              </w:rPr>
              <w:t>42</w:t>
            </w:r>
          </w:p>
        </w:tc>
        <w:tc>
          <w:tcPr>
            <w:tcW w:w="3844" w:type="pct"/>
            <w:tcBorders>
              <w:top w:val="nil"/>
              <w:left w:val="nil"/>
              <w:bottom w:val="single" w:sz="4" w:space="0" w:color="auto"/>
              <w:right w:val="single" w:sz="4" w:space="0" w:color="auto"/>
            </w:tcBorders>
            <w:hideMark/>
          </w:tcPr>
          <w:p w14:paraId="43C94F5D" w14:textId="77777777" w:rsidR="00A413CF" w:rsidRPr="00A413CF" w:rsidRDefault="00A413CF" w:rsidP="00A413CF">
            <w:pPr>
              <w:spacing w:after="0" w:line="240" w:lineRule="auto"/>
              <w:rPr>
                <w:color w:val="000000"/>
              </w:rPr>
            </w:pPr>
            <w:r w:rsidRPr="00A413CF">
              <w:rPr>
                <w:color w:val="000000"/>
              </w:rPr>
              <w:t>Kéo phẫu tích Joseph.</w:t>
            </w:r>
          </w:p>
        </w:tc>
        <w:tc>
          <w:tcPr>
            <w:tcW w:w="647" w:type="pct"/>
            <w:tcBorders>
              <w:top w:val="nil"/>
              <w:left w:val="nil"/>
              <w:bottom w:val="single" w:sz="4" w:space="0" w:color="auto"/>
              <w:right w:val="single" w:sz="4" w:space="0" w:color="auto"/>
            </w:tcBorders>
            <w:hideMark/>
          </w:tcPr>
          <w:p w14:paraId="1CF6792E" w14:textId="77777777" w:rsidR="00A413CF" w:rsidRPr="00A413CF" w:rsidRDefault="00A413CF" w:rsidP="00A413CF">
            <w:pPr>
              <w:spacing w:after="0" w:line="240" w:lineRule="auto"/>
              <w:jc w:val="center"/>
              <w:rPr>
                <w:color w:val="000000"/>
              </w:rPr>
            </w:pPr>
            <w:r w:rsidRPr="00A413CF">
              <w:rPr>
                <w:color w:val="000000"/>
              </w:rPr>
              <w:t>2 Cái</w:t>
            </w:r>
          </w:p>
        </w:tc>
      </w:tr>
      <w:tr w:rsidR="00A413CF" w:rsidRPr="00A413CF" w14:paraId="0372CF70" w14:textId="77777777" w:rsidTr="00A413CF">
        <w:trPr>
          <w:trHeight w:val="280"/>
        </w:trPr>
        <w:tc>
          <w:tcPr>
            <w:tcW w:w="509" w:type="pct"/>
            <w:tcBorders>
              <w:top w:val="nil"/>
              <w:left w:val="single" w:sz="4" w:space="0" w:color="auto"/>
              <w:bottom w:val="single" w:sz="4" w:space="0" w:color="auto"/>
              <w:right w:val="single" w:sz="4" w:space="0" w:color="auto"/>
            </w:tcBorders>
            <w:vAlign w:val="center"/>
            <w:hideMark/>
          </w:tcPr>
          <w:p w14:paraId="58177F87" w14:textId="77777777" w:rsidR="00A413CF" w:rsidRPr="00A413CF" w:rsidRDefault="00A413CF" w:rsidP="00A413CF">
            <w:pPr>
              <w:spacing w:after="0" w:line="240" w:lineRule="auto"/>
              <w:jc w:val="center"/>
              <w:rPr>
                <w:color w:val="000000"/>
              </w:rPr>
            </w:pPr>
            <w:r w:rsidRPr="00A413CF">
              <w:rPr>
                <w:color w:val="000000"/>
              </w:rPr>
              <w:t>43</w:t>
            </w:r>
          </w:p>
        </w:tc>
        <w:tc>
          <w:tcPr>
            <w:tcW w:w="3844" w:type="pct"/>
            <w:tcBorders>
              <w:top w:val="nil"/>
              <w:left w:val="nil"/>
              <w:bottom w:val="single" w:sz="4" w:space="0" w:color="auto"/>
              <w:right w:val="single" w:sz="4" w:space="0" w:color="auto"/>
            </w:tcBorders>
            <w:hideMark/>
          </w:tcPr>
          <w:p w14:paraId="18844167" w14:textId="77777777" w:rsidR="00A413CF" w:rsidRPr="00A413CF" w:rsidRDefault="00A413CF" w:rsidP="00A413CF">
            <w:pPr>
              <w:spacing w:after="0" w:line="240" w:lineRule="auto"/>
              <w:rPr>
                <w:color w:val="000000"/>
              </w:rPr>
            </w:pPr>
            <w:r w:rsidRPr="00A413CF">
              <w:rPr>
                <w:color w:val="000000"/>
              </w:rPr>
              <w:t>Kéo phẫu tích Reynolds.</w:t>
            </w:r>
          </w:p>
        </w:tc>
        <w:tc>
          <w:tcPr>
            <w:tcW w:w="647" w:type="pct"/>
            <w:tcBorders>
              <w:top w:val="nil"/>
              <w:left w:val="nil"/>
              <w:bottom w:val="single" w:sz="4" w:space="0" w:color="auto"/>
              <w:right w:val="single" w:sz="4" w:space="0" w:color="auto"/>
            </w:tcBorders>
            <w:hideMark/>
          </w:tcPr>
          <w:p w14:paraId="24CDBA5A" w14:textId="77777777" w:rsidR="00A413CF" w:rsidRPr="00A413CF" w:rsidRDefault="00A413CF" w:rsidP="00A413CF">
            <w:pPr>
              <w:spacing w:after="0" w:line="240" w:lineRule="auto"/>
              <w:jc w:val="center"/>
              <w:rPr>
                <w:color w:val="000000"/>
              </w:rPr>
            </w:pPr>
            <w:r w:rsidRPr="00A413CF">
              <w:rPr>
                <w:color w:val="000000"/>
              </w:rPr>
              <w:t>2 Cái</w:t>
            </w:r>
          </w:p>
        </w:tc>
      </w:tr>
      <w:tr w:rsidR="00A413CF" w:rsidRPr="00A413CF" w14:paraId="2DD970EF" w14:textId="77777777" w:rsidTr="00A413CF">
        <w:trPr>
          <w:trHeight w:val="280"/>
        </w:trPr>
        <w:tc>
          <w:tcPr>
            <w:tcW w:w="509" w:type="pct"/>
            <w:tcBorders>
              <w:top w:val="nil"/>
              <w:left w:val="single" w:sz="4" w:space="0" w:color="auto"/>
              <w:bottom w:val="single" w:sz="4" w:space="0" w:color="auto"/>
              <w:right w:val="single" w:sz="4" w:space="0" w:color="auto"/>
            </w:tcBorders>
            <w:vAlign w:val="center"/>
            <w:hideMark/>
          </w:tcPr>
          <w:p w14:paraId="668CACC3" w14:textId="77777777" w:rsidR="00A413CF" w:rsidRPr="00A413CF" w:rsidRDefault="00A413CF" w:rsidP="00A413CF">
            <w:pPr>
              <w:spacing w:after="0" w:line="240" w:lineRule="auto"/>
              <w:jc w:val="center"/>
              <w:rPr>
                <w:color w:val="000000"/>
              </w:rPr>
            </w:pPr>
            <w:r w:rsidRPr="00A413CF">
              <w:rPr>
                <w:color w:val="000000"/>
              </w:rPr>
              <w:t>44</w:t>
            </w:r>
          </w:p>
        </w:tc>
        <w:tc>
          <w:tcPr>
            <w:tcW w:w="3844" w:type="pct"/>
            <w:tcBorders>
              <w:top w:val="nil"/>
              <w:left w:val="nil"/>
              <w:bottom w:val="single" w:sz="4" w:space="0" w:color="auto"/>
              <w:right w:val="single" w:sz="4" w:space="0" w:color="auto"/>
            </w:tcBorders>
            <w:hideMark/>
          </w:tcPr>
          <w:p w14:paraId="3DCCB412" w14:textId="77777777" w:rsidR="00A413CF" w:rsidRPr="00A413CF" w:rsidRDefault="00A413CF" w:rsidP="00A413CF">
            <w:pPr>
              <w:spacing w:after="0" w:line="240" w:lineRule="auto"/>
              <w:rPr>
                <w:color w:val="000000"/>
              </w:rPr>
            </w:pPr>
            <w:r w:rsidRPr="00A413CF">
              <w:rPr>
                <w:color w:val="000000"/>
              </w:rPr>
              <w:t>Kéo phẫu tích.</w:t>
            </w:r>
          </w:p>
        </w:tc>
        <w:tc>
          <w:tcPr>
            <w:tcW w:w="647" w:type="pct"/>
            <w:tcBorders>
              <w:top w:val="nil"/>
              <w:left w:val="nil"/>
              <w:bottom w:val="single" w:sz="4" w:space="0" w:color="auto"/>
              <w:right w:val="single" w:sz="4" w:space="0" w:color="auto"/>
            </w:tcBorders>
            <w:hideMark/>
          </w:tcPr>
          <w:p w14:paraId="7124DA59" w14:textId="77777777" w:rsidR="00A413CF" w:rsidRPr="00A413CF" w:rsidRDefault="00A413CF" w:rsidP="00A413CF">
            <w:pPr>
              <w:spacing w:after="0" w:line="240" w:lineRule="auto"/>
              <w:jc w:val="center"/>
              <w:rPr>
                <w:color w:val="000000"/>
              </w:rPr>
            </w:pPr>
            <w:r w:rsidRPr="00A413CF">
              <w:rPr>
                <w:color w:val="000000"/>
              </w:rPr>
              <w:t>2 Cái</w:t>
            </w:r>
          </w:p>
        </w:tc>
      </w:tr>
      <w:tr w:rsidR="00A413CF" w:rsidRPr="00A413CF" w14:paraId="1A92E450" w14:textId="77777777" w:rsidTr="00A413CF">
        <w:trPr>
          <w:trHeight w:val="280"/>
        </w:trPr>
        <w:tc>
          <w:tcPr>
            <w:tcW w:w="509" w:type="pct"/>
            <w:tcBorders>
              <w:top w:val="nil"/>
              <w:left w:val="single" w:sz="4" w:space="0" w:color="auto"/>
              <w:bottom w:val="single" w:sz="4" w:space="0" w:color="auto"/>
              <w:right w:val="single" w:sz="4" w:space="0" w:color="auto"/>
            </w:tcBorders>
            <w:vAlign w:val="center"/>
            <w:hideMark/>
          </w:tcPr>
          <w:p w14:paraId="09CE4A2F" w14:textId="77777777" w:rsidR="00A413CF" w:rsidRPr="00A413CF" w:rsidRDefault="00A413CF" w:rsidP="00A413CF">
            <w:pPr>
              <w:spacing w:after="0" w:line="240" w:lineRule="auto"/>
              <w:jc w:val="center"/>
              <w:rPr>
                <w:color w:val="000000"/>
              </w:rPr>
            </w:pPr>
            <w:r w:rsidRPr="00A413CF">
              <w:rPr>
                <w:color w:val="000000"/>
              </w:rPr>
              <w:t>45</w:t>
            </w:r>
          </w:p>
        </w:tc>
        <w:tc>
          <w:tcPr>
            <w:tcW w:w="3844" w:type="pct"/>
            <w:tcBorders>
              <w:top w:val="nil"/>
              <w:left w:val="nil"/>
              <w:bottom w:val="single" w:sz="4" w:space="0" w:color="auto"/>
              <w:right w:val="single" w:sz="4" w:space="0" w:color="auto"/>
            </w:tcBorders>
            <w:hideMark/>
          </w:tcPr>
          <w:p w14:paraId="4A0099E2" w14:textId="77777777" w:rsidR="00A413CF" w:rsidRPr="00A413CF" w:rsidRDefault="00A413CF" w:rsidP="00A413CF">
            <w:pPr>
              <w:spacing w:after="0" w:line="240" w:lineRule="auto"/>
              <w:rPr>
                <w:color w:val="000000"/>
                <w:lang w:val="da-DK"/>
              </w:rPr>
            </w:pPr>
            <w:r w:rsidRPr="00A413CF">
              <w:rPr>
                <w:color w:val="000000"/>
                <w:lang w:val="da-DK"/>
              </w:rPr>
              <w:t>Kẹp vi phẫu mạch máu Biemer.</w:t>
            </w:r>
          </w:p>
        </w:tc>
        <w:tc>
          <w:tcPr>
            <w:tcW w:w="647" w:type="pct"/>
            <w:tcBorders>
              <w:top w:val="nil"/>
              <w:left w:val="nil"/>
              <w:bottom w:val="single" w:sz="4" w:space="0" w:color="auto"/>
              <w:right w:val="single" w:sz="4" w:space="0" w:color="auto"/>
            </w:tcBorders>
            <w:hideMark/>
          </w:tcPr>
          <w:p w14:paraId="141C3E68" w14:textId="77777777" w:rsidR="00A413CF" w:rsidRPr="00A413CF" w:rsidRDefault="00A413CF" w:rsidP="00A413CF">
            <w:pPr>
              <w:spacing w:after="0" w:line="240" w:lineRule="auto"/>
              <w:jc w:val="center"/>
              <w:rPr>
                <w:color w:val="000000"/>
              </w:rPr>
            </w:pPr>
            <w:r w:rsidRPr="00A413CF">
              <w:rPr>
                <w:color w:val="000000"/>
              </w:rPr>
              <w:t>2 Cái</w:t>
            </w:r>
          </w:p>
        </w:tc>
      </w:tr>
      <w:tr w:rsidR="00A413CF" w:rsidRPr="00A413CF" w14:paraId="635F7844" w14:textId="77777777" w:rsidTr="00A413CF">
        <w:trPr>
          <w:trHeight w:val="280"/>
        </w:trPr>
        <w:tc>
          <w:tcPr>
            <w:tcW w:w="509" w:type="pct"/>
            <w:tcBorders>
              <w:top w:val="nil"/>
              <w:left w:val="single" w:sz="4" w:space="0" w:color="auto"/>
              <w:bottom w:val="single" w:sz="4" w:space="0" w:color="auto"/>
              <w:right w:val="single" w:sz="4" w:space="0" w:color="auto"/>
            </w:tcBorders>
            <w:vAlign w:val="center"/>
            <w:hideMark/>
          </w:tcPr>
          <w:p w14:paraId="104DA450" w14:textId="77777777" w:rsidR="00A413CF" w:rsidRPr="00A413CF" w:rsidRDefault="00A413CF" w:rsidP="00A413CF">
            <w:pPr>
              <w:spacing w:after="0" w:line="240" w:lineRule="auto"/>
              <w:jc w:val="center"/>
              <w:rPr>
                <w:color w:val="000000"/>
              </w:rPr>
            </w:pPr>
            <w:r w:rsidRPr="00A413CF">
              <w:rPr>
                <w:color w:val="000000"/>
              </w:rPr>
              <w:t>46</w:t>
            </w:r>
          </w:p>
        </w:tc>
        <w:tc>
          <w:tcPr>
            <w:tcW w:w="3844" w:type="pct"/>
            <w:tcBorders>
              <w:top w:val="nil"/>
              <w:left w:val="nil"/>
              <w:bottom w:val="single" w:sz="4" w:space="0" w:color="auto"/>
              <w:right w:val="single" w:sz="4" w:space="0" w:color="auto"/>
            </w:tcBorders>
            <w:hideMark/>
          </w:tcPr>
          <w:p w14:paraId="0DA53CF9" w14:textId="77777777" w:rsidR="00A413CF" w:rsidRPr="00A413CF" w:rsidRDefault="00A413CF" w:rsidP="00A413CF">
            <w:pPr>
              <w:spacing w:after="0" w:line="240" w:lineRule="auto"/>
              <w:rPr>
                <w:color w:val="000000"/>
              </w:rPr>
            </w:pPr>
            <w:r w:rsidRPr="00A413CF">
              <w:rPr>
                <w:color w:val="000000"/>
              </w:rPr>
              <w:t>Dụng cụ đặt kẹp mạch máu Biemer.</w:t>
            </w:r>
          </w:p>
        </w:tc>
        <w:tc>
          <w:tcPr>
            <w:tcW w:w="647" w:type="pct"/>
            <w:tcBorders>
              <w:top w:val="nil"/>
              <w:left w:val="nil"/>
              <w:bottom w:val="single" w:sz="4" w:space="0" w:color="auto"/>
              <w:right w:val="single" w:sz="4" w:space="0" w:color="auto"/>
            </w:tcBorders>
            <w:hideMark/>
          </w:tcPr>
          <w:p w14:paraId="1720E0DF" w14:textId="77777777" w:rsidR="00A413CF" w:rsidRPr="00A413CF" w:rsidRDefault="00A413CF" w:rsidP="00A413CF">
            <w:pPr>
              <w:spacing w:after="0" w:line="240" w:lineRule="auto"/>
              <w:jc w:val="center"/>
              <w:rPr>
                <w:color w:val="000000"/>
              </w:rPr>
            </w:pPr>
            <w:r w:rsidRPr="00A413CF">
              <w:rPr>
                <w:color w:val="000000"/>
              </w:rPr>
              <w:t>1 Cái</w:t>
            </w:r>
          </w:p>
        </w:tc>
      </w:tr>
      <w:tr w:rsidR="00A413CF" w:rsidRPr="00A413CF" w14:paraId="4D290A32" w14:textId="77777777" w:rsidTr="00A413CF">
        <w:trPr>
          <w:trHeight w:val="280"/>
        </w:trPr>
        <w:tc>
          <w:tcPr>
            <w:tcW w:w="509" w:type="pct"/>
            <w:tcBorders>
              <w:top w:val="nil"/>
              <w:left w:val="single" w:sz="4" w:space="0" w:color="auto"/>
              <w:bottom w:val="single" w:sz="4" w:space="0" w:color="auto"/>
              <w:right w:val="single" w:sz="4" w:space="0" w:color="auto"/>
            </w:tcBorders>
            <w:vAlign w:val="center"/>
            <w:hideMark/>
          </w:tcPr>
          <w:p w14:paraId="6095BDD0" w14:textId="77777777" w:rsidR="00A413CF" w:rsidRPr="00A413CF" w:rsidRDefault="00A413CF" w:rsidP="00A413CF">
            <w:pPr>
              <w:spacing w:after="0" w:line="240" w:lineRule="auto"/>
              <w:jc w:val="center"/>
              <w:rPr>
                <w:color w:val="000000"/>
              </w:rPr>
            </w:pPr>
            <w:r w:rsidRPr="00A413CF">
              <w:rPr>
                <w:color w:val="000000"/>
              </w:rPr>
              <w:t>47</w:t>
            </w:r>
          </w:p>
        </w:tc>
        <w:tc>
          <w:tcPr>
            <w:tcW w:w="3844" w:type="pct"/>
            <w:tcBorders>
              <w:top w:val="nil"/>
              <w:left w:val="nil"/>
              <w:bottom w:val="single" w:sz="4" w:space="0" w:color="auto"/>
              <w:right w:val="single" w:sz="4" w:space="0" w:color="auto"/>
            </w:tcBorders>
            <w:hideMark/>
          </w:tcPr>
          <w:p w14:paraId="6B9FD117" w14:textId="77777777" w:rsidR="00A413CF" w:rsidRPr="00A413CF" w:rsidRDefault="00A413CF" w:rsidP="00A413CF">
            <w:pPr>
              <w:spacing w:after="0" w:line="240" w:lineRule="auto"/>
              <w:rPr>
                <w:color w:val="000000"/>
              </w:rPr>
            </w:pPr>
            <w:r w:rsidRPr="00A413CF">
              <w:rPr>
                <w:color w:val="000000"/>
              </w:rPr>
              <w:t>Banh tự giữ Adson (Baby).</w:t>
            </w:r>
          </w:p>
        </w:tc>
        <w:tc>
          <w:tcPr>
            <w:tcW w:w="647" w:type="pct"/>
            <w:tcBorders>
              <w:top w:val="nil"/>
              <w:left w:val="nil"/>
              <w:bottom w:val="single" w:sz="4" w:space="0" w:color="auto"/>
              <w:right w:val="single" w:sz="4" w:space="0" w:color="auto"/>
            </w:tcBorders>
            <w:hideMark/>
          </w:tcPr>
          <w:p w14:paraId="6D255B36" w14:textId="77777777" w:rsidR="00A413CF" w:rsidRPr="00A413CF" w:rsidRDefault="00A413CF" w:rsidP="00A413CF">
            <w:pPr>
              <w:spacing w:after="0" w:line="240" w:lineRule="auto"/>
              <w:jc w:val="center"/>
              <w:rPr>
                <w:color w:val="000000"/>
              </w:rPr>
            </w:pPr>
            <w:r w:rsidRPr="00A413CF">
              <w:rPr>
                <w:color w:val="000000"/>
              </w:rPr>
              <w:t>1 Cái</w:t>
            </w:r>
          </w:p>
        </w:tc>
      </w:tr>
      <w:tr w:rsidR="00A413CF" w:rsidRPr="00A413CF" w14:paraId="40166F64" w14:textId="77777777" w:rsidTr="00A413CF">
        <w:trPr>
          <w:trHeight w:val="280"/>
        </w:trPr>
        <w:tc>
          <w:tcPr>
            <w:tcW w:w="509" w:type="pct"/>
            <w:tcBorders>
              <w:top w:val="nil"/>
              <w:left w:val="single" w:sz="4" w:space="0" w:color="auto"/>
              <w:bottom w:val="single" w:sz="4" w:space="0" w:color="auto"/>
              <w:right w:val="single" w:sz="4" w:space="0" w:color="auto"/>
            </w:tcBorders>
            <w:vAlign w:val="center"/>
            <w:hideMark/>
          </w:tcPr>
          <w:p w14:paraId="3A790970" w14:textId="77777777" w:rsidR="00A413CF" w:rsidRPr="00A413CF" w:rsidRDefault="00A413CF" w:rsidP="00A413CF">
            <w:pPr>
              <w:spacing w:after="0" w:line="240" w:lineRule="auto"/>
              <w:jc w:val="center"/>
              <w:rPr>
                <w:color w:val="000000"/>
              </w:rPr>
            </w:pPr>
            <w:r w:rsidRPr="00A413CF">
              <w:rPr>
                <w:color w:val="000000"/>
              </w:rPr>
              <w:t>48</w:t>
            </w:r>
          </w:p>
        </w:tc>
        <w:tc>
          <w:tcPr>
            <w:tcW w:w="3844" w:type="pct"/>
            <w:tcBorders>
              <w:top w:val="nil"/>
              <w:left w:val="nil"/>
              <w:bottom w:val="single" w:sz="4" w:space="0" w:color="auto"/>
              <w:right w:val="single" w:sz="4" w:space="0" w:color="auto"/>
            </w:tcBorders>
            <w:hideMark/>
          </w:tcPr>
          <w:p w14:paraId="506BEF65" w14:textId="77777777" w:rsidR="00A413CF" w:rsidRPr="00A413CF" w:rsidRDefault="00A413CF" w:rsidP="00A413CF">
            <w:pPr>
              <w:spacing w:after="0" w:line="240" w:lineRule="auto"/>
              <w:rPr>
                <w:color w:val="000000"/>
              </w:rPr>
            </w:pPr>
            <w:r w:rsidRPr="00A413CF">
              <w:rPr>
                <w:color w:val="000000"/>
              </w:rPr>
              <w:t>Banh phẫu thuật Adson - Baby.</w:t>
            </w:r>
          </w:p>
        </w:tc>
        <w:tc>
          <w:tcPr>
            <w:tcW w:w="647" w:type="pct"/>
            <w:tcBorders>
              <w:top w:val="nil"/>
              <w:left w:val="nil"/>
              <w:bottom w:val="single" w:sz="4" w:space="0" w:color="auto"/>
              <w:right w:val="single" w:sz="4" w:space="0" w:color="auto"/>
            </w:tcBorders>
            <w:hideMark/>
          </w:tcPr>
          <w:p w14:paraId="57CBCA22" w14:textId="77777777" w:rsidR="00A413CF" w:rsidRPr="00A413CF" w:rsidRDefault="00A413CF" w:rsidP="00A413CF">
            <w:pPr>
              <w:spacing w:after="0" w:line="240" w:lineRule="auto"/>
              <w:jc w:val="center"/>
              <w:rPr>
                <w:color w:val="000000"/>
              </w:rPr>
            </w:pPr>
            <w:r w:rsidRPr="00A413CF">
              <w:rPr>
                <w:color w:val="000000"/>
              </w:rPr>
              <w:t>1 Cái</w:t>
            </w:r>
          </w:p>
        </w:tc>
      </w:tr>
      <w:tr w:rsidR="00A413CF" w:rsidRPr="00A413CF" w14:paraId="0B2024A7" w14:textId="77777777" w:rsidTr="00A413CF">
        <w:trPr>
          <w:trHeight w:val="280"/>
        </w:trPr>
        <w:tc>
          <w:tcPr>
            <w:tcW w:w="509" w:type="pct"/>
            <w:tcBorders>
              <w:top w:val="nil"/>
              <w:left w:val="single" w:sz="4" w:space="0" w:color="auto"/>
              <w:bottom w:val="single" w:sz="4" w:space="0" w:color="auto"/>
              <w:right w:val="single" w:sz="4" w:space="0" w:color="auto"/>
            </w:tcBorders>
            <w:vAlign w:val="center"/>
            <w:hideMark/>
          </w:tcPr>
          <w:p w14:paraId="37BC1E87" w14:textId="77777777" w:rsidR="00A413CF" w:rsidRPr="00A413CF" w:rsidRDefault="00A413CF" w:rsidP="00A413CF">
            <w:pPr>
              <w:spacing w:after="0" w:line="240" w:lineRule="auto"/>
              <w:jc w:val="center"/>
              <w:rPr>
                <w:color w:val="000000"/>
              </w:rPr>
            </w:pPr>
            <w:r w:rsidRPr="00A413CF">
              <w:rPr>
                <w:color w:val="000000"/>
              </w:rPr>
              <w:t>49</w:t>
            </w:r>
          </w:p>
        </w:tc>
        <w:tc>
          <w:tcPr>
            <w:tcW w:w="3844" w:type="pct"/>
            <w:tcBorders>
              <w:top w:val="nil"/>
              <w:left w:val="nil"/>
              <w:bottom w:val="single" w:sz="4" w:space="0" w:color="auto"/>
              <w:right w:val="single" w:sz="4" w:space="0" w:color="auto"/>
            </w:tcBorders>
            <w:hideMark/>
          </w:tcPr>
          <w:p w14:paraId="46EBFAA8" w14:textId="77777777" w:rsidR="00A413CF" w:rsidRPr="00A413CF" w:rsidRDefault="00A413CF" w:rsidP="00A413CF">
            <w:pPr>
              <w:spacing w:after="0" w:line="240" w:lineRule="auto"/>
              <w:rPr>
                <w:color w:val="000000"/>
              </w:rPr>
            </w:pPr>
            <w:r w:rsidRPr="00A413CF">
              <w:rPr>
                <w:color w:val="000000"/>
              </w:rPr>
              <w:t>Banh vết thương US-Army.</w:t>
            </w:r>
          </w:p>
        </w:tc>
        <w:tc>
          <w:tcPr>
            <w:tcW w:w="647" w:type="pct"/>
            <w:tcBorders>
              <w:top w:val="nil"/>
              <w:left w:val="nil"/>
              <w:bottom w:val="single" w:sz="4" w:space="0" w:color="auto"/>
              <w:right w:val="single" w:sz="4" w:space="0" w:color="auto"/>
            </w:tcBorders>
            <w:hideMark/>
          </w:tcPr>
          <w:p w14:paraId="65FBE229" w14:textId="77777777" w:rsidR="00A413CF" w:rsidRPr="00A413CF" w:rsidRDefault="00A413CF" w:rsidP="00A413CF">
            <w:pPr>
              <w:spacing w:after="0" w:line="240" w:lineRule="auto"/>
              <w:jc w:val="center"/>
              <w:rPr>
                <w:color w:val="000000"/>
              </w:rPr>
            </w:pPr>
            <w:r w:rsidRPr="00A413CF">
              <w:rPr>
                <w:color w:val="000000"/>
              </w:rPr>
              <w:t>2 Cái</w:t>
            </w:r>
          </w:p>
        </w:tc>
      </w:tr>
      <w:tr w:rsidR="00A413CF" w:rsidRPr="00A413CF" w14:paraId="52E1E7DA" w14:textId="77777777" w:rsidTr="00A413CF">
        <w:trPr>
          <w:trHeight w:val="280"/>
        </w:trPr>
        <w:tc>
          <w:tcPr>
            <w:tcW w:w="509" w:type="pct"/>
            <w:tcBorders>
              <w:top w:val="nil"/>
              <w:left w:val="single" w:sz="4" w:space="0" w:color="auto"/>
              <w:bottom w:val="single" w:sz="4" w:space="0" w:color="auto"/>
              <w:right w:val="single" w:sz="4" w:space="0" w:color="auto"/>
            </w:tcBorders>
            <w:vAlign w:val="center"/>
            <w:hideMark/>
          </w:tcPr>
          <w:p w14:paraId="6B2AC167" w14:textId="77777777" w:rsidR="00A413CF" w:rsidRPr="00A413CF" w:rsidRDefault="00A413CF" w:rsidP="00A413CF">
            <w:pPr>
              <w:spacing w:after="0" w:line="240" w:lineRule="auto"/>
              <w:jc w:val="center"/>
              <w:rPr>
                <w:color w:val="000000"/>
              </w:rPr>
            </w:pPr>
            <w:r w:rsidRPr="00A413CF">
              <w:rPr>
                <w:color w:val="000000"/>
              </w:rPr>
              <w:t>50</w:t>
            </w:r>
          </w:p>
        </w:tc>
        <w:tc>
          <w:tcPr>
            <w:tcW w:w="3844" w:type="pct"/>
            <w:tcBorders>
              <w:top w:val="nil"/>
              <w:left w:val="nil"/>
              <w:bottom w:val="single" w:sz="4" w:space="0" w:color="auto"/>
              <w:right w:val="single" w:sz="4" w:space="0" w:color="auto"/>
            </w:tcBorders>
            <w:hideMark/>
          </w:tcPr>
          <w:p w14:paraId="624A8919" w14:textId="77777777" w:rsidR="00A413CF" w:rsidRPr="00A413CF" w:rsidRDefault="00A413CF" w:rsidP="00A413CF">
            <w:pPr>
              <w:spacing w:after="0" w:line="240" w:lineRule="auto"/>
              <w:rPr>
                <w:color w:val="000000"/>
              </w:rPr>
            </w:pPr>
            <w:r w:rsidRPr="00A413CF">
              <w:rPr>
                <w:color w:val="000000"/>
              </w:rPr>
              <w:t>Banh vết thương, 2 răng.</w:t>
            </w:r>
          </w:p>
        </w:tc>
        <w:tc>
          <w:tcPr>
            <w:tcW w:w="647" w:type="pct"/>
            <w:tcBorders>
              <w:top w:val="nil"/>
              <w:left w:val="nil"/>
              <w:bottom w:val="single" w:sz="4" w:space="0" w:color="auto"/>
              <w:right w:val="single" w:sz="4" w:space="0" w:color="auto"/>
            </w:tcBorders>
            <w:hideMark/>
          </w:tcPr>
          <w:p w14:paraId="607A6783" w14:textId="77777777" w:rsidR="00A413CF" w:rsidRPr="00A413CF" w:rsidRDefault="00A413CF" w:rsidP="00A413CF">
            <w:pPr>
              <w:spacing w:after="0" w:line="240" w:lineRule="auto"/>
              <w:jc w:val="center"/>
              <w:rPr>
                <w:color w:val="000000"/>
              </w:rPr>
            </w:pPr>
            <w:r w:rsidRPr="00A413CF">
              <w:rPr>
                <w:color w:val="000000"/>
              </w:rPr>
              <w:t>1 Cái</w:t>
            </w:r>
          </w:p>
        </w:tc>
      </w:tr>
      <w:tr w:rsidR="00A413CF" w:rsidRPr="00A413CF" w14:paraId="0127AC98" w14:textId="77777777" w:rsidTr="00A413CF">
        <w:trPr>
          <w:trHeight w:val="280"/>
        </w:trPr>
        <w:tc>
          <w:tcPr>
            <w:tcW w:w="509" w:type="pct"/>
            <w:tcBorders>
              <w:top w:val="nil"/>
              <w:left w:val="single" w:sz="4" w:space="0" w:color="auto"/>
              <w:bottom w:val="single" w:sz="4" w:space="0" w:color="auto"/>
              <w:right w:val="single" w:sz="4" w:space="0" w:color="auto"/>
            </w:tcBorders>
            <w:vAlign w:val="center"/>
            <w:hideMark/>
          </w:tcPr>
          <w:p w14:paraId="3F88792D" w14:textId="77777777" w:rsidR="00A413CF" w:rsidRPr="00A413CF" w:rsidRDefault="00A413CF" w:rsidP="00A413CF">
            <w:pPr>
              <w:spacing w:after="0" w:line="240" w:lineRule="auto"/>
              <w:jc w:val="center"/>
              <w:rPr>
                <w:color w:val="000000"/>
              </w:rPr>
            </w:pPr>
            <w:r w:rsidRPr="00A413CF">
              <w:rPr>
                <w:color w:val="000000"/>
              </w:rPr>
              <w:t>51</w:t>
            </w:r>
          </w:p>
        </w:tc>
        <w:tc>
          <w:tcPr>
            <w:tcW w:w="3844" w:type="pct"/>
            <w:tcBorders>
              <w:top w:val="nil"/>
              <w:left w:val="nil"/>
              <w:bottom w:val="single" w:sz="4" w:space="0" w:color="auto"/>
              <w:right w:val="single" w:sz="4" w:space="0" w:color="auto"/>
            </w:tcBorders>
            <w:hideMark/>
          </w:tcPr>
          <w:p w14:paraId="719D8B29" w14:textId="77777777" w:rsidR="00A413CF" w:rsidRPr="00A413CF" w:rsidRDefault="00A413CF" w:rsidP="00A413CF">
            <w:pPr>
              <w:spacing w:after="0" w:line="240" w:lineRule="auto"/>
              <w:rPr>
                <w:color w:val="000000"/>
              </w:rPr>
            </w:pPr>
            <w:r w:rsidRPr="00A413CF">
              <w:rPr>
                <w:color w:val="000000"/>
              </w:rPr>
              <w:t>Banh vết thương Senn-Miller (Baby).</w:t>
            </w:r>
          </w:p>
        </w:tc>
        <w:tc>
          <w:tcPr>
            <w:tcW w:w="647" w:type="pct"/>
            <w:tcBorders>
              <w:top w:val="nil"/>
              <w:left w:val="nil"/>
              <w:bottom w:val="single" w:sz="4" w:space="0" w:color="auto"/>
              <w:right w:val="single" w:sz="4" w:space="0" w:color="auto"/>
            </w:tcBorders>
            <w:hideMark/>
          </w:tcPr>
          <w:p w14:paraId="43F09F9A" w14:textId="77777777" w:rsidR="00A413CF" w:rsidRPr="00A413CF" w:rsidRDefault="00A413CF" w:rsidP="00A413CF">
            <w:pPr>
              <w:spacing w:after="0" w:line="240" w:lineRule="auto"/>
              <w:jc w:val="center"/>
              <w:rPr>
                <w:color w:val="000000"/>
              </w:rPr>
            </w:pPr>
            <w:r w:rsidRPr="00A413CF">
              <w:rPr>
                <w:color w:val="000000"/>
              </w:rPr>
              <w:t>2 Cái</w:t>
            </w:r>
          </w:p>
        </w:tc>
      </w:tr>
      <w:tr w:rsidR="00A413CF" w:rsidRPr="00A413CF" w14:paraId="6E053158" w14:textId="77777777" w:rsidTr="00A413CF">
        <w:trPr>
          <w:trHeight w:val="280"/>
        </w:trPr>
        <w:tc>
          <w:tcPr>
            <w:tcW w:w="509" w:type="pct"/>
            <w:tcBorders>
              <w:top w:val="nil"/>
              <w:left w:val="single" w:sz="4" w:space="0" w:color="auto"/>
              <w:bottom w:val="single" w:sz="4" w:space="0" w:color="auto"/>
              <w:right w:val="single" w:sz="4" w:space="0" w:color="auto"/>
            </w:tcBorders>
            <w:vAlign w:val="center"/>
            <w:hideMark/>
          </w:tcPr>
          <w:p w14:paraId="6A14E7EE" w14:textId="77777777" w:rsidR="00A413CF" w:rsidRPr="00A413CF" w:rsidRDefault="00A413CF" w:rsidP="00A413CF">
            <w:pPr>
              <w:spacing w:after="0" w:line="240" w:lineRule="auto"/>
              <w:jc w:val="center"/>
              <w:rPr>
                <w:color w:val="000000"/>
              </w:rPr>
            </w:pPr>
            <w:r w:rsidRPr="00A413CF">
              <w:rPr>
                <w:color w:val="000000"/>
              </w:rPr>
              <w:t>52</w:t>
            </w:r>
          </w:p>
        </w:tc>
        <w:tc>
          <w:tcPr>
            <w:tcW w:w="3844" w:type="pct"/>
            <w:tcBorders>
              <w:top w:val="nil"/>
              <w:left w:val="nil"/>
              <w:bottom w:val="single" w:sz="4" w:space="0" w:color="auto"/>
              <w:right w:val="single" w:sz="4" w:space="0" w:color="auto"/>
            </w:tcBorders>
            <w:hideMark/>
          </w:tcPr>
          <w:p w14:paraId="3F1295D1" w14:textId="77777777" w:rsidR="00A413CF" w:rsidRPr="00A413CF" w:rsidRDefault="00A413CF" w:rsidP="00A413CF">
            <w:pPr>
              <w:spacing w:after="0" w:line="240" w:lineRule="auto"/>
              <w:rPr>
                <w:color w:val="000000"/>
              </w:rPr>
            </w:pPr>
            <w:r w:rsidRPr="00A413CF">
              <w:rPr>
                <w:color w:val="000000"/>
              </w:rPr>
              <w:t>Móc da Gillies.</w:t>
            </w:r>
          </w:p>
        </w:tc>
        <w:tc>
          <w:tcPr>
            <w:tcW w:w="647" w:type="pct"/>
            <w:tcBorders>
              <w:top w:val="nil"/>
              <w:left w:val="nil"/>
              <w:bottom w:val="single" w:sz="4" w:space="0" w:color="auto"/>
              <w:right w:val="single" w:sz="4" w:space="0" w:color="auto"/>
            </w:tcBorders>
            <w:hideMark/>
          </w:tcPr>
          <w:p w14:paraId="470A37A3" w14:textId="77777777" w:rsidR="00A413CF" w:rsidRPr="00A413CF" w:rsidRDefault="00A413CF" w:rsidP="00A413CF">
            <w:pPr>
              <w:spacing w:after="0" w:line="240" w:lineRule="auto"/>
              <w:jc w:val="center"/>
              <w:rPr>
                <w:color w:val="000000"/>
              </w:rPr>
            </w:pPr>
            <w:r w:rsidRPr="00A413CF">
              <w:rPr>
                <w:color w:val="000000"/>
              </w:rPr>
              <w:t>2 Cái</w:t>
            </w:r>
          </w:p>
        </w:tc>
      </w:tr>
      <w:tr w:rsidR="00A413CF" w:rsidRPr="00A413CF" w14:paraId="511DACBB" w14:textId="77777777" w:rsidTr="00A413CF">
        <w:trPr>
          <w:trHeight w:val="280"/>
        </w:trPr>
        <w:tc>
          <w:tcPr>
            <w:tcW w:w="509" w:type="pct"/>
            <w:tcBorders>
              <w:top w:val="nil"/>
              <w:left w:val="single" w:sz="4" w:space="0" w:color="auto"/>
              <w:bottom w:val="single" w:sz="4" w:space="0" w:color="auto"/>
              <w:right w:val="single" w:sz="4" w:space="0" w:color="auto"/>
            </w:tcBorders>
            <w:vAlign w:val="center"/>
            <w:hideMark/>
          </w:tcPr>
          <w:p w14:paraId="5842E199" w14:textId="77777777" w:rsidR="00A413CF" w:rsidRPr="00A413CF" w:rsidRDefault="00A413CF" w:rsidP="00A413CF">
            <w:pPr>
              <w:spacing w:after="0" w:line="240" w:lineRule="auto"/>
              <w:jc w:val="center"/>
              <w:rPr>
                <w:color w:val="000000"/>
              </w:rPr>
            </w:pPr>
            <w:r w:rsidRPr="00A413CF">
              <w:rPr>
                <w:color w:val="000000"/>
              </w:rPr>
              <w:t>53</w:t>
            </w:r>
          </w:p>
        </w:tc>
        <w:tc>
          <w:tcPr>
            <w:tcW w:w="3844" w:type="pct"/>
            <w:tcBorders>
              <w:top w:val="nil"/>
              <w:left w:val="nil"/>
              <w:bottom w:val="single" w:sz="4" w:space="0" w:color="auto"/>
              <w:right w:val="single" w:sz="4" w:space="0" w:color="auto"/>
            </w:tcBorders>
            <w:hideMark/>
          </w:tcPr>
          <w:p w14:paraId="18D58253" w14:textId="77777777" w:rsidR="00A413CF" w:rsidRPr="00A413CF" w:rsidRDefault="00A413CF" w:rsidP="00A413CF">
            <w:pPr>
              <w:spacing w:after="0" w:line="240" w:lineRule="auto"/>
              <w:rPr>
                <w:color w:val="000000"/>
              </w:rPr>
            </w:pPr>
            <w:r w:rsidRPr="00A413CF">
              <w:rPr>
                <w:color w:val="000000"/>
              </w:rPr>
              <w:t>Vén mạch máu và rễ dây thần kinh Cushing.</w:t>
            </w:r>
          </w:p>
        </w:tc>
        <w:tc>
          <w:tcPr>
            <w:tcW w:w="647" w:type="pct"/>
            <w:tcBorders>
              <w:top w:val="nil"/>
              <w:left w:val="nil"/>
              <w:bottom w:val="single" w:sz="4" w:space="0" w:color="auto"/>
              <w:right w:val="single" w:sz="4" w:space="0" w:color="auto"/>
            </w:tcBorders>
            <w:hideMark/>
          </w:tcPr>
          <w:p w14:paraId="51F57887" w14:textId="77777777" w:rsidR="00A413CF" w:rsidRPr="00A413CF" w:rsidRDefault="00A413CF" w:rsidP="00A413CF">
            <w:pPr>
              <w:spacing w:after="0" w:line="240" w:lineRule="auto"/>
              <w:jc w:val="center"/>
              <w:rPr>
                <w:color w:val="000000"/>
              </w:rPr>
            </w:pPr>
            <w:r w:rsidRPr="00A413CF">
              <w:rPr>
                <w:color w:val="000000"/>
              </w:rPr>
              <w:t>1 Cái</w:t>
            </w:r>
          </w:p>
        </w:tc>
      </w:tr>
      <w:tr w:rsidR="00A413CF" w:rsidRPr="00A413CF" w14:paraId="7A1E9269" w14:textId="77777777" w:rsidTr="00A413CF">
        <w:trPr>
          <w:trHeight w:val="280"/>
        </w:trPr>
        <w:tc>
          <w:tcPr>
            <w:tcW w:w="509" w:type="pct"/>
            <w:tcBorders>
              <w:top w:val="nil"/>
              <w:left w:val="single" w:sz="4" w:space="0" w:color="auto"/>
              <w:bottom w:val="single" w:sz="4" w:space="0" w:color="auto"/>
              <w:right w:val="single" w:sz="4" w:space="0" w:color="auto"/>
            </w:tcBorders>
            <w:vAlign w:val="center"/>
            <w:hideMark/>
          </w:tcPr>
          <w:p w14:paraId="7A786C07" w14:textId="77777777" w:rsidR="00A413CF" w:rsidRPr="00A413CF" w:rsidRDefault="00A413CF" w:rsidP="00A413CF">
            <w:pPr>
              <w:spacing w:after="0" w:line="240" w:lineRule="auto"/>
              <w:jc w:val="center"/>
              <w:rPr>
                <w:color w:val="000000"/>
              </w:rPr>
            </w:pPr>
            <w:r w:rsidRPr="00A413CF">
              <w:rPr>
                <w:color w:val="000000"/>
              </w:rPr>
              <w:t>54</w:t>
            </w:r>
          </w:p>
        </w:tc>
        <w:tc>
          <w:tcPr>
            <w:tcW w:w="3844" w:type="pct"/>
            <w:tcBorders>
              <w:top w:val="nil"/>
              <w:left w:val="nil"/>
              <w:bottom w:val="single" w:sz="4" w:space="0" w:color="auto"/>
              <w:right w:val="single" w:sz="4" w:space="0" w:color="auto"/>
            </w:tcBorders>
            <w:hideMark/>
          </w:tcPr>
          <w:p w14:paraId="78D55089" w14:textId="77777777" w:rsidR="00A413CF" w:rsidRPr="00A413CF" w:rsidRDefault="00A413CF" w:rsidP="00A413CF">
            <w:pPr>
              <w:spacing w:after="0" w:line="240" w:lineRule="auto"/>
              <w:rPr>
                <w:color w:val="000000"/>
              </w:rPr>
            </w:pPr>
            <w:r w:rsidRPr="00A413CF">
              <w:rPr>
                <w:color w:val="000000"/>
              </w:rPr>
              <w:t>Banh vết thương và khí quản, loại nhỏ.</w:t>
            </w:r>
          </w:p>
        </w:tc>
        <w:tc>
          <w:tcPr>
            <w:tcW w:w="647" w:type="pct"/>
            <w:tcBorders>
              <w:top w:val="nil"/>
              <w:left w:val="nil"/>
              <w:bottom w:val="single" w:sz="4" w:space="0" w:color="auto"/>
              <w:right w:val="single" w:sz="4" w:space="0" w:color="auto"/>
            </w:tcBorders>
            <w:hideMark/>
          </w:tcPr>
          <w:p w14:paraId="2A7F8BAF" w14:textId="77777777" w:rsidR="00A413CF" w:rsidRPr="00A413CF" w:rsidRDefault="00A413CF" w:rsidP="00A413CF">
            <w:pPr>
              <w:spacing w:after="0" w:line="240" w:lineRule="auto"/>
              <w:jc w:val="center"/>
              <w:rPr>
                <w:color w:val="000000"/>
              </w:rPr>
            </w:pPr>
            <w:r w:rsidRPr="00A413CF">
              <w:rPr>
                <w:color w:val="000000"/>
              </w:rPr>
              <w:t>1 Cái</w:t>
            </w:r>
          </w:p>
        </w:tc>
      </w:tr>
      <w:tr w:rsidR="00A413CF" w:rsidRPr="00A413CF" w14:paraId="6EFF6805" w14:textId="77777777" w:rsidTr="00A413CF">
        <w:trPr>
          <w:trHeight w:val="280"/>
        </w:trPr>
        <w:tc>
          <w:tcPr>
            <w:tcW w:w="509" w:type="pct"/>
            <w:tcBorders>
              <w:top w:val="nil"/>
              <w:left w:val="single" w:sz="4" w:space="0" w:color="auto"/>
              <w:bottom w:val="single" w:sz="4" w:space="0" w:color="auto"/>
              <w:right w:val="single" w:sz="4" w:space="0" w:color="auto"/>
            </w:tcBorders>
            <w:vAlign w:val="center"/>
            <w:hideMark/>
          </w:tcPr>
          <w:p w14:paraId="01E3BE2F" w14:textId="77777777" w:rsidR="00A413CF" w:rsidRPr="00A413CF" w:rsidRDefault="00A413CF" w:rsidP="00A413CF">
            <w:pPr>
              <w:spacing w:after="0" w:line="240" w:lineRule="auto"/>
              <w:jc w:val="center"/>
              <w:rPr>
                <w:color w:val="000000"/>
              </w:rPr>
            </w:pPr>
            <w:r w:rsidRPr="00A413CF">
              <w:rPr>
                <w:color w:val="000000"/>
              </w:rPr>
              <w:t>55</w:t>
            </w:r>
          </w:p>
        </w:tc>
        <w:tc>
          <w:tcPr>
            <w:tcW w:w="3844" w:type="pct"/>
            <w:tcBorders>
              <w:top w:val="nil"/>
              <w:left w:val="nil"/>
              <w:bottom w:val="single" w:sz="4" w:space="0" w:color="auto"/>
              <w:right w:val="single" w:sz="4" w:space="0" w:color="auto"/>
            </w:tcBorders>
            <w:hideMark/>
          </w:tcPr>
          <w:p w14:paraId="1903C441" w14:textId="77777777" w:rsidR="00A413CF" w:rsidRPr="00A413CF" w:rsidRDefault="00A413CF" w:rsidP="00A413CF">
            <w:pPr>
              <w:spacing w:after="0" w:line="240" w:lineRule="auto"/>
              <w:rPr>
                <w:color w:val="000000"/>
              </w:rPr>
            </w:pPr>
            <w:r w:rsidRPr="00A413CF">
              <w:rPr>
                <w:color w:val="000000"/>
              </w:rPr>
              <w:t>Kẹp mang kim Jacobson, thẳng.</w:t>
            </w:r>
          </w:p>
        </w:tc>
        <w:tc>
          <w:tcPr>
            <w:tcW w:w="647" w:type="pct"/>
            <w:tcBorders>
              <w:top w:val="nil"/>
              <w:left w:val="nil"/>
              <w:bottom w:val="single" w:sz="4" w:space="0" w:color="auto"/>
              <w:right w:val="single" w:sz="4" w:space="0" w:color="auto"/>
            </w:tcBorders>
            <w:hideMark/>
          </w:tcPr>
          <w:p w14:paraId="408CA76A" w14:textId="77777777" w:rsidR="00A413CF" w:rsidRPr="00A413CF" w:rsidRDefault="00A413CF" w:rsidP="00A413CF">
            <w:pPr>
              <w:spacing w:after="0" w:line="240" w:lineRule="auto"/>
              <w:jc w:val="center"/>
              <w:rPr>
                <w:color w:val="000000"/>
              </w:rPr>
            </w:pPr>
            <w:r w:rsidRPr="00A413CF">
              <w:rPr>
                <w:color w:val="000000"/>
              </w:rPr>
              <w:t>1 Cái</w:t>
            </w:r>
          </w:p>
        </w:tc>
      </w:tr>
      <w:tr w:rsidR="00A413CF" w:rsidRPr="00A413CF" w14:paraId="1AFA7992" w14:textId="77777777" w:rsidTr="00A413CF">
        <w:trPr>
          <w:trHeight w:val="280"/>
        </w:trPr>
        <w:tc>
          <w:tcPr>
            <w:tcW w:w="509" w:type="pct"/>
            <w:tcBorders>
              <w:top w:val="nil"/>
              <w:left w:val="single" w:sz="4" w:space="0" w:color="auto"/>
              <w:bottom w:val="single" w:sz="4" w:space="0" w:color="auto"/>
              <w:right w:val="single" w:sz="4" w:space="0" w:color="auto"/>
            </w:tcBorders>
            <w:vAlign w:val="center"/>
            <w:hideMark/>
          </w:tcPr>
          <w:p w14:paraId="574671D7" w14:textId="77777777" w:rsidR="00A413CF" w:rsidRPr="00A413CF" w:rsidRDefault="00A413CF" w:rsidP="00A413CF">
            <w:pPr>
              <w:spacing w:after="0" w:line="240" w:lineRule="auto"/>
              <w:jc w:val="center"/>
              <w:rPr>
                <w:color w:val="000000"/>
              </w:rPr>
            </w:pPr>
            <w:r w:rsidRPr="00A413CF">
              <w:rPr>
                <w:color w:val="000000"/>
              </w:rPr>
              <w:t>56</w:t>
            </w:r>
          </w:p>
        </w:tc>
        <w:tc>
          <w:tcPr>
            <w:tcW w:w="3844" w:type="pct"/>
            <w:tcBorders>
              <w:top w:val="nil"/>
              <w:left w:val="nil"/>
              <w:bottom w:val="single" w:sz="4" w:space="0" w:color="auto"/>
              <w:right w:val="single" w:sz="4" w:space="0" w:color="auto"/>
            </w:tcBorders>
            <w:hideMark/>
          </w:tcPr>
          <w:p w14:paraId="448A1FD8" w14:textId="77777777" w:rsidR="00A413CF" w:rsidRPr="00A413CF" w:rsidRDefault="00A413CF" w:rsidP="00A413CF">
            <w:pPr>
              <w:spacing w:after="0" w:line="240" w:lineRule="auto"/>
              <w:rPr>
                <w:color w:val="000000"/>
                <w:lang w:val="da-DK"/>
              </w:rPr>
            </w:pPr>
            <w:r w:rsidRPr="00A413CF">
              <w:rPr>
                <w:color w:val="000000"/>
                <w:lang w:val="da-DK"/>
              </w:rPr>
              <w:t>Kẹp mang kim vi phẫu, thẳng.</w:t>
            </w:r>
          </w:p>
        </w:tc>
        <w:tc>
          <w:tcPr>
            <w:tcW w:w="647" w:type="pct"/>
            <w:tcBorders>
              <w:top w:val="nil"/>
              <w:left w:val="nil"/>
              <w:bottom w:val="single" w:sz="4" w:space="0" w:color="auto"/>
              <w:right w:val="single" w:sz="4" w:space="0" w:color="auto"/>
            </w:tcBorders>
            <w:hideMark/>
          </w:tcPr>
          <w:p w14:paraId="01F47A0A" w14:textId="77777777" w:rsidR="00A413CF" w:rsidRPr="00A413CF" w:rsidRDefault="00A413CF" w:rsidP="00A413CF">
            <w:pPr>
              <w:spacing w:after="0" w:line="240" w:lineRule="auto"/>
              <w:jc w:val="center"/>
              <w:rPr>
                <w:color w:val="000000"/>
              </w:rPr>
            </w:pPr>
            <w:r w:rsidRPr="00A413CF">
              <w:rPr>
                <w:color w:val="000000"/>
              </w:rPr>
              <w:t>1 Cái</w:t>
            </w:r>
          </w:p>
        </w:tc>
      </w:tr>
      <w:tr w:rsidR="00A413CF" w:rsidRPr="00A413CF" w14:paraId="0598AC3F" w14:textId="77777777" w:rsidTr="00A413CF">
        <w:trPr>
          <w:trHeight w:val="280"/>
        </w:trPr>
        <w:tc>
          <w:tcPr>
            <w:tcW w:w="509" w:type="pct"/>
            <w:tcBorders>
              <w:top w:val="nil"/>
              <w:left w:val="single" w:sz="4" w:space="0" w:color="auto"/>
              <w:bottom w:val="single" w:sz="4" w:space="0" w:color="auto"/>
              <w:right w:val="single" w:sz="4" w:space="0" w:color="auto"/>
            </w:tcBorders>
            <w:vAlign w:val="center"/>
            <w:hideMark/>
          </w:tcPr>
          <w:p w14:paraId="1616A8C4" w14:textId="77777777" w:rsidR="00A413CF" w:rsidRPr="00A413CF" w:rsidRDefault="00A413CF" w:rsidP="00A413CF">
            <w:pPr>
              <w:spacing w:after="0" w:line="240" w:lineRule="auto"/>
              <w:jc w:val="center"/>
              <w:rPr>
                <w:color w:val="000000"/>
              </w:rPr>
            </w:pPr>
            <w:r w:rsidRPr="00A413CF">
              <w:rPr>
                <w:color w:val="000000"/>
              </w:rPr>
              <w:t>57</w:t>
            </w:r>
          </w:p>
        </w:tc>
        <w:tc>
          <w:tcPr>
            <w:tcW w:w="3844" w:type="pct"/>
            <w:tcBorders>
              <w:top w:val="nil"/>
              <w:left w:val="nil"/>
              <w:bottom w:val="single" w:sz="4" w:space="0" w:color="auto"/>
              <w:right w:val="single" w:sz="4" w:space="0" w:color="auto"/>
            </w:tcBorders>
            <w:hideMark/>
          </w:tcPr>
          <w:p w14:paraId="7E551FB2" w14:textId="77777777" w:rsidR="00A413CF" w:rsidRPr="00A413CF" w:rsidRDefault="00A413CF" w:rsidP="00A413CF">
            <w:pPr>
              <w:spacing w:after="0" w:line="240" w:lineRule="auto"/>
              <w:rPr>
                <w:color w:val="000000"/>
              </w:rPr>
            </w:pPr>
            <w:r w:rsidRPr="00A413CF">
              <w:rPr>
                <w:color w:val="000000"/>
              </w:rPr>
              <w:t>Kẹp mang kim Crile-Wood TC.</w:t>
            </w:r>
          </w:p>
        </w:tc>
        <w:tc>
          <w:tcPr>
            <w:tcW w:w="647" w:type="pct"/>
            <w:tcBorders>
              <w:top w:val="nil"/>
              <w:left w:val="nil"/>
              <w:bottom w:val="single" w:sz="4" w:space="0" w:color="auto"/>
              <w:right w:val="single" w:sz="4" w:space="0" w:color="auto"/>
            </w:tcBorders>
            <w:hideMark/>
          </w:tcPr>
          <w:p w14:paraId="22ADEE38" w14:textId="77777777" w:rsidR="00A413CF" w:rsidRPr="00A413CF" w:rsidRDefault="00A413CF" w:rsidP="00A413CF">
            <w:pPr>
              <w:spacing w:after="0" w:line="240" w:lineRule="auto"/>
              <w:jc w:val="center"/>
              <w:rPr>
                <w:color w:val="000000"/>
              </w:rPr>
            </w:pPr>
            <w:r w:rsidRPr="00A413CF">
              <w:rPr>
                <w:color w:val="000000"/>
              </w:rPr>
              <w:t>1 Cái</w:t>
            </w:r>
          </w:p>
        </w:tc>
      </w:tr>
      <w:tr w:rsidR="00A413CF" w:rsidRPr="00A413CF" w14:paraId="694524F4" w14:textId="77777777" w:rsidTr="00A413CF">
        <w:trPr>
          <w:trHeight w:val="280"/>
        </w:trPr>
        <w:tc>
          <w:tcPr>
            <w:tcW w:w="509" w:type="pct"/>
            <w:tcBorders>
              <w:top w:val="nil"/>
              <w:left w:val="single" w:sz="4" w:space="0" w:color="auto"/>
              <w:bottom w:val="single" w:sz="4" w:space="0" w:color="auto"/>
              <w:right w:val="single" w:sz="4" w:space="0" w:color="auto"/>
            </w:tcBorders>
            <w:vAlign w:val="center"/>
            <w:hideMark/>
          </w:tcPr>
          <w:p w14:paraId="4D148E74" w14:textId="77777777" w:rsidR="00A413CF" w:rsidRPr="00A413CF" w:rsidRDefault="00A413CF" w:rsidP="00A413CF">
            <w:pPr>
              <w:spacing w:after="0" w:line="240" w:lineRule="auto"/>
              <w:jc w:val="center"/>
              <w:rPr>
                <w:color w:val="000000"/>
              </w:rPr>
            </w:pPr>
            <w:r w:rsidRPr="00A413CF">
              <w:rPr>
                <w:color w:val="000000"/>
              </w:rPr>
              <w:t>58</w:t>
            </w:r>
          </w:p>
        </w:tc>
        <w:tc>
          <w:tcPr>
            <w:tcW w:w="3844" w:type="pct"/>
            <w:tcBorders>
              <w:top w:val="nil"/>
              <w:left w:val="nil"/>
              <w:bottom w:val="single" w:sz="4" w:space="0" w:color="auto"/>
              <w:right w:val="single" w:sz="4" w:space="0" w:color="auto"/>
            </w:tcBorders>
            <w:hideMark/>
          </w:tcPr>
          <w:p w14:paraId="28A9E05E" w14:textId="77777777" w:rsidR="00A413CF" w:rsidRPr="00A413CF" w:rsidRDefault="00A413CF" w:rsidP="00A413CF">
            <w:pPr>
              <w:spacing w:after="0" w:line="240" w:lineRule="auto"/>
              <w:rPr>
                <w:color w:val="000000"/>
              </w:rPr>
            </w:pPr>
            <w:r w:rsidRPr="00A413CF">
              <w:rPr>
                <w:color w:val="000000"/>
              </w:rPr>
              <w:t>Ống hút Frazier, loại rất nhỏ.</w:t>
            </w:r>
          </w:p>
        </w:tc>
        <w:tc>
          <w:tcPr>
            <w:tcW w:w="647" w:type="pct"/>
            <w:tcBorders>
              <w:top w:val="nil"/>
              <w:left w:val="nil"/>
              <w:bottom w:val="single" w:sz="4" w:space="0" w:color="auto"/>
              <w:right w:val="single" w:sz="4" w:space="0" w:color="auto"/>
            </w:tcBorders>
            <w:hideMark/>
          </w:tcPr>
          <w:p w14:paraId="18114307" w14:textId="77777777" w:rsidR="00A413CF" w:rsidRPr="00A413CF" w:rsidRDefault="00A413CF" w:rsidP="00A413CF">
            <w:pPr>
              <w:spacing w:after="0" w:line="240" w:lineRule="auto"/>
              <w:jc w:val="center"/>
              <w:rPr>
                <w:color w:val="000000"/>
              </w:rPr>
            </w:pPr>
            <w:r w:rsidRPr="00A413CF">
              <w:rPr>
                <w:color w:val="000000"/>
              </w:rPr>
              <w:t>1 Cái</w:t>
            </w:r>
          </w:p>
        </w:tc>
      </w:tr>
      <w:tr w:rsidR="00A413CF" w:rsidRPr="00A413CF" w14:paraId="09FB976B" w14:textId="77777777" w:rsidTr="00A413CF">
        <w:trPr>
          <w:trHeight w:val="280"/>
        </w:trPr>
        <w:tc>
          <w:tcPr>
            <w:tcW w:w="509" w:type="pct"/>
            <w:tcBorders>
              <w:top w:val="nil"/>
              <w:left w:val="single" w:sz="4" w:space="0" w:color="auto"/>
              <w:bottom w:val="single" w:sz="4" w:space="0" w:color="auto"/>
              <w:right w:val="single" w:sz="4" w:space="0" w:color="auto"/>
            </w:tcBorders>
            <w:vAlign w:val="center"/>
            <w:hideMark/>
          </w:tcPr>
          <w:p w14:paraId="1CA79470" w14:textId="77777777" w:rsidR="00A413CF" w:rsidRPr="00A413CF" w:rsidRDefault="00A413CF" w:rsidP="00A413CF">
            <w:pPr>
              <w:spacing w:after="0" w:line="240" w:lineRule="auto"/>
              <w:jc w:val="center"/>
              <w:rPr>
                <w:color w:val="000000"/>
              </w:rPr>
            </w:pPr>
            <w:r w:rsidRPr="00A413CF">
              <w:rPr>
                <w:color w:val="000000"/>
              </w:rPr>
              <w:t>59</w:t>
            </w:r>
          </w:p>
        </w:tc>
        <w:tc>
          <w:tcPr>
            <w:tcW w:w="3844" w:type="pct"/>
            <w:tcBorders>
              <w:top w:val="nil"/>
              <w:left w:val="nil"/>
              <w:bottom w:val="single" w:sz="4" w:space="0" w:color="auto"/>
              <w:right w:val="single" w:sz="4" w:space="0" w:color="auto"/>
            </w:tcBorders>
            <w:hideMark/>
          </w:tcPr>
          <w:p w14:paraId="63F64076" w14:textId="77777777" w:rsidR="00A413CF" w:rsidRPr="00A413CF" w:rsidRDefault="00A413CF" w:rsidP="00A413CF">
            <w:pPr>
              <w:spacing w:after="0" w:line="240" w:lineRule="auto"/>
              <w:rPr>
                <w:color w:val="000000"/>
              </w:rPr>
            </w:pPr>
            <w:r w:rsidRPr="00A413CF">
              <w:rPr>
                <w:color w:val="000000"/>
              </w:rPr>
              <w:t>Ống hút Frazier, 9FR.</w:t>
            </w:r>
          </w:p>
        </w:tc>
        <w:tc>
          <w:tcPr>
            <w:tcW w:w="647" w:type="pct"/>
            <w:tcBorders>
              <w:top w:val="nil"/>
              <w:left w:val="nil"/>
              <w:bottom w:val="single" w:sz="4" w:space="0" w:color="auto"/>
              <w:right w:val="single" w:sz="4" w:space="0" w:color="auto"/>
            </w:tcBorders>
            <w:hideMark/>
          </w:tcPr>
          <w:p w14:paraId="7913DC69" w14:textId="77777777" w:rsidR="00A413CF" w:rsidRPr="00A413CF" w:rsidRDefault="00A413CF" w:rsidP="00A413CF">
            <w:pPr>
              <w:spacing w:after="0" w:line="240" w:lineRule="auto"/>
              <w:jc w:val="center"/>
              <w:rPr>
                <w:color w:val="000000"/>
              </w:rPr>
            </w:pPr>
            <w:r w:rsidRPr="00A413CF">
              <w:rPr>
                <w:color w:val="000000"/>
              </w:rPr>
              <w:t>1 Cái</w:t>
            </w:r>
          </w:p>
        </w:tc>
      </w:tr>
      <w:tr w:rsidR="00A413CF" w:rsidRPr="00A413CF" w14:paraId="4072BD3E" w14:textId="77777777" w:rsidTr="00A413CF">
        <w:trPr>
          <w:trHeight w:val="280"/>
        </w:trPr>
        <w:tc>
          <w:tcPr>
            <w:tcW w:w="509" w:type="pct"/>
            <w:tcBorders>
              <w:top w:val="nil"/>
              <w:left w:val="single" w:sz="4" w:space="0" w:color="auto"/>
              <w:bottom w:val="single" w:sz="4" w:space="0" w:color="auto"/>
              <w:right w:val="single" w:sz="4" w:space="0" w:color="auto"/>
            </w:tcBorders>
            <w:vAlign w:val="center"/>
            <w:hideMark/>
          </w:tcPr>
          <w:p w14:paraId="13EC8D4F" w14:textId="77777777" w:rsidR="00A413CF" w:rsidRPr="00A413CF" w:rsidRDefault="00A413CF" w:rsidP="00A413CF">
            <w:pPr>
              <w:spacing w:after="0" w:line="240" w:lineRule="auto"/>
              <w:jc w:val="center"/>
              <w:rPr>
                <w:color w:val="000000"/>
              </w:rPr>
            </w:pPr>
            <w:r w:rsidRPr="00A413CF">
              <w:rPr>
                <w:color w:val="000000"/>
              </w:rPr>
              <w:t>60</w:t>
            </w:r>
          </w:p>
        </w:tc>
        <w:tc>
          <w:tcPr>
            <w:tcW w:w="3844" w:type="pct"/>
            <w:tcBorders>
              <w:top w:val="nil"/>
              <w:left w:val="nil"/>
              <w:bottom w:val="single" w:sz="4" w:space="0" w:color="auto"/>
              <w:right w:val="single" w:sz="4" w:space="0" w:color="auto"/>
            </w:tcBorders>
            <w:hideMark/>
          </w:tcPr>
          <w:p w14:paraId="74F5D455" w14:textId="77777777" w:rsidR="00A413CF" w:rsidRPr="00A413CF" w:rsidRDefault="00A413CF" w:rsidP="00A413CF">
            <w:pPr>
              <w:spacing w:after="0" w:line="240" w:lineRule="auto"/>
              <w:rPr>
                <w:color w:val="000000"/>
              </w:rPr>
            </w:pPr>
            <w:r w:rsidRPr="00A413CF">
              <w:rPr>
                <w:color w:val="000000"/>
              </w:rPr>
              <w:t>Cây luồn chỉ Deschamps, cho người thuận tay phải, cong trái.</w:t>
            </w:r>
          </w:p>
        </w:tc>
        <w:tc>
          <w:tcPr>
            <w:tcW w:w="647" w:type="pct"/>
            <w:tcBorders>
              <w:top w:val="nil"/>
              <w:left w:val="nil"/>
              <w:bottom w:val="single" w:sz="4" w:space="0" w:color="auto"/>
              <w:right w:val="single" w:sz="4" w:space="0" w:color="auto"/>
            </w:tcBorders>
            <w:hideMark/>
          </w:tcPr>
          <w:p w14:paraId="15DFA968" w14:textId="77777777" w:rsidR="00A413CF" w:rsidRPr="00A413CF" w:rsidRDefault="00A413CF" w:rsidP="00A413CF">
            <w:pPr>
              <w:spacing w:after="0" w:line="240" w:lineRule="auto"/>
              <w:jc w:val="center"/>
              <w:rPr>
                <w:color w:val="000000"/>
              </w:rPr>
            </w:pPr>
            <w:r w:rsidRPr="00A413CF">
              <w:rPr>
                <w:color w:val="000000"/>
              </w:rPr>
              <w:t>1 Cái</w:t>
            </w:r>
          </w:p>
        </w:tc>
      </w:tr>
      <w:tr w:rsidR="00A413CF" w:rsidRPr="00A413CF" w14:paraId="28F96262" w14:textId="77777777" w:rsidTr="00A413CF">
        <w:trPr>
          <w:trHeight w:val="280"/>
        </w:trPr>
        <w:tc>
          <w:tcPr>
            <w:tcW w:w="509" w:type="pct"/>
            <w:tcBorders>
              <w:top w:val="nil"/>
              <w:left w:val="single" w:sz="4" w:space="0" w:color="auto"/>
              <w:bottom w:val="single" w:sz="4" w:space="0" w:color="auto"/>
              <w:right w:val="single" w:sz="4" w:space="0" w:color="auto"/>
            </w:tcBorders>
            <w:vAlign w:val="center"/>
            <w:hideMark/>
          </w:tcPr>
          <w:p w14:paraId="0CD2D1C9" w14:textId="77777777" w:rsidR="00A413CF" w:rsidRPr="00A413CF" w:rsidRDefault="00A413CF" w:rsidP="00A413CF">
            <w:pPr>
              <w:spacing w:after="0" w:line="240" w:lineRule="auto"/>
              <w:jc w:val="center"/>
              <w:rPr>
                <w:color w:val="000000"/>
              </w:rPr>
            </w:pPr>
            <w:r w:rsidRPr="00A413CF">
              <w:rPr>
                <w:color w:val="000000"/>
              </w:rPr>
              <w:t>61</w:t>
            </w:r>
          </w:p>
        </w:tc>
        <w:tc>
          <w:tcPr>
            <w:tcW w:w="3844" w:type="pct"/>
            <w:tcBorders>
              <w:top w:val="nil"/>
              <w:left w:val="nil"/>
              <w:bottom w:val="single" w:sz="4" w:space="0" w:color="auto"/>
              <w:right w:val="single" w:sz="4" w:space="0" w:color="auto"/>
            </w:tcBorders>
            <w:hideMark/>
          </w:tcPr>
          <w:p w14:paraId="0EC6D2D5" w14:textId="77777777" w:rsidR="00A413CF" w:rsidRPr="00A413CF" w:rsidRDefault="00A413CF" w:rsidP="00A413CF">
            <w:pPr>
              <w:spacing w:after="0" w:line="240" w:lineRule="auto"/>
              <w:rPr>
                <w:color w:val="000000"/>
              </w:rPr>
            </w:pPr>
            <w:r w:rsidRPr="00A413CF">
              <w:rPr>
                <w:color w:val="000000"/>
              </w:rPr>
              <w:t>Cây luồn chỉ Deschamps, cho người thuận tay trái, cong phải.</w:t>
            </w:r>
          </w:p>
        </w:tc>
        <w:tc>
          <w:tcPr>
            <w:tcW w:w="647" w:type="pct"/>
            <w:tcBorders>
              <w:top w:val="nil"/>
              <w:left w:val="nil"/>
              <w:bottom w:val="single" w:sz="4" w:space="0" w:color="auto"/>
              <w:right w:val="single" w:sz="4" w:space="0" w:color="auto"/>
            </w:tcBorders>
            <w:hideMark/>
          </w:tcPr>
          <w:p w14:paraId="7C92DB70" w14:textId="77777777" w:rsidR="00A413CF" w:rsidRPr="00A413CF" w:rsidRDefault="00A413CF" w:rsidP="00A413CF">
            <w:pPr>
              <w:spacing w:after="0" w:line="240" w:lineRule="auto"/>
              <w:jc w:val="center"/>
              <w:rPr>
                <w:color w:val="000000"/>
              </w:rPr>
            </w:pPr>
            <w:r w:rsidRPr="00A413CF">
              <w:rPr>
                <w:color w:val="000000"/>
              </w:rPr>
              <w:t>1 Cái</w:t>
            </w:r>
          </w:p>
        </w:tc>
      </w:tr>
      <w:tr w:rsidR="00A413CF" w:rsidRPr="00A413CF" w14:paraId="5803FAB4" w14:textId="77777777" w:rsidTr="00A413CF">
        <w:trPr>
          <w:trHeight w:val="280"/>
        </w:trPr>
        <w:tc>
          <w:tcPr>
            <w:tcW w:w="509" w:type="pct"/>
            <w:tcBorders>
              <w:top w:val="nil"/>
              <w:left w:val="single" w:sz="4" w:space="0" w:color="auto"/>
              <w:bottom w:val="single" w:sz="4" w:space="0" w:color="auto"/>
              <w:right w:val="single" w:sz="4" w:space="0" w:color="auto"/>
            </w:tcBorders>
            <w:vAlign w:val="center"/>
            <w:hideMark/>
          </w:tcPr>
          <w:p w14:paraId="02400579" w14:textId="77777777" w:rsidR="00A413CF" w:rsidRPr="00A413CF" w:rsidRDefault="00A413CF" w:rsidP="00A413CF">
            <w:pPr>
              <w:spacing w:after="0" w:line="240" w:lineRule="auto"/>
              <w:jc w:val="center"/>
              <w:rPr>
                <w:color w:val="000000"/>
              </w:rPr>
            </w:pPr>
            <w:r w:rsidRPr="00A413CF">
              <w:rPr>
                <w:color w:val="000000"/>
              </w:rPr>
              <w:t>62</w:t>
            </w:r>
          </w:p>
        </w:tc>
        <w:tc>
          <w:tcPr>
            <w:tcW w:w="3844" w:type="pct"/>
            <w:tcBorders>
              <w:top w:val="nil"/>
              <w:left w:val="nil"/>
              <w:bottom w:val="single" w:sz="4" w:space="0" w:color="auto"/>
              <w:right w:val="single" w:sz="4" w:space="0" w:color="auto"/>
            </w:tcBorders>
            <w:hideMark/>
          </w:tcPr>
          <w:p w14:paraId="6D1EAB73" w14:textId="77777777" w:rsidR="00A413CF" w:rsidRPr="00A413CF" w:rsidRDefault="00A413CF" w:rsidP="00A413CF">
            <w:pPr>
              <w:spacing w:after="0" w:line="240" w:lineRule="auto"/>
              <w:rPr>
                <w:color w:val="000000"/>
              </w:rPr>
            </w:pPr>
            <w:r w:rsidRPr="00A413CF">
              <w:rPr>
                <w:color w:val="000000"/>
              </w:rPr>
              <w:t>Que thăm tử cung, đường kính mũi 1mm</w:t>
            </w:r>
          </w:p>
        </w:tc>
        <w:tc>
          <w:tcPr>
            <w:tcW w:w="647" w:type="pct"/>
            <w:tcBorders>
              <w:top w:val="nil"/>
              <w:left w:val="nil"/>
              <w:bottom w:val="single" w:sz="4" w:space="0" w:color="auto"/>
              <w:right w:val="single" w:sz="4" w:space="0" w:color="auto"/>
            </w:tcBorders>
            <w:hideMark/>
          </w:tcPr>
          <w:p w14:paraId="4CA45955" w14:textId="77777777" w:rsidR="00A413CF" w:rsidRPr="00A413CF" w:rsidRDefault="00A413CF" w:rsidP="00A413CF">
            <w:pPr>
              <w:spacing w:after="0" w:line="240" w:lineRule="auto"/>
              <w:jc w:val="center"/>
              <w:rPr>
                <w:color w:val="000000"/>
              </w:rPr>
            </w:pPr>
            <w:r w:rsidRPr="00A413CF">
              <w:rPr>
                <w:color w:val="000000"/>
              </w:rPr>
              <w:t>1 Cái</w:t>
            </w:r>
          </w:p>
        </w:tc>
      </w:tr>
      <w:tr w:rsidR="00A413CF" w:rsidRPr="00A413CF" w14:paraId="500709B7" w14:textId="77777777" w:rsidTr="00A413CF">
        <w:trPr>
          <w:trHeight w:val="280"/>
        </w:trPr>
        <w:tc>
          <w:tcPr>
            <w:tcW w:w="509" w:type="pct"/>
            <w:tcBorders>
              <w:top w:val="nil"/>
              <w:left w:val="single" w:sz="4" w:space="0" w:color="auto"/>
              <w:bottom w:val="single" w:sz="4" w:space="0" w:color="auto"/>
              <w:right w:val="single" w:sz="4" w:space="0" w:color="auto"/>
            </w:tcBorders>
            <w:vAlign w:val="center"/>
            <w:hideMark/>
          </w:tcPr>
          <w:p w14:paraId="2BB5A9A7" w14:textId="77777777" w:rsidR="00A413CF" w:rsidRPr="00A413CF" w:rsidRDefault="00A413CF" w:rsidP="00A413CF">
            <w:pPr>
              <w:spacing w:after="0" w:line="240" w:lineRule="auto"/>
              <w:jc w:val="center"/>
              <w:rPr>
                <w:color w:val="000000"/>
              </w:rPr>
            </w:pPr>
            <w:r w:rsidRPr="00A413CF">
              <w:rPr>
                <w:color w:val="000000"/>
              </w:rPr>
              <w:t>63</w:t>
            </w:r>
          </w:p>
        </w:tc>
        <w:tc>
          <w:tcPr>
            <w:tcW w:w="3844" w:type="pct"/>
            <w:tcBorders>
              <w:top w:val="nil"/>
              <w:left w:val="nil"/>
              <w:bottom w:val="single" w:sz="4" w:space="0" w:color="auto"/>
              <w:right w:val="single" w:sz="4" w:space="0" w:color="auto"/>
            </w:tcBorders>
            <w:hideMark/>
          </w:tcPr>
          <w:p w14:paraId="733A3279" w14:textId="77777777" w:rsidR="00A413CF" w:rsidRPr="00A413CF" w:rsidRDefault="00A413CF" w:rsidP="00A413CF">
            <w:pPr>
              <w:spacing w:after="0" w:line="240" w:lineRule="auto"/>
              <w:rPr>
                <w:color w:val="000000"/>
              </w:rPr>
            </w:pPr>
            <w:r w:rsidRPr="00A413CF">
              <w:rPr>
                <w:color w:val="000000"/>
              </w:rPr>
              <w:t>Que thăm tử cung, đường kính mũi 1,50mm</w:t>
            </w:r>
          </w:p>
        </w:tc>
        <w:tc>
          <w:tcPr>
            <w:tcW w:w="647" w:type="pct"/>
            <w:tcBorders>
              <w:top w:val="nil"/>
              <w:left w:val="nil"/>
              <w:bottom w:val="single" w:sz="4" w:space="0" w:color="auto"/>
              <w:right w:val="single" w:sz="4" w:space="0" w:color="auto"/>
            </w:tcBorders>
            <w:hideMark/>
          </w:tcPr>
          <w:p w14:paraId="1AAF3EC0" w14:textId="77777777" w:rsidR="00A413CF" w:rsidRPr="00A413CF" w:rsidRDefault="00A413CF" w:rsidP="00A413CF">
            <w:pPr>
              <w:spacing w:after="0" w:line="240" w:lineRule="auto"/>
              <w:jc w:val="center"/>
              <w:rPr>
                <w:color w:val="000000"/>
              </w:rPr>
            </w:pPr>
            <w:r w:rsidRPr="00A413CF">
              <w:rPr>
                <w:color w:val="000000"/>
              </w:rPr>
              <w:t>1 Cái</w:t>
            </w:r>
          </w:p>
        </w:tc>
      </w:tr>
      <w:tr w:rsidR="00A413CF" w:rsidRPr="00A413CF" w14:paraId="5AF0CAB5" w14:textId="77777777" w:rsidTr="00A413CF">
        <w:trPr>
          <w:trHeight w:val="280"/>
        </w:trPr>
        <w:tc>
          <w:tcPr>
            <w:tcW w:w="509" w:type="pct"/>
            <w:tcBorders>
              <w:top w:val="nil"/>
              <w:left w:val="single" w:sz="4" w:space="0" w:color="auto"/>
              <w:bottom w:val="single" w:sz="4" w:space="0" w:color="auto"/>
              <w:right w:val="single" w:sz="4" w:space="0" w:color="auto"/>
            </w:tcBorders>
            <w:vAlign w:val="center"/>
            <w:hideMark/>
          </w:tcPr>
          <w:p w14:paraId="390C93A3" w14:textId="77777777" w:rsidR="00A413CF" w:rsidRPr="00A413CF" w:rsidRDefault="00A413CF" w:rsidP="00A413CF">
            <w:pPr>
              <w:spacing w:after="0" w:line="240" w:lineRule="auto"/>
              <w:jc w:val="center"/>
              <w:rPr>
                <w:color w:val="000000"/>
              </w:rPr>
            </w:pPr>
            <w:r w:rsidRPr="00A413CF">
              <w:rPr>
                <w:color w:val="000000"/>
              </w:rPr>
              <w:t>64</w:t>
            </w:r>
          </w:p>
        </w:tc>
        <w:tc>
          <w:tcPr>
            <w:tcW w:w="3844" w:type="pct"/>
            <w:tcBorders>
              <w:top w:val="nil"/>
              <w:left w:val="nil"/>
              <w:bottom w:val="single" w:sz="4" w:space="0" w:color="auto"/>
              <w:right w:val="single" w:sz="4" w:space="0" w:color="auto"/>
            </w:tcBorders>
            <w:hideMark/>
          </w:tcPr>
          <w:p w14:paraId="3288AC1B" w14:textId="77777777" w:rsidR="00A413CF" w:rsidRPr="00A413CF" w:rsidRDefault="00A413CF" w:rsidP="00A413CF">
            <w:pPr>
              <w:spacing w:after="0" w:line="240" w:lineRule="auto"/>
              <w:rPr>
                <w:color w:val="000000"/>
              </w:rPr>
            </w:pPr>
            <w:r w:rsidRPr="00A413CF">
              <w:rPr>
                <w:color w:val="000000"/>
              </w:rPr>
              <w:t>Vòng giữ dụng cụ có cán vòng Mayo.</w:t>
            </w:r>
          </w:p>
        </w:tc>
        <w:tc>
          <w:tcPr>
            <w:tcW w:w="647" w:type="pct"/>
            <w:tcBorders>
              <w:top w:val="nil"/>
              <w:left w:val="nil"/>
              <w:bottom w:val="single" w:sz="4" w:space="0" w:color="auto"/>
              <w:right w:val="single" w:sz="4" w:space="0" w:color="auto"/>
            </w:tcBorders>
            <w:hideMark/>
          </w:tcPr>
          <w:p w14:paraId="403F641F" w14:textId="77777777" w:rsidR="00A413CF" w:rsidRPr="00A413CF" w:rsidRDefault="00A413CF" w:rsidP="00A413CF">
            <w:pPr>
              <w:spacing w:after="0" w:line="240" w:lineRule="auto"/>
              <w:jc w:val="center"/>
              <w:rPr>
                <w:color w:val="000000"/>
              </w:rPr>
            </w:pPr>
            <w:r w:rsidRPr="00A413CF">
              <w:rPr>
                <w:color w:val="000000"/>
              </w:rPr>
              <w:t>3 Cái</w:t>
            </w:r>
          </w:p>
        </w:tc>
      </w:tr>
      <w:tr w:rsidR="00A413CF" w:rsidRPr="00A413CF" w14:paraId="3DC1E399" w14:textId="77777777" w:rsidTr="00A413CF">
        <w:trPr>
          <w:trHeight w:val="280"/>
        </w:trPr>
        <w:tc>
          <w:tcPr>
            <w:tcW w:w="509" w:type="pct"/>
            <w:tcBorders>
              <w:top w:val="nil"/>
              <w:left w:val="single" w:sz="4" w:space="0" w:color="auto"/>
              <w:bottom w:val="single" w:sz="4" w:space="0" w:color="auto"/>
              <w:right w:val="single" w:sz="4" w:space="0" w:color="auto"/>
            </w:tcBorders>
            <w:vAlign w:val="center"/>
            <w:hideMark/>
          </w:tcPr>
          <w:p w14:paraId="629D6C9A" w14:textId="77777777" w:rsidR="00A413CF" w:rsidRPr="00A413CF" w:rsidRDefault="00A413CF" w:rsidP="00A413CF">
            <w:pPr>
              <w:spacing w:after="0" w:line="240" w:lineRule="auto"/>
              <w:jc w:val="center"/>
              <w:rPr>
                <w:color w:val="000000"/>
              </w:rPr>
            </w:pPr>
            <w:r w:rsidRPr="00A413CF">
              <w:rPr>
                <w:color w:val="000000"/>
              </w:rPr>
              <w:t>65</w:t>
            </w:r>
          </w:p>
        </w:tc>
        <w:tc>
          <w:tcPr>
            <w:tcW w:w="3844" w:type="pct"/>
            <w:tcBorders>
              <w:top w:val="nil"/>
              <w:left w:val="nil"/>
              <w:bottom w:val="single" w:sz="4" w:space="0" w:color="auto"/>
              <w:right w:val="single" w:sz="4" w:space="0" w:color="auto"/>
            </w:tcBorders>
            <w:hideMark/>
          </w:tcPr>
          <w:p w14:paraId="4C5C2A88" w14:textId="77777777" w:rsidR="00A413CF" w:rsidRPr="00A413CF" w:rsidRDefault="00A413CF" w:rsidP="00A413CF">
            <w:pPr>
              <w:spacing w:after="0" w:line="240" w:lineRule="auto"/>
              <w:rPr>
                <w:color w:val="000000"/>
              </w:rPr>
            </w:pPr>
            <w:r w:rsidRPr="00A413CF">
              <w:rPr>
                <w:color w:val="000000"/>
              </w:rPr>
              <w:t>Đáy hộp đựng và bảo quản dụng cụ phẫu thuật, cỡ 1/1.</w:t>
            </w:r>
          </w:p>
        </w:tc>
        <w:tc>
          <w:tcPr>
            <w:tcW w:w="647" w:type="pct"/>
            <w:tcBorders>
              <w:top w:val="nil"/>
              <w:left w:val="nil"/>
              <w:bottom w:val="single" w:sz="4" w:space="0" w:color="auto"/>
              <w:right w:val="single" w:sz="4" w:space="0" w:color="auto"/>
            </w:tcBorders>
            <w:hideMark/>
          </w:tcPr>
          <w:p w14:paraId="06D89467" w14:textId="77777777" w:rsidR="00A413CF" w:rsidRPr="00A413CF" w:rsidRDefault="00A413CF" w:rsidP="00A413CF">
            <w:pPr>
              <w:spacing w:after="0" w:line="240" w:lineRule="auto"/>
              <w:jc w:val="center"/>
              <w:rPr>
                <w:color w:val="000000"/>
              </w:rPr>
            </w:pPr>
            <w:r w:rsidRPr="00A413CF">
              <w:rPr>
                <w:color w:val="000000"/>
              </w:rPr>
              <w:t>2 Cái</w:t>
            </w:r>
          </w:p>
        </w:tc>
      </w:tr>
      <w:tr w:rsidR="00A413CF" w:rsidRPr="00A413CF" w14:paraId="3302EE6C" w14:textId="77777777" w:rsidTr="00A413CF">
        <w:trPr>
          <w:trHeight w:val="280"/>
        </w:trPr>
        <w:tc>
          <w:tcPr>
            <w:tcW w:w="509" w:type="pct"/>
            <w:tcBorders>
              <w:top w:val="nil"/>
              <w:left w:val="single" w:sz="4" w:space="0" w:color="auto"/>
              <w:bottom w:val="single" w:sz="4" w:space="0" w:color="auto"/>
              <w:right w:val="single" w:sz="4" w:space="0" w:color="auto"/>
            </w:tcBorders>
            <w:vAlign w:val="center"/>
            <w:hideMark/>
          </w:tcPr>
          <w:p w14:paraId="5245368E" w14:textId="77777777" w:rsidR="00A413CF" w:rsidRPr="00A413CF" w:rsidRDefault="00A413CF" w:rsidP="00A413CF">
            <w:pPr>
              <w:spacing w:after="0" w:line="240" w:lineRule="auto"/>
              <w:jc w:val="center"/>
              <w:rPr>
                <w:color w:val="000000"/>
              </w:rPr>
            </w:pPr>
            <w:r w:rsidRPr="00A413CF">
              <w:rPr>
                <w:color w:val="000000"/>
              </w:rPr>
              <w:t>66</w:t>
            </w:r>
          </w:p>
        </w:tc>
        <w:tc>
          <w:tcPr>
            <w:tcW w:w="3844" w:type="pct"/>
            <w:tcBorders>
              <w:top w:val="nil"/>
              <w:left w:val="nil"/>
              <w:bottom w:val="single" w:sz="4" w:space="0" w:color="auto"/>
              <w:right w:val="single" w:sz="4" w:space="0" w:color="auto"/>
            </w:tcBorders>
            <w:hideMark/>
          </w:tcPr>
          <w:p w14:paraId="444AB47C" w14:textId="77777777" w:rsidR="00A413CF" w:rsidRPr="00A413CF" w:rsidRDefault="00A413CF" w:rsidP="00A413CF">
            <w:pPr>
              <w:spacing w:after="0" w:line="240" w:lineRule="auto"/>
              <w:rPr>
                <w:color w:val="000000"/>
              </w:rPr>
            </w:pPr>
            <w:r w:rsidRPr="00A413CF">
              <w:rPr>
                <w:color w:val="000000"/>
              </w:rPr>
              <w:t>Nắp hộp hấp chuyên dụng, cỡ chuẩn 1/1.</w:t>
            </w:r>
          </w:p>
        </w:tc>
        <w:tc>
          <w:tcPr>
            <w:tcW w:w="647" w:type="pct"/>
            <w:tcBorders>
              <w:top w:val="nil"/>
              <w:left w:val="nil"/>
              <w:bottom w:val="single" w:sz="4" w:space="0" w:color="auto"/>
              <w:right w:val="single" w:sz="4" w:space="0" w:color="auto"/>
            </w:tcBorders>
            <w:hideMark/>
          </w:tcPr>
          <w:p w14:paraId="00FADD28" w14:textId="77777777" w:rsidR="00A413CF" w:rsidRPr="00A413CF" w:rsidRDefault="00A413CF" w:rsidP="00A413CF">
            <w:pPr>
              <w:spacing w:after="0" w:line="240" w:lineRule="auto"/>
              <w:jc w:val="center"/>
              <w:rPr>
                <w:color w:val="000000"/>
              </w:rPr>
            </w:pPr>
            <w:r w:rsidRPr="00A413CF">
              <w:rPr>
                <w:color w:val="000000"/>
              </w:rPr>
              <w:t>2 Cái</w:t>
            </w:r>
          </w:p>
        </w:tc>
      </w:tr>
      <w:tr w:rsidR="00A413CF" w:rsidRPr="00A413CF" w14:paraId="4FAC318E" w14:textId="77777777" w:rsidTr="00A413CF">
        <w:trPr>
          <w:trHeight w:val="280"/>
        </w:trPr>
        <w:tc>
          <w:tcPr>
            <w:tcW w:w="509" w:type="pct"/>
            <w:tcBorders>
              <w:top w:val="nil"/>
              <w:left w:val="single" w:sz="4" w:space="0" w:color="auto"/>
              <w:bottom w:val="single" w:sz="4" w:space="0" w:color="auto"/>
              <w:right w:val="single" w:sz="4" w:space="0" w:color="auto"/>
            </w:tcBorders>
            <w:vAlign w:val="center"/>
            <w:hideMark/>
          </w:tcPr>
          <w:p w14:paraId="12816321" w14:textId="77777777" w:rsidR="00A413CF" w:rsidRPr="00A413CF" w:rsidRDefault="00A413CF" w:rsidP="00A413CF">
            <w:pPr>
              <w:spacing w:after="0" w:line="240" w:lineRule="auto"/>
              <w:jc w:val="center"/>
              <w:rPr>
                <w:color w:val="000000"/>
              </w:rPr>
            </w:pPr>
            <w:r w:rsidRPr="00A413CF">
              <w:rPr>
                <w:color w:val="000000"/>
              </w:rPr>
              <w:t>67</w:t>
            </w:r>
          </w:p>
        </w:tc>
        <w:tc>
          <w:tcPr>
            <w:tcW w:w="3844" w:type="pct"/>
            <w:tcBorders>
              <w:top w:val="nil"/>
              <w:left w:val="nil"/>
              <w:bottom w:val="single" w:sz="4" w:space="0" w:color="auto"/>
              <w:right w:val="single" w:sz="4" w:space="0" w:color="auto"/>
            </w:tcBorders>
            <w:hideMark/>
          </w:tcPr>
          <w:p w14:paraId="08C4A951" w14:textId="77777777" w:rsidR="00A413CF" w:rsidRPr="00A413CF" w:rsidRDefault="00A413CF" w:rsidP="00A413CF">
            <w:pPr>
              <w:spacing w:after="0" w:line="240" w:lineRule="auto"/>
              <w:rPr>
                <w:color w:val="000000"/>
              </w:rPr>
            </w:pPr>
            <w:r w:rsidRPr="00A413CF">
              <w:rPr>
                <w:color w:val="000000"/>
              </w:rPr>
              <w:t>Khay lưới bảo quản dụng cụ phẫu thuật, cao 76mm</w:t>
            </w:r>
          </w:p>
        </w:tc>
        <w:tc>
          <w:tcPr>
            <w:tcW w:w="647" w:type="pct"/>
            <w:tcBorders>
              <w:top w:val="nil"/>
              <w:left w:val="nil"/>
              <w:bottom w:val="single" w:sz="4" w:space="0" w:color="auto"/>
              <w:right w:val="single" w:sz="4" w:space="0" w:color="auto"/>
            </w:tcBorders>
            <w:hideMark/>
          </w:tcPr>
          <w:p w14:paraId="7BA04CB8" w14:textId="77777777" w:rsidR="00A413CF" w:rsidRPr="00A413CF" w:rsidRDefault="00A413CF" w:rsidP="00A413CF">
            <w:pPr>
              <w:spacing w:after="0" w:line="240" w:lineRule="auto"/>
              <w:jc w:val="center"/>
              <w:rPr>
                <w:color w:val="000000"/>
              </w:rPr>
            </w:pPr>
            <w:r w:rsidRPr="00A413CF">
              <w:rPr>
                <w:color w:val="000000"/>
              </w:rPr>
              <w:t>2 Cái</w:t>
            </w:r>
          </w:p>
        </w:tc>
      </w:tr>
      <w:tr w:rsidR="00A413CF" w:rsidRPr="00A413CF" w14:paraId="1D5332AA" w14:textId="77777777" w:rsidTr="00A413CF">
        <w:trPr>
          <w:trHeight w:val="280"/>
        </w:trPr>
        <w:tc>
          <w:tcPr>
            <w:tcW w:w="509" w:type="pct"/>
            <w:tcBorders>
              <w:top w:val="nil"/>
              <w:left w:val="single" w:sz="4" w:space="0" w:color="auto"/>
              <w:bottom w:val="single" w:sz="4" w:space="0" w:color="auto"/>
              <w:right w:val="single" w:sz="4" w:space="0" w:color="auto"/>
            </w:tcBorders>
            <w:vAlign w:val="center"/>
            <w:hideMark/>
          </w:tcPr>
          <w:p w14:paraId="1BF5FCD0" w14:textId="77777777" w:rsidR="00A413CF" w:rsidRPr="00A413CF" w:rsidRDefault="00A413CF" w:rsidP="00A413CF">
            <w:pPr>
              <w:spacing w:after="0" w:line="240" w:lineRule="auto"/>
              <w:jc w:val="center"/>
              <w:rPr>
                <w:color w:val="000000"/>
              </w:rPr>
            </w:pPr>
            <w:r w:rsidRPr="00A413CF">
              <w:rPr>
                <w:color w:val="000000"/>
              </w:rPr>
              <w:t>68</w:t>
            </w:r>
          </w:p>
        </w:tc>
        <w:tc>
          <w:tcPr>
            <w:tcW w:w="3844" w:type="pct"/>
            <w:tcBorders>
              <w:top w:val="nil"/>
              <w:left w:val="nil"/>
              <w:bottom w:val="single" w:sz="4" w:space="0" w:color="auto"/>
              <w:right w:val="single" w:sz="4" w:space="0" w:color="auto"/>
            </w:tcBorders>
            <w:hideMark/>
          </w:tcPr>
          <w:p w14:paraId="46F08470" w14:textId="77777777" w:rsidR="00A413CF" w:rsidRPr="00A413CF" w:rsidRDefault="00A413CF" w:rsidP="00A413CF">
            <w:pPr>
              <w:spacing w:after="0" w:line="240" w:lineRule="auto"/>
              <w:rPr>
                <w:color w:val="000000"/>
              </w:rPr>
            </w:pPr>
            <w:r w:rsidRPr="00A413CF">
              <w:rPr>
                <w:color w:val="000000"/>
              </w:rPr>
              <w:t>Khay lưới bảo quản dụng cụ phẫu thuật, cao 36mm</w:t>
            </w:r>
          </w:p>
        </w:tc>
        <w:tc>
          <w:tcPr>
            <w:tcW w:w="647" w:type="pct"/>
            <w:tcBorders>
              <w:top w:val="nil"/>
              <w:left w:val="nil"/>
              <w:bottom w:val="single" w:sz="4" w:space="0" w:color="auto"/>
              <w:right w:val="single" w:sz="4" w:space="0" w:color="auto"/>
            </w:tcBorders>
            <w:hideMark/>
          </w:tcPr>
          <w:p w14:paraId="1415A477" w14:textId="77777777" w:rsidR="00A413CF" w:rsidRPr="00A413CF" w:rsidRDefault="00A413CF" w:rsidP="00A413CF">
            <w:pPr>
              <w:spacing w:after="0" w:line="240" w:lineRule="auto"/>
              <w:jc w:val="center"/>
              <w:rPr>
                <w:color w:val="000000"/>
              </w:rPr>
            </w:pPr>
            <w:r w:rsidRPr="00A413CF">
              <w:rPr>
                <w:color w:val="000000"/>
              </w:rPr>
              <w:t>2 Cái</w:t>
            </w:r>
          </w:p>
        </w:tc>
      </w:tr>
      <w:tr w:rsidR="00A413CF" w:rsidRPr="00A413CF" w14:paraId="00F21096" w14:textId="77777777" w:rsidTr="00A413CF">
        <w:trPr>
          <w:trHeight w:val="280"/>
        </w:trPr>
        <w:tc>
          <w:tcPr>
            <w:tcW w:w="509" w:type="pct"/>
            <w:tcBorders>
              <w:top w:val="nil"/>
              <w:left w:val="single" w:sz="4" w:space="0" w:color="auto"/>
              <w:bottom w:val="single" w:sz="4" w:space="0" w:color="auto"/>
              <w:right w:val="single" w:sz="4" w:space="0" w:color="auto"/>
            </w:tcBorders>
            <w:vAlign w:val="center"/>
            <w:hideMark/>
          </w:tcPr>
          <w:p w14:paraId="1BCB5789" w14:textId="77777777" w:rsidR="00A413CF" w:rsidRPr="00A413CF" w:rsidRDefault="00A413CF" w:rsidP="00A413CF">
            <w:pPr>
              <w:spacing w:after="0" w:line="240" w:lineRule="auto"/>
              <w:jc w:val="center"/>
              <w:rPr>
                <w:color w:val="000000"/>
              </w:rPr>
            </w:pPr>
            <w:r w:rsidRPr="00A413CF">
              <w:rPr>
                <w:color w:val="000000"/>
              </w:rPr>
              <w:t>69</w:t>
            </w:r>
          </w:p>
        </w:tc>
        <w:tc>
          <w:tcPr>
            <w:tcW w:w="3844" w:type="pct"/>
            <w:tcBorders>
              <w:top w:val="nil"/>
              <w:left w:val="nil"/>
              <w:bottom w:val="single" w:sz="4" w:space="0" w:color="auto"/>
              <w:right w:val="single" w:sz="4" w:space="0" w:color="auto"/>
            </w:tcBorders>
            <w:hideMark/>
          </w:tcPr>
          <w:p w14:paraId="62E9E9F3" w14:textId="77777777" w:rsidR="00A413CF" w:rsidRPr="00A413CF" w:rsidRDefault="00A413CF" w:rsidP="00A413CF">
            <w:pPr>
              <w:spacing w:after="0" w:line="240" w:lineRule="auto"/>
              <w:rPr>
                <w:color w:val="000000"/>
              </w:rPr>
            </w:pPr>
            <w:r w:rsidRPr="00A413CF">
              <w:rPr>
                <w:color w:val="000000"/>
              </w:rPr>
              <w:t>Khay đựng dụng cụ phẫu thuật nha khoa, cao 30mm</w:t>
            </w:r>
          </w:p>
        </w:tc>
        <w:tc>
          <w:tcPr>
            <w:tcW w:w="647" w:type="pct"/>
            <w:tcBorders>
              <w:top w:val="nil"/>
              <w:left w:val="nil"/>
              <w:bottom w:val="single" w:sz="4" w:space="0" w:color="auto"/>
              <w:right w:val="single" w:sz="4" w:space="0" w:color="auto"/>
            </w:tcBorders>
            <w:hideMark/>
          </w:tcPr>
          <w:p w14:paraId="42C0FE8C" w14:textId="77777777" w:rsidR="00A413CF" w:rsidRPr="00A413CF" w:rsidRDefault="00A413CF" w:rsidP="00A413CF">
            <w:pPr>
              <w:spacing w:after="0" w:line="240" w:lineRule="auto"/>
              <w:jc w:val="center"/>
              <w:rPr>
                <w:color w:val="000000"/>
              </w:rPr>
            </w:pPr>
            <w:r w:rsidRPr="00A413CF">
              <w:rPr>
                <w:color w:val="000000"/>
              </w:rPr>
              <w:t>1 Cái</w:t>
            </w:r>
          </w:p>
        </w:tc>
      </w:tr>
      <w:tr w:rsidR="00A413CF" w:rsidRPr="00A413CF" w14:paraId="4980593C" w14:textId="77777777" w:rsidTr="00A413CF">
        <w:trPr>
          <w:trHeight w:val="280"/>
        </w:trPr>
        <w:tc>
          <w:tcPr>
            <w:tcW w:w="509" w:type="pct"/>
            <w:tcBorders>
              <w:top w:val="nil"/>
              <w:left w:val="single" w:sz="4" w:space="0" w:color="auto"/>
              <w:bottom w:val="single" w:sz="4" w:space="0" w:color="auto"/>
              <w:right w:val="single" w:sz="4" w:space="0" w:color="auto"/>
            </w:tcBorders>
            <w:shd w:val="clear" w:color="000000" w:fill="FFFFFF"/>
            <w:vAlign w:val="center"/>
            <w:hideMark/>
          </w:tcPr>
          <w:p w14:paraId="61730828" w14:textId="77777777" w:rsidR="00A413CF" w:rsidRPr="00A413CF" w:rsidRDefault="00A413CF" w:rsidP="00A413CF">
            <w:pPr>
              <w:spacing w:after="0" w:line="240" w:lineRule="auto"/>
              <w:jc w:val="center"/>
              <w:rPr>
                <w:b/>
                <w:bCs/>
                <w:color w:val="000000"/>
              </w:rPr>
            </w:pPr>
            <w:r w:rsidRPr="00A413CF">
              <w:rPr>
                <w:b/>
                <w:bCs/>
                <w:color w:val="000000"/>
              </w:rPr>
              <w:t>III</w:t>
            </w:r>
          </w:p>
        </w:tc>
        <w:tc>
          <w:tcPr>
            <w:tcW w:w="3844" w:type="pct"/>
            <w:tcBorders>
              <w:top w:val="nil"/>
              <w:left w:val="nil"/>
              <w:bottom w:val="single" w:sz="4" w:space="0" w:color="auto"/>
              <w:right w:val="single" w:sz="4" w:space="0" w:color="auto"/>
            </w:tcBorders>
            <w:shd w:val="clear" w:color="000000" w:fill="FFFFFF"/>
            <w:hideMark/>
          </w:tcPr>
          <w:p w14:paraId="150CD32E" w14:textId="6189EA68" w:rsidR="00A413CF" w:rsidRPr="00A413CF" w:rsidRDefault="00A413CF" w:rsidP="00A413CF">
            <w:pPr>
              <w:spacing w:after="0" w:line="240" w:lineRule="auto"/>
              <w:rPr>
                <w:b/>
                <w:bCs/>
              </w:rPr>
            </w:pPr>
            <w:r w:rsidRPr="00A413CF">
              <w:rPr>
                <w:b/>
                <w:bCs/>
              </w:rPr>
              <w:t>YÊ</w:t>
            </w:r>
            <w:r w:rsidR="00093820">
              <w:rPr>
                <w:b/>
                <w:bCs/>
              </w:rPr>
              <w:t>U</w:t>
            </w:r>
            <w:r w:rsidRPr="00A413CF">
              <w:rPr>
                <w:b/>
                <w:bCs/>
              </w:rPr>
              <w:t xml:space="preserve"> CẦU KỸ THUẬT</w:t>
            </w:r>
          </w:p>
        </w:tc>
        <w:tc>
          <w:tcPr>
            <w:tcW w:w="647" w:type="pct"/>
            <w:tcBorders>
              <w:top w:val="nil"/>
              <w:left w:val="nil"/>
              <w:bottom w:val="single" w:sz="4" w:space="0" w:color="auto"/>
              <w:right w:val="single" w:sz="4" w:space="0" w:color="auto"/>
            </w:tcBorders>
            <w:shd w:val="clear" w:color="000000" w:fill="FFFFFF"/>
            <w:hideMark/>
          </w:tcPr>
          <w:p w14:paraId="280E5930" w14:textId="77777777" w:rsidR="00A413CF" w:rsidRPr="00A413CF" w:rsidRDefault="00A413CF" w:rsidP="00A413CF">
            <w:pPr>
              <w:spacing w:after="0" w:line="240" w:lineRule="auto"/>
              <w:jc w:val="center"/>
              <w:rPr>
                <w:b/>
                <w:bCs/>
                <w:color w:val="000000"/>
              </w:rPr>
            </w:pPr>
          </w:p>
        </w:tc>
      </w:tr>
      <w:tr w:rsidR="00A413CF" w:rsidRPr="00A413CF" w14:paraId="2E3064FA" w14:textId="77777777" w:rsidTr="00A413CF">
        <w:trPr>
          <w:trHeight w:val="280"/>
        </w:trPr>
        <w:tc>
          <w:tcPr>
            <w:tcW w:w="509" w:type="pct"/>
            <w:tcBorders>
              <w:top w:val="nil"/>
              <w:left w:val="single" w:sz="4" w:space="0" w:color="auto"/>
              <w:bottom w:val="single" w:sz="4" w:space="0" w:color="auto"/>
              <w:right w:val="single" w:sz="4" w:space="0" w:color="auto"/>
            </w:tcBorders>
            <w:shd w:val="clear" w:color="000000" w:fill="FFFFFF"/>
            <w:noWrap/>
            <w:vAlign w:val="center"/>
            <w:hideMark/>
          </w:tcPr>
          <w:p w14:paraId="5BEC219F" w14:textId="0959217A" w:rsidR="00A413CF" w:rsidRPr="00A413CF" w:rsidRDefault="00A413CF" w:rsidP="00A413CF">
            <w:pPr>
              <w:spacing w:after="0" w:line="240" w:lineRule="auto"/>
              <w:jc w:val="center"/>
              <w:rPr>
                <w:rFonts w:ascii="Arial" w:hAnsi="Arial" w:cs="Arial"/>
              </w:rPr>
            </w:pPr>
          </w:p>
        </w:tc>
        <w:tc>
          <w:tcPr>
            <w:tcW w:w="3844" w:type="pct"/>
            <w:tcBorders>
              <w:top w:val="nil"/>
              <w:left w:val="nil"/>
              <w:bottom w:val="single" w:sz="4" w:space="0" w:color="auto"/>
              <w:right w:val="single" w:sz="4" w:space="0" w:color="auto"/>
            </w:tcBorders>
            <w:shd w:val="clear" w:color="000000" w:fill="FFFFFF"/>
            <w:hideMark/>
          </w:tcPr>
          <w:p w14:paraId="0CD2ADE7" w14:textId="77777777" w:rsidR="00A413CF" w:rsidRPr="00A413CF" w:rsidRDefault="00A413CF" w:rsidP="00A413CF">
            <w:pPr>
              <w:spacing w:after="0" w:line="240" w:lineRule="auto"/>
              <w:rPr>
                <w:color w:val="000000"/>
              </w:rPr>
            </w:pPr>
            <w:r w:rsidRPr="00A413CF">
              <w:rPr>
                <w:color w:val="000000"/>
              </w:rPr>
              <w:t>Tất cả dụng cụ đồng bộ chính hãng</w:t>
            </w:r>
          </w:p>
        </w:tc>
        <w:tc>
          <w:tcPr>
            <w:tcW w:w="647" w:type="pct"/>
            <w:tcBorders>
              <w:top w:val="nil"/>
              <w:left w:val="nil"/>
              <w:bottom w:val="single" w:sz="4" w:space="0" w:color="auto"/>
              <w:right w:val="single" w:sz="4" w:space="0" w:color="auto"/>
            </w:tcBorders>
            <w:shd w:val="clear" w:color="000000" w:fill="FFFFFF"/>
            <w:noWrap/>
            <w:hideMark/>
          </w:tcPr>
          <w:p w14:paraId="096621EE" w14:textId="77777777" w:rsidR="00A413CF" w:rsidRPr="00A413CF" w:rsidRDefault="00A413CF" w:rsidP="00A413CF">
            <w:pPr>
              <w:spacing w:after="0" w:line="240" w:lineRule="auto"/>
              <w:jc w:val="center"/>
              <w:rPr>
                <w:rFonts w:ascii="Arial" w:hAnsi="Arial" w:cs="Arial"/>
              </w:rPr>
            </w:pPr>
          </w:p>
        </w:tc>
      </w:tr>
      <w:tr w:rsidR="00A413CF" w:rsidRPr="00A413CF" w14:paraId="1895D815" w14:textId="77777777" w:rsidTr="00A413CF">
        <w:trPr>
          <w:trHeight w:val="290"/>
        </w:trPr>
        <w:tc>
          <w:tcPr>
            <w:tcW w:w="509" w:type="pct"/>
            <w:tcBorders>
              <w:top w:val="nil"/>
              <w:left w:val="single" w:sz="4" w:space="0" w:color="auto"/>
              <w:bottom w:val="single" w:sz="4" w:space="0" w:color="auto"/>
              <w:right w:val="single" w:sz="4" w:space="0" w:color="auto"/>
            </w:tcBorders>
            <w:shd w:val="clear" w:color="000000" w:fill="FFFFFF"/>
            <w:noWrap/>
            <w:vAlign w:val="center"/>
            <w:hideMark/>
          </w:tcPr>
          <w:p w14:paraId="119EA988" w14:textId="3B6600D0" w:rsidR="00A413CF" w:rsidRPr="00A413CF" w:rsidRDefault="00A413CF" w:rsidP="00A413CF">
            <w:pPr>
              <w:spacing w:after="0" w:line="240" w:lineRule="auto"/>
              <w:jc w:val="center"/>
              <w:rPr>
                <w:rFonts w:ascii="Arial" w:hAnsi="Arial" w:cs="Arial"/>
              </w:rPr>
            </w:pPr>
          </w:p>
        </w:tc>
        <w:tc>
          <w:tcPr>
            <w:tcW w:w="3844" w:type="pct"/>
            <w:tcBorders>
              <w:top w:val="nil"/>
              <w:left w:val="nil"/>
              <w:bottom w:val="single" w:sz="4" w:space="0" w:color="auto"/>
              <w:right w:val="single" w:sz="4" w:space="0" w:color="auto"/>
            </w:tcBorders>
            <w:shd w:val="clear" w:color="000000" w:fill="FFFFFF"/>
            <w:hideMark/>
          </w:tcPr>
          <w:p w14:paraId="0EDA90AA" w14:textId="77777777" w:rsidR="00A413CF" w:rsidRPr="00A413CF" w:rsidRDefault="00A413CF" w:rsidP="00A413CF">
            <w:pPr>
              <w:spacing w:after="0" w:line="240" w:lineRule="auto"/>
              <w:rPr>
                <w:color w:val="000000"/>
              </w:rPr>
            </w:pPr>
            <w:r w:rsidRPr="00A413CF">
              <w:rPr>
                <w:color w:val="000000"/>
              </w:rPr>
              <w:t xml:space="preserve">Sai số kích thước </w:t>
            </w:r>
            <w:r w:rsidRPr="00A413CF">
              <w:rPr>
                <w:rFonts w:ascii="Aptos Narrow" w:hAnsi="Aptos Narrow"/>
                <w:color w:val="000000"/>
              </w:rPr>
              <w:t>≤</w:t>
            </w:r>
            <w:r w:rsidRPr="00A413CF">
              <w:rPr>
                <w:color w:val="000000"/>
              </w:rPr>
              <w:t xml:space="preserve"> 3%</w:t>
            </w:r>
          </w:p>
        </w:tc>
        <w:tc>
          <w:tcPr>
            <w:tcW w:w="647" w:type="pct"/>
            <w:tcBorders>
              <w:top w:val="nil"/>
              <w:left w:val="nil"/>
              <w:bottom w:val="single" w:sz="4" w:space="0" w:color="auto"/>
              <w:right w:val="single" w:sz="4" w:space="0" w:color="auto"/>
            </w:tcBorders>
            <w:shd w:val="clear" w:color="000000" w:fill="FFFFFF"/>
            <w:noWrap/>
            <w:hideMark/>
          </w:tcPr>
          <w:p w14:paraId="71EC7D75" w14:textId="77777777" w:rsidR="00A413CF" w:rsidRPr="00A413CF" w:rsidRDefault="00A413CF" w:rsidP="00A413CF">
            <w:pPr>
              <w:spacing w:after="0" w:line="240" w:lineRule="auto"/>
              <w:jc w:val="center"/>
              <w:rPr>
                <w:rFonts w:ascii="Arial" w:hAnsi="Arial" w:cs="Arial"/>
              </w:rPr>
            </w:pPr>
          </w:p>
        </w:tc>
      </w:tr>
      <w:tr w:rsidR="00A413CF" w:rsidRPr="00A413CF" w14:paraId="388B0E79" w14:textId="77777777" w:rsidTr="00A413CF">
        <w:trPr>
          <w:trHeight w:val="280"/>
        </w:trPr>
        <w:tc>
          <w:tcPr>
            <w:tcW w:w="509" w:type="pct"/>
            <w:tcBorders>
              <w:top w:val="nil"/>
              <w:left w:val="single" w:sz="4" w:space="0" w:color="auto"/>
              <w:bottom w:val="single" w:sz="4" w:space="0" w:color="auto"/>
              <w:right w:val="single" w:sz="4" w:space="0" w:color="auto"/>
            </w:tcBorders>
            <w:shd w:val="clear" w:color="000000" w:fill="FFFFFF"/>
            <w:noWrap/>
            <w:vAlign w:val="center"/>
            <w:hideMark/>
          </w:tcPr>
          <w:p w14:paraId="478F6ABB" w14:textId="533A0DF1" w:rsidR="00A413CF" w:rsidRPr="00A413CF" w:rsidRDefault="00A413CF" w:rsidP="00A413CF">
            <w:pPr>
              <w:spacing w:after="0" w:line="240" w:lineRule="auto"/>
              <w:jc w:val="center"/>
              <w:rPr>
                <w:rFonts w:ascii="Arial" w:hAnsi="Arial" w:cs="Arial"/>
              </w:rPr>
            </w:pPr>
          </w:p>
        </w:tc>
        <w:tc>
          <w:tcPr>
            <w:tcW w:w="3844" w:type="pct"/>
            <w:tcBorders>
              <w:top w:val="nil"/>
              <w:left w:val="nil"/>
              <w:bottom w:val="single" w:sz="4" w:space="0" w:color="auto"/>
              <w:right w:val="single" w:sz="4" w:space="0" w:color="auto"/>
            </w:tcBorders>
            <w:shd w:val="clear" w:color="000000" w:fill="FFFFFF"/>
            <w:hideMark/>
          </w:tcPr>
          <w:p w14:paraId="63FE5E40" w14:textId="77777777" w:rsidR="00A413CF" w:rsidRPr="00A413CF" w:rsidRDefault="00A413CF" w:rsidP="00A413CF">
            <w:pPr>
              <w:spacing w:after="0" w:line="240" w:lineRule="auto"/>
              <w:rPr>
                <w:color w:val="000000"/>
              </w:rPr>
            </w:pPr>
            <w:r w:rsidRPr="00A413CF">
              <w:rPr>
                <w:color w:val="000000"/>
              </w:rPr>
              <w:t>Dụng cụ đươc làm bằng thép không gỉ theo tiêu chuẩn Din EN ISO 7153-1</w:t>
            </w:r>
          </w:p>
        </w:tc>
        <w:tc>
          <w:tcPr>
            <w:tcW w:w="647" w:type="pct"/>
            <w:tcBorders>
              <w:top w:val="nil"/>
              <w:left w:val="nil"/>
              <w:bottom w:val="single" w:sz="4" w:space="0" w:color="auto"/>
              <w:right w:val="single" w:sz="4" w:space="0" w:color="auto"/>
            </w:tcBorders>
            <w:shd w:val="clear" w:color="000000" w:fill="FFFFFF"/>
            <w:noWrap/>
            <w:hideMark/>
          </w:tcPr>
          <w:p w14:paraId="3072A0AE" w14:textId="77777777" w:rsidR="00A413CF" w:rsidRPr="00A413CF" w:rsidRDefault="00A413CF" w:rsidP="00A413CF">
            <w:pPr>
              <w:spacing w:after="0" w:line="240" w:lineRule="auto"/>
              <w:jc w:val="center"/>
              <w:rPr>
                <w:rFonts w:ascii="Arial" w:hAnsi="Arial" w:cs="Arial"/>
              </w:rPr>
            </w:pPr>
          </w:p>
        </w:tc>
      </w:tr>
      <w:tr w:rsidR="00A413CF" w:rsidRPr="00A413CF" w14:paraId="1A2A2D53" w14:textId="77777777" w:rsidTr="00A413CF">
        <w:trPr>
          <w:trHeight w:val="280"/>
        </w:trPr>
        <w:tc>
          <w:tcPr>
            <w:tcW w:w="509" w:type="pct"/>
            <w:tcBorders>
              <w:top w:val="nil"/>
              <w:left w:val="single" w:sz="4" w:space="0" w:color="auto"/>
              <w:bottom w:val="single" w:sz="4" w:space="0" w:color="auto"/>
              <w:right w:val="single" w:sz="4" w:space="0" w:color="auto"/>
            </w:tcBorders>
            <w:vAlign w:val="center"/>
            <w:hideMark/>
          </w:tcPr>
          <w:p w14:paraId="49B71AF0" w14:textId="77777777" w:rsidR="00A413CF" w:rsidRPr="00A413CF" w:rsidRDefault="00A413CF" w:rsidP="00A413CF">
            <w:pPr>
              <w:spacing w:after="0" w:line="240" w:lineRule="auto"/>
              <w:jc w:val="center"/>
              <w:rPr>
                <w:color w:val="000000"/>
              </w:rPr>
            </w:pPr>
            <w:r w:rsidRPr="00A413CF">
              <w:rPr>
                <w:color w:val="000000"/>
              </w:rPr>
              <w:t>1</w:t>
            </w:r>
          </w:p>
        </w:tc>
        <w:tc>
          <w:tcPr>
            <w:tcW w:w="3844" w:type="pct"/>
            <w:tcBorders>
              <w:top w:val="nil"/>
              <w:left w:val="nil"/>
              <w:bottom w:val="single" w:sz="4" w:space="0" w:color="auto"/>
              <w:right w:val="single" w:sz="4" w:space="0" w:color="auto"/>
            </w:tcBorders>
            <w:hideMark/>
          </w:tcPr>
          <w:p w14:paraId="10914102" w14:textId="77777777" w:rsidR="00A413CF" w:rsidRPr="00A413CF" w:rsidRDefault="00A413CF" w:rsidP="00A413CF">
            <w:pPr>
              <w:spacing w:after="0" w:line="240" w:lineRule="auto"/>
              <w:rPr>
                <w:color w:val="000000"/>
              </w:rPr>
            </w:pPr>
            <w:r w:rsidRPr="00A413CF">
              <w:rPr>
                <w:color w:val="000000"/>
              </w:rPr>
              <w:t>Cán dao mổ, số 3, dài 125mm</w:t>
            </w:r>
          </w:p>
        </w:tc>
        <w:tc>
          <w:tcPr>
            <w:tcW w:w="647" w:type="pct"/>
            <w:tcBorders>
              <w:top w:val="nil"/>
              <w:left w:val="nil"/>
              <w:bottom w:val="single" w:sz="4" w:space="0" w:color="auto"/>
              <w:right w:val="single" w:sz="4" w:space="0" w:color="auto"/>
            </w:tcBorders>
            <w:hideMark/>
          </w:tcPr>
          <w:p w14:paraId="2F7798B5" w14:textId="77777777" w:rsidR="00A413CF" w:rsidRPr="00A413CF" w:rsidRDefault="00A413CF" w:rsidP="00A413CF">
            <w:pPr>
              <w:spacing w:after="0" w:line="240" w:lineRule="auto"/>
              <w:jc w:val="center"/>
              <w:rPr>
                <w:color w:val="000000"/>
              </w:rPr>
            </w:pPr>
          </w:p>
        </w:tc>
      </w:tr>
      <w:tr w:rsidR="00A413CF" w:rsidRPr="00A413CF" w14:paraId="3BEAFFD6" w14:textId="77777777" w:rsidTr="00A413CF">
        <w:trPr>
          <w:trHeight w:val="280"/>
        </w:trPr>
        <w:tc>
          <w:tcPr>
            <w:tcW w:w="509" w:type="pct"/>
            <w:tcBorders>
              <w:top w:val="nil"/>
              <w:left w:val="single" w:sz="4" w:space="0" w:color="auto"/>
              <w:bottom w:val="single" w:sz="4" w:space="0" w:color="auto"/>
              <w:right w:val="single" w:sz="4" w:space="0" w:color="auto"/>
            </w:tcBorders>
            <w:vAlign w:val="center"/>
            <w:hideMark/>
          </w:tcPr>
          <w:p w14:paraId="5F198D43" w14:textId="77777777" w:rsidR="00A413CF" w:rsidRPr="00A413CF" w:rsidRDefault="00A413CF" w:rsidP="00A413CF">
            <w:pPr>
              <w:spacing w:after="0" w:line="240" w:lineRule="auto"/>
              <w:jc w:val="center"/>
              <w:rPr>
                <w:color w:val="000000"/>
              </w:rPr>
            </w:pPr>
            <w:r w:rsidRPr="00A413CF">
              <w:rPr>
                <w:color w:val="000000"/>
              </w:rPr>
              <w:t>2</w:t>
            </w:r>
          </w:p>
        </w:tc>
        <w:tc>
          <w:tcPr>
            <w:tcW w:w="3844" w:type="pct"/>
            <w:tcBorders>
              <w:top w:val="nil"/>
              <w:left w:val="nil"/>
              <w:bottom w:val="single" w:sz="4" w:space="0" w:color="auto"/>
              <w:right w:val="single" w:sz="4" w:space="0" w:color="auto"/>
            </w:tcBorders>
            <w:hideMark/>
          </w:tcPr>
          <w:p w14:paraId="724D2172" w14:textId="77777777" w:rsidR="00A413CF" w:rsidRPr="00A413CF" w:rsidRDefault="00A413CF" w:rsidP="00A413CF">
            <w:pPr>
              <w:spacing w:after="0" w:line="240" w:lineRule="auto"/>
              <w:rPr>
                <w:color w:val="000000"/>
              </w:rPr>
            </w:pPr>
            <w:r w:rsidRPr="00A413CF">
              <w:rPr>
                <w:color w:val="000000"/>
              </w:rPr>
              <w:t>Cán dao mổ, số 3L, loại dài, dài 210mm</w:t>
            </w:r>
          </w:p>
        </w:tc>
        <w:tc>
          <w:tcPr>
            <w:tcW w:w="647" w:type="pct"/>
            <w:tcBorders>
              <w:top w:val="nil"/>
              <w:left w:val="nil"/>
              <w:bottom w:val="single" w:sz="4" w:space="0" w:color="auto"/>
              <w:right w:val="single" w:sz="4" w:space="0" w:color="auto"/>
            </w:tcBorders>
            <w:hideMark/>
          </w:tcPr>
          <w:p w14:paraId="14091804" w14:textId="77777777" w:rsidR="00A413CF" w:rsidRPr="00A413CF" w:rsidRDefault="00A413CF" w:rsidP="00A413CF">
            <w:pPr>
              <w:spacing w:after="0" w:line="240" w:lineRule="auto"/>
              <w:jc w:val="center"/>
              <w:rPr>
                <w:color w:val="000000"/>
              </w:rPr>
            </w:pPr>
          </w:p>
        </w:tc>
      </w:tr>
      <w:tr w:rsidR="00A413CF" w:rsidRPr="00A413CF" w14:paraId="3C35E1E9" w14:textId="77777777" w:rsidTr="00A413CF">
        <w:trPr>
          <w:trHeight w:val="280"/>
        </w:trPr>
        <w:tc>
          <w:tcPr>
            <w:tcW w:w="509" w:type="pct"/>
            <w:tcBorders>
              <w:top w:val="nil"/>
              <w:left w:val="single" w:sz="4" w:space="0" w:color="auto"/>
              <w:bottom w:val="single" w:sz="4" w:space="0" w:color="auto"/>
              <w:right w:val="single" w:sz="4" w:space="0" w:color="auto"/>
            </w:tcBorders>
            <w:vAlign w:val="center"/>
            <w:hideMark/>
          </w:tcPr>
          <w:p w14:paraId="416578ED" w14:textId="77777777" w:rsidR="00A413CF" w:rsidRPr="00A413CF" w:rsidRDefault="00A413CF" w:rsidP="00A413CF">
            <w:pPr>
              <w:spacing w:after="0" w:line="240" w:lineRule="auto"/>
              <w:jc w:val="center"/>
              <w:rPr>
                <w:color w:val="000000"/>
              </w:rPr>
            </w:pPr>
            <w:r w:rsidRPr="00A413CF">
              <w:rPr>
                <w:color w:val="000000"/>
              </w:rPr>
              <w:t>3</w:t>
            </w:r>
          </w:p>
        </w:tc>
        <w:tc>
          <w:tcPr>
            <w:tcW w:w="3844" w:type="pct"/>
            <w:tcBorders>
              <w:top w:val="nil"/>
              <w:left w:val="nil"/>
              <w:bottom w:val="single" w:sz="4" w:space="0" w:color="auto"/>
              <w:right w:val="single" w:sz="4" w:space="0" w:color="auto"/>
            </w:tcBorders>
            <w:hideMark/>
          </w:tcPr>
          <w:p w14:paraId="6CDD012C" w14:textId="77777777" w:rsidR="00A413CF" w:rsidRPr="00A413CF" w:rsidRDefault="00A413CF" w:rsidP="00A413CF">
            <w:pPr>
              <w:spacing w:after="0" w:line="240" w:lineRule="auto"/>
              <w:rPr>
                <w:color w:val="000000"/>
              </w:rPr>
            </w:pPr>
            <w:r w:rsidRPr="00A413CF">
              <w:rPr>
                <w:color w:val="000000"/>
              </w:rPr>
              <w:t>Cán dao mổ, số 4, dài 135mm</w:t>
            </w:r>
          </w:p>
        </w:tc>
        <w:tc>
          <w:tcPr>
            <w:tcW w:w="647" w:type="pct"/>
            <w:tcBorders>
              <w:top w:val="nil"/>
              <w:left w:val="nil"/>
              <w:bottom w:val="single" w:sz="4" w:space="0" w:color="auto"/>
              <w:right w:val="single" w:sz="4" w:space="0" w:color="auto"/>
            </w:tcBorders>
            <w:noWrap/>
            <w:vAlign w:val="bottom"/>
            <w:hideMark/>
          </w:tcPr>
          <w:p w14:paraId="7582F675" w14:textId="77777777" w:rsidR="00A413CF" w:rsidRPr="00A413CF" w:rsidRDefault="00A413CF" w:rsidP="00A413CF">
            <w:pPr>
              <w:spacing w:after="0" w:line="240" w:lineRule="auto"/>
              <w:jc w:val="center"/>
              <w:rPr>
                <w:rFonts w:ascii="Arial" w:hAnsi="Arial" w:cs="Arial"/>
              </w:rPr>
            </w:pPr>
          </w:p>
        </w:tc>
      </w:tr>
      <w:tr w:rsidR="00A413CF" w:rsidRPr="00A413CF" w14:paraId="7C64B3DE" w14:textId="77777777" w:rsidTr="00A413CF">
        <w:trPr>
          <w:trHeight w:val="280"/>
        </w:trPr>
        <w:tc>
          <w:tcPr>
            <w:tcW w:w="509" w:type="pct"/>
            <w:tcBorders>
              <w:top w:val="nil"/>
              <w:left w:val="single" w:sz="4" w:space="0" w:color="auto"/>
              <w:bottom w:val="single" w:sz="4" w:space="0" w:color="auto"/>
              <w:right w:val="single" w:sz="4" w:space="0" w:color="auto"/>
            </w:tcBorders>
            <w:vAlign w:val="center"/>
            <w:hideMark/>
          </w:tcPr>
          <w:p w14:paraId="7A2887C6" w14:textId="77777777" w:rsidR="00A413CF" w:rsidRPr="00A413CF" w:rsidRDefault="00A413CF" w:rsidP="00A413CF">
            <w:pPr>
              <w:spacing w:after="0" w:line="240" w:lineRule="auto"/>
              <w:jc w:val="center"/>
              <w:rPr>
                <w:color w:val="000000"/>
              </w:rPr>
            </w:pPr>
            <w:r w:rsidRPr="00A413CF">
              <w:rPr>
                <w:color w:val="000000"/>
              </w:rPr>
              <w:t>4</w:t>
            </w:r>
          </w:p>
        </w:tc>
        <w:tc>
          <w:tcPr>
            <w:tcW w:w="3844" w:type="pct"/>
            <w:tcBorders>
              <w:top w:val="nil"/>
              <w:left w:val="nil"/>
              <w:bottom w:val="single" w:sz="4" w:space="0" w:color="auto"/>
              <w:right w:val="single" w:sz="4" w:space="0" w:color="auto"/>
            </w:tcBorders>
            <w:hideMark/>
          </w:tcPr>
          <w:p w14:paraId="7FEDB8DA" w14:textId="77777777" w:rsidR="00A413CF" w:rsidRPr="00A413CF" w:rsidRDefault="00A413CF" w:rsidP="00A413CF">
            <w:pPr>
              <w:spacing w:after="0" w:line="240" w:lineRule="auto"/>
              <w:rPr>
                <w:color w:val="000000"/>
              </w:rPr>
            </w:pPr>
            <w:r w:rsidRPr="00A413CF">
              <w:rPr>
                <w:color w:val="000000"/>
              </w:rPr>
              <w:t>Cốc đựng bệnh phẩm, dung tích 160ml</w:t>
            </w:r>
          </w:p>
        </w:tc>
        <w:tc>
          <w:tcPr>
            <w:tcW w:w="647" w:type="pct"/>
            <w:tcBorders>
              <w:top w:val="nil"/>
              <w:left w:val="nil"/>
              <w:bottom w:val="single" w:sz="4" w:space="0" w:color="auto"/>
              <w:right w:val="single" w:sz="4" w:space="0" w:color="auto"/>
            </w:tcBorders>
            <w:noWrap/>
            <w:vAlign w:val="bottom"/>
            <w:hideMark/>
          </w:tcPr>
          <w:p w14:paraId="5DD98233" w14:textId="77777777" w:rsidR="00A413CF" w:rsidRPr="00A413CF" w:rsidRDefault="00A413CF" w:rsidP="00A413CF">
            <w:pPr>
              <w:spacing w:after="0" w:line="240" w:lineRule="auto"/>
              <w:jc w:val="center"/>
              <w:rPr>
                <w:rFonts w:ascii="Arial" w:hAnsi="Arial" w:cs="Arial"/>
              </w:rPr>
            </w:pPr>
          </w:p>
        </w:tc>
      </w:tr>
      <w:tr w:rsidR="00A413CF" w:rsidRPr="00A413CF" w14:paraId="0E56FF16" w14:textId="77777777" w:rsidTr="00A413CF">
        <w:trPr>
          <w:trHeight w:val="280"/>
        </w:trPr>
        <w:tc>
          <w:tcPr>
            <w:tcW w:w="509" w:type="pct"/>
            <w:tcBorders>
              <w:top w:val="nil"/>
              <w:left w:val="single" w:sz="4" w:space="0" w:color="auto"/>
              <w:bottom w:val="single" w:sz="4" w:space="0" w:color="auto"/>
              <w:right w:val="single" w:sz="4" w:space="0" w:color="auto"/>
            </w:tcBorders>
            <w:vAlign w:val="center"/>
            <w:hideMark/>
          </w:tcPr>
          <w:p w14:paraId="3E554795" w14:textId="77777777" w:rsidR="00A413CF" w:rsidRPr="00A413CF" w:rsidRDefault="00A413CF" w:rsidP="00A413CF">
            <w:pPr>
              <w:spacing w:after="0" w:line="240" w:lineRule="auto"/>
              <w:jc w:val="center"/>
              <w:rPr>
                <w:color w:val="000000"/>
              </w:rPr>
            </w:pPr>
            <w:r w:rsidRPr="00A413CF">
              <w:rPr>
                <w:color w:val="000000"/>
              </w:rPr>
              <w:t>5</w:t>
            </w:r>
          </w:p>
        </w:tc>
        <w:tc>
          <w:tcPr>
            <w:tcW w:w="3844" w:type="pct"/>
            <w:tcBorders>
              <w:top w:val="nil"/>
              <w:left w:val="nil"/>
              <w:bottom w:val="single" w:sz="4" w:space="0" w:color="auto"/>
              <w:right w:val="single" w:sz="4" w:space="0" w:color="auto"/>
            </w:tcBorders>
            <w:hideMark/>
          </w:tcPr>
          <w:p w14:paraId="68A7E363" w14:textId="77777777" w:rsidR="00A413CF" w:rsidRPr="00A413CF" w:rsidRDefault="00A413CF" w:rsidP="00A413CF">
            <w:pPr>
              <w:spacing w:after="0" w:line="240" w:lineRule="auto"/>
              <w:rPr>
                <w:color w:val="000000"/>
              </w:rPr>
            </w:pPr>
            <w:r w:rsidRPr="00A413CF">
              <w:rPr>
                <w:color w:val="000000"/>
              </w:rPr>
              <w:t>Cốc đựng bệnh phẩm, dung tích 300ml</w:t>
            </w:r>
          </w:p>
        </w:tc>
        <w:tc>
          <w:tcPr>
            <w:tcW w:w="647" w:type="pct"/>
            <w:tcBorders>
              <w:top w:val="nil"/>
              <w:left w:val="nil"/>
              <w:bottom w:val="single" w:sz="4" w:space="0" w:color="auto"/>
              <w:right w:val="single" w:sz="4" w:space="0" w:color="auto"/>
            </w:tcBorders>
            <w:noWrap/>
            <w:vAlign w:val="bottom"/>
            <w:hideMark/>
          </w:tcPr>
          <w:p w14:paraId="0BCB3904" w14:textId="77777777" w:rsidR="00A413CF" w:rsidRPr="00A413CF" w:rsidRDefault="00A413CF" w:rsidP="00A413CF">
            <w:pPr>
              <w:spacing w:after="0" w:line="240" w:lineRule="auto"/>
              <w:jc w:val="center"/>
              <w:rPr>
                <w:rFonts w:ascii="Arial" w:hAnsi="Arial" w:cs="Arial"/>
              </w:rPr>
            </w:pPr>
          </w:p>
        </w:tc>
      </w:tr>
      <w:tr w:rsidR="00A413CF" w:rsidRPr="00A413CF" w14:paraId="6003ABFB" w14:textId="77777777" w:rsidTr="00A413CF">
        <w:trPr>
          <w:trHeight w:val="280"/>
        </w:trPr>
        <w:tc>
          <w:tcPr>
            <w:tcW w:w="509" w:type="pct"/>
            <w:tcBorders>
              <w:top w:val="nil"/>
              <w:left w:val="single" w:sz="4" w:space="0" w:color="auto"/>
              <w:bottom w:val="single" w:sz="4" w:space="0" w:color="auto"/>
              <w:right w:val="single" w:sz="4" w:space="0" w:color="auto"/>
            </w:tcBorders>
            <w:vAlign w:val="center"/>
            <w:hideMark/>
          </w:tcPr>
          <w:p w14:paraId="3A849E0C" w14:textId="77777777" w:rsidR="00A413CF" w:rsidRPr="00A413CF" w:rsidRDefault="00A413CF" w:rsidP="00A413CF">
            <w:pPr>
              <w:spacing w:after="0" w:line="240" w:lineRule="auto"/>
              <w:jc w:val="center"/>
              <w:rPr>
                <w:color w:val="000000"/>
              </w:rPr>
            </w:pPr>
            <w:r w:rsidRPr="00A413CF">
              <w:rPr>
                <w:color w:val="000000"/>
              </w:rPr>
              <w:t>6</w:t>
            </w:r>
          </w:p>
        </w:tc>
        <w:tc>
          <w:tcPr>
            <w:tcW w:w="3844" w:type="pct"/>
            <w:tcBorders>
              <w:top w:val="nil"/>
              <w:left w:val="nil"/>
              <w:bottom w:val="single" w:sz="4" w:space="0" w:color="auto"/>
              <w:right w:val="single" w:sz="4" w:space="0" w:color="auto"/>
            </w:tcBorders>
            <w:hideMark/>
          </w:tcPr>
          <w:p w14:paraId="0CB00EE6" w14:textId="77777777" w:rsidR="00A413CF" w:rsidRPr="00A413CF" w:rsidRDefault="00A413CF" w:rsidP="00A413CF">
            <w:pPr>
              <w:spacing w:after="0" w:line="240" w:lineRule="auto"/>
              <w:rPr>
                <w:color w:val="000000"/>
              </w:rPr>
            </w:pPr>
            <w:r w:rsidRPr="00A413CF">
              <w:rPr>
                <w:color w:val="000000"/>
              </w:rPr>
              <w:t>Khay đựng hình quả thận, dài 250mm</w:t>
            </w:r>
          </w:p>
        </w:tc>
        <w:tc>
          <w:tcPr>
            <w:tcW w:w="647" w:type="pct"/>
            <w:tcBorders>
              <w:top w:val="nil"/>
              <w:left w:val="nil"/>
              <w:bottom w:val="single" w:sz="4" w:space="0" w:color="auto"/>
              <w:right w:val="single" w:sz="4" w:space="0" w:color="auto"/>
            </w:tcBorders>
            <w:noWrap/>
            <w:vAlign w:val="bottom"/>
            <w:hideMark/>
          </w:tcPr>
          <w:p w14:paraId="59384D8B" w14:textId="77777777" w:rsidR="00A413CF" w:rsidRPr="00A413CF" w:rsidRDefault="00A413CF" w:rsidP="00A413CF">
            <w:pPr>
              <w:spacing w:after="0" w:line="240" w:lineRule="auto"/>
              <w:jc w:val="center"/>
              <w:rPr>
                <w:rFonts w:ascii="Arial" w:hAnsi="Arial" w:cs="Arial"/>
              </w:rPr>
            </w:pPr>
          </w:p>
        </w:tc>
      </w:tr>
      <w:tr w:rsidR="00A413CF" w:rsidRPr="00A413CF" w14:paraId="3C57AEC9" w14:textId="77777777" w:rsidTr="00A413CF">
        <w:trPr>
          <w:trHeight w:val="280"/>
        </w:trPr>
        <w:tc>
          <w:tcPr>
            <w:tcW w:w="509" w:type="pct"/>
            <w:tcBorders>
              <w:top w:val="nil"/>
              <w:left w:val="single" w:sz="4" w:space="0" w:color="auto"/>
              <w:bottom w:val="single" w:sz="4" w:space="0" w:color="auto"/>
              <w:right w:val="single" w:sz="4" w:space="0" w:color="auto"/>
            </w:tcBorders>
            <w:vAlign w:val="center"/>
            <w:hideMark/>
          </w:tcPr>
          <w:p w14:paraId="07E997E6" w14:textId="77777777" w:rsidR="00A413CF" w:rsidRPr="00A413CF" w:rsidRDefault="00A413CF" w:rsidP="00A413CF">
            <w:pPr>
              <w:spacing w:after="0" w:line="240" w:lineRule="auto"/>
              <w:jc w:val="center"/>
              <w:rPr>
                <w:color w:val="000000"/>
              </w:rPr>
            </w:pPr>
            <w:r w:rsidRPr="00A413CF">
              <w:rPr>
                <w:color w:val="000000"/>
              </w:rPr>
              <w:t>7</w:t>
            </w:r>
          </w:p>
        </w:tc>
        <w:tc>
          <w:tcPr>
            <w:tcW w:w="3844" w:type="pct"/>
            <w:tcBorders>
              <w:top w:val="nil"/>
              <w:left w:val="nil"/>
              <w:bottom w:val="single" w:sz="4" w:space="0" w:color="auto"/>
              <w:right w:val="single" w:sz="4" w:space="0" w:color="auto"/>
            </w:tcBorders>
            <w:hideMark/>
          </w:tcPr>
          <w:p w14:paraId="2775129F" w14:textId="77777777" w:rsidR="00A413CF" w:rsidRPr="00A413CF" w:rsidRDefault="00A413CF" w:rsidP="00A413CF">
            <w:pPr>
              <w:spacing w:after="0" w:line="240" w:lineRule="auto"/>
              <w:rPr>
                <w:color w:val="000000"/>
              </w:rPr>
            </w:pPr>
            <w:r w:rsidRPr="00A413CF">
              <w:rPr>
                <w:color w:val="000000"/>
              </w:rPr>
              <w:t>Kẹp săng Backhaus, dài 135mm</w:t>
            </w:r>
          </w:p>
        </w:tc>
        <w:tc>
          <w:tcPr>
            <w:tcW w:w="647" w:type="pct"/>
            <w:tcBorders>
              <w:top w:val="nil"/>
              <w:left w:val="nil"/>
              <w:bottom w:val="single" w:sz="4" w:space="0" w:color="auto"/>
              <w:right w:val="single" w:sz="4" w:space="0" w:color="auto"/>
            </w:tcBorders>
            <w:noWrap/>
            <w:vAlign w:val="bottom"/>
            <w:hideMark/>
          </w:tcPr>
          <w:p w14:paraId="51581CDA" w14:textId="77777777" w:rsidR="00A413CF" w:rsidRPr="00A413CF" w:rsidRDefault="00A413CF" w:rsidP="00A413CF">
            <w:pPr>
              <w:spacing w:after="0" w:line="240" w:lineRule="auto"/>
              <w:jc w:val="center"/>
              <w:rPr>
                <w:rFonts w:ascii="Arial" w:hAnsi="Arial" w:cs="Arial"/>
              </w:rPr>
            </w:pPr>
          </w:p>
        </w:tc>
      </w:tr>
      <w:tr w:rsidR="00A413CF" w:rsidRPr="00A413CF" w14:paraId="62ED38F9" w14:textId="77777777" w:rsidTr="00A413CF">
        <w:trPr>
          <w:trHeight w:val="280"/>
        </w:trPr>
        <w:tc>
          <w:tcPr>
            <w:tcW w:w="509" w:type="pct"/>
            <w:tcBorders>
              <w:top w:val="nil"/>
              <w:left w:val="single" w:sz="4" w:space="0" w:color="auto"/>
              <w:bottom w:val="single" w:sz="4" w:space="0" w:color="auto"/>
              <w:right w:val="single" w:sz="4" w:space="0" w:color="auto"/>
            </w:tcBorders>
            <w:vAlign w:val="center"/>
            <w:hideMark/>
          </w:tcPr>
          <w:p w14:paraId="0AD93BD3" w14:textId="77777777" w:rsidR="00A413CF" w:rsidRPr="00A413CF" w:rsidRDefault="00A413CF" w:rsidP="00A413CF">
            <w:pPr>
              <w:spacing w:after="0" w:line="240" w:lineRule="auto"/>
              <w:jc w:val="center"/>
              <w:rPr>
                <w:color w:val="000000"/>
              </w:rPr>
            </w:pPr>
            <w:r w:rsidRPr="00A413CF">
              <w:rPr>
                <w:color w:val="000000"/>
              </w:rPr>
              <w:t>8</w:t>
            </w:r>
          </w:p>
        </w:tc>
        <w:tc>
          <w:tcPr>
            <w:tcW w:w="3844" w:type="pct"/>
            <w:tcBorders>
              <w:top w:val="nil"/>
              <w:left w:val="nil"/>
              <w:bottom w:val="single" w:sz="4" w:space="0" w:color="auto"/>
              <w:right w:val="single" w:sz="4" w:space="0" w:color="auto"/>
            </w:tcBorders>
            <w:hideMark/>
          </w:tcPr>
          <w:p w14:paraId="4AD8C938" w14:textId="77777777" w:rsidR="00A413CF" w:rsidRPr="00A413CF" w:rsidRDefault="00A413CF" w:rsidP="00A413CF">
            <w:pPr>
              <w:spacing w:after="0" w:line="240" w:lineRule="auto"/>
              <w:rPr>
                <w:color w:val="000000"/>
                <w:lang w:val="da-DK"/>
              </w:rPr>
            </w:pPr>
            <w:r w:rsidRPr="00A413CF">
              <w:rPr>
                <w:color w:val="000000"/>
                <w:lang w:val="da-DK"/>
              </w:rPr>
              <w:t>Kẹp gắp bông băng Foerster-Ballenger, thẳng, dài 245mm</w:t>
            </w:r>
          </w:p>
        </w:tc>
        <w:tc>
          <w:tcPr>
            <w:tcW w:w="647" w:type="pct"/>
            <w:tcBorders>
              <w:top w:val="nil"/>
              <w:left w:val="nil"/>
              <w:bottom w:val="single" w:sz="4" w:space="0" w:color="auto"/>
              <w:right w:val="single" w:sz="4" w:space="0" w:color="auto"/>
            </w:tcBorders>
            <w:noWrap/>
            <w:vAlign w:val="bottom"/>
            <w:hideMark/>
          </w:tcPr>
          <w:p w14:paraId="79AC52B1" w14:textId="77777777" w:rsidR="00A413CF" w:rsidRPr="00A413CF" w:rsidRDefault="00A413CF" w:rsidP="00A413CF">
            <w:pPr>
              <w:spacing w:after="0" w:line="240" w:lineRule="auto"/>
              <w:jc w:val="center"/>
              <w:rPr>
                <w:rFonts w:ascii="Arial" w:hAnsi="Arial" w:cs="Arial"/>
                <w:lang w:val="da-DK"/>
              </w:rPr>
            </w:pPr>
          </w:p>
        </w:tc>
      </w:tr>
      <w:tr w:rsidR="00A413CF" w:rsidRPr="00A413CF" w14:paraId="2A1B155B" w14:textId="77777777" w:rsidTr="00A413CF">
        <w:trPr>
          <w:trHeight w:val="280"/>
        </w:trPr>
        <w:tc>
          <w:tcPr>
            <w:tcW w:w="509" w:type="pct"/>
            <w:tcBorders>
              <w:top w:val="nil"/>
              <w:left w:val="single" w:sz="4" w:space="0" w:color="auto"/>
              <w:bottom w:val="single" w:sz="4" w:space="0" w:color="auto"/>
              <w:right w:val="single" w:sz="4" w:space="0" w:color="auto"/>
            </w:tcBorders>
            <w:vAlign w:val="center"/>
            <w:hideMark/>
          </w:tcPr>
          <w:p w14:paraId="41AF9F38" w14:textId="77777777" w:rsidR="00A413CF" w:rsidRPr="00A413CF" w:rsidRDefault="00A413CF" w:rsidP="00A413CF">
            <w:pPr>
              <w:spacing w:after="0" w:line="240" w:lineRule="auto"/>
              <w:jc w:val="center"/>
              <w:rPr>
                <w:color w:val="000000"/>
              </w:rPr>
            </w:pPr>
            <w:r w:rsidRPr="00A413CF">
              <w:rPr>
                <w:color w:val="000000"/>
              </w:rPr>
              <w:t>9</w:t>
            </w:r>
          </w:p>
        </w:tc>
        <w:tc>
          <w:tcPr>
            <w:tcW w:w="3844" w:type="pct"/>
            <w:tcBorders>
              <w:top w:val="nil"/>
              <w:left w:val="nil"/>
              <w:bottom w:val="single" w:sz="4" w:space="0" w:color="auto"/>
              <w:right w:val="single" w:sz="4" w:space="0" w:color="auto"/>
            </w:tcBorders>
            <w:hideMark/>
          </w:tcPr>
          <w:p w14:paraId="097BFD5D" w14:textId="77777777" w:rsidR="00A413CF" w:rsidRPr="00A413CF" w:rsidRDefault="00A413CF" w:rsidP="00A413CF">
            <w:pPr>
              <w:spacing w:after="0" w:line="240" w:lineRule="auto"/>
              <w:rPr>
                <w:color w:val="000000"/>
              </w:rPr>
            </w:pPr>
            <w:r w:rsidRPr="00A413CF">
              <w:rPr>
                <w:color w:val="000000"/>
              </w:rPr>
              <w:t>Nhíp phẫu tích, dài 145mm</w:t>
            </w:r>
          </w:p>
        </w:tc>
        <w:tc>
          <w:tcPr>
            <w:tcW w:w="647" w:type="pct"/>
            <w:tcBorders>
              <w:top w:val="nil"/>
              <w:left w:val="nil"/>
              <w:bottom w:val="single" w:sz="4" w:space="0" w:color="auto"/>
              <w:right w:val="single" w:sz="4" w:space="0" w:color="auto"/>
            </w:tcBorders>
            <w:noWrap/>
            <w:vAlign w:val="bottom"/>
            <w:hideMark/>
          </w:tcPr>
          <w:p w14:paraId="74B3A057" w14:textId="77777777" w:rsidR="00A413CF" w:rsidRPr="00A413CF" w:rsidRDefault="00A413CF" w:rsidP="00A413CF">
            <w:pPr>
              <w:spacing w:after="0" w:line="240" w:lineRule="auto"/>
              <w:jc w:val="center"/>
              <w:rPr>
                <w:rFonts w:ascii="Arial" w:hAnsi="Arial" w:cs="Arial"/>
              </w:rPr>
            </w:pPr>
          </w:p>
        </w:tc>
      </w:tr>
      <w:tr w:rsidR="00A413CF" w:rsidRPr="00A413CF" w14:paraId="6CCC6E1A" w14:textId="77777777" w:rsidTr="00A413CF">
        <w:trPr>
          <w:trHeight w:val="280"/>
        </w:trPr>
        <w:tc>
          <w:tcPr>
            <w:tcW w:w="509" w:type="pct"/>
            <w:tcBorders>
              <w:top w:val="nil"/>
              <w:left w:val="single" w:sz="4" w:space="0" w:color="auto"/>
              <w:bottom w:val="single" w:sz="4" w:space="0" w:color="auto"/>
              <w:right w:val="single" w:sz="4" w:space="0" w:color="auto"/>
            </w:tcBorders>
            <w:vAlign w:val="center"/>
            <w:hideMark/>
          </w:tcPr>
          <w:p w14:paraId="6C0EFF53" w14:textId="77777777" w:rsidR="00A413CF" w:rsidRPr="00A413CF" w:rsidRDefault="00A413CF" w:rsidP="00A413CF">
            <w:pPr>
              <w:spacing w:after="0" w:line="240" w:lineRule="auto"/>
              <w:jc w:val="center"/>
              <w:rPr>
                <w:color w:val="000000"/>
              </w:rPr>
            </w:pPr>
            <w:r w:rsidRPr="00A413CF">
              <w:rPr>
                <w:color w:val="000000"/>
              </w:rPr>
              <w:t>10</w:t>
            </w:r>
          </w:p>
        </w:tc>
        <w:tc>
          <w:tcPr>
            <w:tcW w:w="3844" w:type="pct"/>
            <w:tcBorders>
              <w:top w:val="nil"/>
              <w:left w:val="nil"/>
              <w:bottom w:val="single" w:sz="4" w:space="0" w:color="auto"/>
              <w:right w:val="single" w:sz="4" w:space="0" w:color="auto"/>
            </w:tcBorders>
            <w:hideMark/>
          </w:tcPr>
          <w:p w14:paraId="166606FF" w14:textId="77777777" w:rsidR="00A413CF" w:rsidRPr="00A413CF" w:rsidRDefault="00A413CF" w:rsidP="00A413CF">
            <w:pPr>
              <w:spacing w:after="0" w:line="240" w:lineRule="auto"/>
              <w:rPr>
                <w:color w:val="000000"/>
              </w:rPr>
            </w:pPr>
            <w:r w:rsidRPr="00A413CF">
              <w:rPr>
                <w:color w:val="000000"/>
              </w:rPr>
              <w:t>Nhíp mô, ngàm có răng 1x2, dài 145mm</w:t>
            </w:r>
          </w:p>
        </w:tc>
        <w:tc>
          <w:tcPr>
            <w:tcW w:w="647" w:type="pct"/>
            <w:tcBorders>
              <w:top w:val="nil"/>
              <w:left w:val="nil"/>
              <w:bottom w:val="single" w:sz="4" w:space="0" w:color="auto"/>
              <w:right w:val="single" w:sz="4" w:space="0" w:color="auto"/>
            </w:tcBorders>
            <w:noWrap/>
            <w:vAlign w:val="bottom"/>
            <w:hideMark/>
          </w:tcPr>
          <w:p w14:paraId="63271138" w14:textId="77777777" w:rsidR="00A413CF" w:rsidRPr="00A413CF" w:rsidRDefault="00A413CF" w:rsidP="00A413CF">
            <w:pPr>
              <w:spacing w:after="0" w:line="240" w:lineRule="auto"/>
              <w:jc w:val="center"/>
              <w:rPr>
                <w:rFonts w:ascii="Arial" w:hAnsi="Arial" w:cs="Arial"/>
              </w:rPr>
            </w:pPr>
          </w:p>
        </w:tc>
      </w:tr>
      <w:tr w:rsidR="00A413CF" w:rsidRPr="00A413CF" w14:paraId="0881D23A" w14:textId="77777777" w:rsidTr="00A413CF">
        <w:trPr>
          <w:trHeight w:val="280"/>
        </w:trPr>
        <w:tc>
          <w:tcPr>
            <w:tcW w:w="509" w:type="pct"/>
            <w:tcBorders>
              <w:top w:val="nil"/>
              <w:left w:val="single" w:sz="4" w:space="0" w:color="auto"/>
              <w:bottom w:val="single" w:sz="4" w:space="0" w:color="auto"/>
              <w:right w:val="single" w:sz="4" w:space="0" w:color="auto"/>
            </w:tcBorders>
            <w:vAlign w:val="center"/>
            <w:hideMark/>
          </w:tcPr>
          <w:p w14:paraId="79A8D6B3" w14:textId="77777777" w:rsidR="00A413CF" w:rsidRPr="00A413CF" w:rsidRDefault="00A413CF" w:rsidP="00A413CF">
            <w:pPr>
              <w:spacing w:after="0" w:line="240" w:lineRule="auto"/>
              <w:jc w:val="center"/>
              <w:rPr>
                <w:color w:val="000000"/>
              </w:rPr>
            </w:pPr>
            <w:r w:rsidRPr="00A413CF">
              <w:rPr>
                <w:color w:val="000000"/>
              </w:rPr>
              <w:t>11</w:t>
            </w:r>
          </w:p>
        </w:tc>
        <w:tc>
          <w:tcPr>
            <w:tcW w:w="3844" w:type="pct"/>
            <w:tcBorders>
              <w:top w:val="nil"/>
              <w:left w:val="nil"/>
              <w:bottom w:val="single" w:sz="4" w:space="0" w:color="auto"/>
              <w:right w:val="single" w:sz="4" w:space="0" w:color="auto"/>
            </w:tcBorders>
            <w:hideMark/>
          </w:tcPr>
          <w:p w14:paraId="5D418996" w14:textId="77777777" w:rsidR="00A413CF" w:rsidRPr="00A413CF" w:rsidRDefault="00A413CF" w:rsidP="00A413CF">
            <w:pPr>
              <w:spacing w:after="0" w:line="240" w:lineRule="auto"/>
              <w:rPr>
                <w:color w:val="000000"/>
              </w:rPr>
            </w:pPr>
            <w:r w:rsidRPr="00A413CF">
              <w:rPr>
                <w:color w:val="000000"/>
              </w:rPr>
              <w:t>Nhíp phẫu tích Resano, dài 180mm</w:t>
            </w:r>
          </w:p>
        </w:tc>
        <w:tc>
          <w:tcPr>
            <w:tcW w:w="647" w:type="pct"/>
            <w:tcBorders>
              <w:top w:val="nil"/>
              <w:left w:val="nil"/>
              <w:bottom w:val="single" w:sz="4" w:space="0" w:color="auto"/>
              <w:right w:val="single" w:sz="4" w:space="0" w:color="auto"/>
            </w:tcBorders>
            <w:noWrap/>
            <w:vAlign w:val="bottom"/>
            <w:hideMark/>
          </w:tcPr>
          <w:p w14:paraId="3648235F" w14:textId="77777777" w:rsidR="00A413CF" w:rsidRPr="00A413CF" w:rsidRDefault="00A413CF" w:rsidP="00A413CF">
            <w:pPr>
              <w:spacing w:after="0" w:line="240" w:lineRule="auto"/>
              <w:jc w:val="center"/>
              <w:rPr>
                <w:rFonts w:ascii="Arial" w:hAnsi="Arial" w:cs="Arial"/>
              </w:rPr>
            </w:pPr>
          </w:p>
        </w:tc>
      </w:tr>
      <w:tr w:rsidR="00A413CF" w:rsidRPr="00A413CF" w14:paraId="430899E7" w14:textId="77777777" w:rsidTr="00A413CF">
        <w:trPr>
          <w:trHeight w:val="280"/>
        </w:trPr>
        <w:tc>
          <w:tcPr>
            <w:tcW w:w="509" w:type="pct"/>
            <w:tcBorders>
              <w:top w:val="nil"/>
              <w:left w:val="single" w:sz="4" w:space="0" w:color="auto"/>
              <w:bottom w:val="single" w:sz="4" w:space="0" w:color="auto"/>
              <w:right w:val="single" w:sz="4" w:space="0" w:color="auto"/>
            </w:tcBorders>
            <w:vAlign w:val="center"/>
            <w:hideMark/>
          </w:tcPr>
          <w:p w14:paraId="776A9EF5" w14:textId="77777777" w:rsidR="00A413CF" w:rsidRPr="00A413CF" w:rsidRDefault="00A413CF" w:rsidP="00A413CF">
            <w:pPr>
              <w:spacing w:after="0" w:line="240" w:lineRule="auto"/>
              <w:jc w:val="center"/>
              <w:rPr>
                <w:color w:val="000000"/>
              </w:rPr>
            </w:pPr>
            <w:r w:rsidRPr="00A413CF">
              <w:rPr>
                <w:color w:val="000000"/>
              </w:rPr>
              <w:t>12</w:t>
            </w:r>
          </w:p>
        </w:tc>
        <w:tc>
          <w:tcPr>
            <w:tcW w:w="3844" w:type="pct"/>
            <w:tcBorders>
              <w:top w:val="nil"/>
              <w:left w:val="nil"/>
              <w:bottom w:val="single" w:sz="4" w:space="0" w:color="auto"/>
              <w:right w:val="single" w:sz="4" w:space="0" w:color="auto"/>
            </w:tcBorders>
            <w:hideMark/>
          </w:tcPr>
          <w:p w14:paraId="50611D6E" w14:textId="77777777" w:rsidR="00A413CF" w:rsidRPr="00A413CF" w:rsidRDefault="00A413CF" w:rsidP="00A413CF">
            <w:pPr>
              <w:spacing w:after="0" w:line="240" w:lineRule="auto"/>
              <w:rPr>
                <w:color w:val="000000"/>
              </w:rPr>
            </w:pPr>
            <w:r w:rsidRPr="00A413CF">
              <w:rPr>
                <w:color w:val="000000"/>
              </w:rPr>
              <w:t>Nhíp phẫu tích Resano, dài 230mm</w:t>
            </w:r>
          </w:p>
        </w:tc>
        <w:tc>
          <w:tcPr>
            <w:tcW w:w="647" w:type="pct"/>
            <w:tcBorders>
              <w:top w:val="nil"/>
              <w:left w:val="nil"/>
              <w:bottom w:val="single" w:sz="4" w:space="0" w:color="auto"/>
              <w:right w:val="single" w:sz="4" w:space="0" w:color="auto"/>
            </w:tcBorders>
            <w:noWrap/>
            <w:vAlign w:val="bottom"/>
            <w:hideMark/>
          </w:tcPr>
          <w:p w14:paraId="38B2EBB0" w14:textId="77777777" w:rsidR="00A413CF" w:rsidRPr="00A413CF" w:rsidRDefault="00A413CF" w:rsidP="00A413CF">
            <w:pPr>
              <w:spacing w:after="0" w:line="240" w:lineRule="auto"/>
              <w:jc w:val="center"/>
              <w:rPr>
                <w:rFonts w:ascii="Arial" w:hAnsi="Arial" w:cs="Arial"/>
              </w:rPr>
            </w:pPr>
          </w:p>
        </w:tc>
      </w:tr>
      <w:tr w:rsidR="00A413CF" w:rsidRPr="00A413CF" w14:paraId="579DB8B2" w14:textId="77777777" w:rsidTr="00A413CF">
        <w:trPr>
          <w:trHeight w:val="280"/>
        </w:trPr>
        <w:tc>
          <w:tcPr>
            <w:tcW w:w="509" w:type="pct"/>
            <w:tcBorders>
              <w:top w:val="nil"/>
              <w:left w:val="single" w:sz="4" w:space="0" w:color="auto"/>
              <w:bottom w:val="single" w:sz="4" w:space="0" w:color="auto"/>
              <w:right w:val="single" w:sz="4" w:space="0" w:color="auto"/>
            </w:tcBorders>
            <w:vAlign w:val="center"/>
            <w:hideMark/>
          </w:tcPr>
          <w:p w14:paraId="3C04FA07" w14:textId="77777777" w:rsidR="00A413CF" w:rsidRPr="00A413CF" w:rsidRDefault="00A413CF" w:rsidP="00A413CF">
            <w:pPr>
              <w:spacing w:after="0" w:line="240" w:lineRule="auto"/>
              <w:jc w:val="center"/>
              <w:rPr>
                <w:color w:val="000000"/>
              </w:rPr>
            </w:pPr>
            <w:r w:rsidRPr="00A413CF">
              <w:rPr>
                <w:color w:val="000000"/>
              </w:rPr>
              <w:t>13</w:t>
            </w:r>
          </w:p>
        </w:tc>
        <w:tc>
          <w:tcPr>
            <w:tcW w:w="3844" w:type="pct"/>
            <w:tcBorders>
              <w:top w:val="nil"/>
              <w:left w:val="nil"/>
              <w:bottom w:val="single" w:sz="4" w:space="0" w:color="auto"/>
              <w:right w:val="single" w:sz="4" w:space="0" w:color="auto"/>
            </w:tcBorders>
            <w:hideMark/>
          </w:tcPr>
          <w:p w14:paraId="25F8A07B" w14:textId="77777777" w:rsidR="00A413CF" w:rsidRPr="00A413CF" w:rsidRDefault="00A413CF" w:rsidP="00A413CF">
            <w:pPr>
              <w:spacing w:after="0" w:line="240" w:lineRule="auto"/>
              <w:rPr>
                <w:color w:val="000000"/>
              </w:rPr>
            </w:pPr>
            <w:r w:rsidRPr="00A413CF">
              <w:rPr>
                <w:color w:val="000000"/>
              </w:rPr>
              <w:t>Nhíp phẫu tích, dài 145mm</w:t>
            </w:r>
          </w:p>
        </w:tc>
        <w:tc>
          <w:tcPr>
            <w:tcW w:w="647" w:type="pct"/>
            <w:tcBorders>
              <w:top w:val="nil"/>
              <w:left w:val="nil"/>
              <w:bottom w:val="single" w:sz="4" w:space="0" w:color="auto"/>
              <w:right w:val="single" w:sz="4" w:space="0" w:color="auto"/>
            </w:tcBorders>
            <w:noWrap/>
            <w:vAlign w:val="bottom"/>
            <w:hideMark/>
          </w:tcPr>
          <w:p w14:paraId="4E316287" w14:textId="77777777" w:rsidR="00A413CF" w:rsidRPr="00A413CF" w:rsidRDefault="00A413CF" w:rsidP="00A413CF">
            <w:pPr>
              <w:spacing w:after="0" w:line="240" w:lineRule="auto"/>
              <w:jc w:val="center"/>
              <w:rPr>
                <w:rFonts w:ascii="Arial" w:hAnsi="Arial" w:cs="Arial"/>
              </w:rPr>
            </w:pPr>
          </w:p>
        </w:tc>
      </w:tr>
      <w:tr w:rsidR="00A413CF" w:rsidRPr="00A413CF" w14:paraId="7AFB388A" w14:textId="77777777" w:rsidTr="00A413CF">
        <w:trPr>
          <w:trHeight w:val="280"/>
        </w:trPr>
        <w:tc>
          <w:tcPr>
            <w:tcW w:w="509" w:type="pct"/>
            <w:tcBorders>
              <w:top w:val="nil"/>
              <w:left w:val="single" w:sz="4" w:space="0" w:color="auto"/>
              <w:bottom w:val="single" w:sz="4" w:space="0" w:color="auto"/>
              <w:right w:val="single" w:sz="4" w:space="0" w:color="auto"/>
            </w:tcBorders>
            <w:vAlign w:val="center"/>
            <w:hideMark/>
          </w:tcPr>
          <w:p w14:paraId="58C374D5" w14:textId="77777777" w:rsidR="00A413CF" w:rsidRPr="00A413CF" w:rsidRDefault="00A413CF" w:rsidP="00A413CF">
            <w:pPr>
              <w:spacing w:after="0" w:line="240" w:lineRule="auto"/>
              <w:jc w:val="center"/>
              <w:rPr>
                <w:color w:val="000000"/>
              </w:rPr>
            </w:pPr>
            <w:r w:rsidRPr="00A413CF">
              <w:rPr>
                <w:color w:val="000000"/>
              </w:rPr>
              <w:t>14</w:t>
            </w:r>
          </w:p>
        </w:tc>
        <w:tc>
          <w:tcPr>
            <w:tcW w:w="3844" w:type="pct"/>
            <w:tcBorders>
              <w:top w:val="nil"/>
              <w:left w:val="nil"/>
              <w:bottom w:val="single" w:sz="4" w:space="0" w:color="auto"/>
              <w:right w:val="single" w:sz="4" w:space="0" w:color="auto"/>
            </w:tcBorders>
            <w:hideMark/>
          </w:tcPr>
          <w:p w14:paraId="5D65E5FF" w14:textId="77777777" w:rsidR="00A413CF" w:rsidRPr="00A413CF" w:rsidRDefault="00A413CF" w:rsidP="00A413CF">
            <w:pPr>
              <w:spacing w:after="0" w:line="240" w:lineRule="auto"/>
              <w:rPr>
                <w:color w:val="000000"/>
              </w:rPr>
            </w:pPr>
            <w:r w:rsidRPr="00A413CF">
              <w:rPr>
                <w:color w:val="000000"/>
              </w:rPr>
              <w:t>Nhíp phẫu tích không chấn thương Adson TC, thẳng, cán vàng, dài 120mm</w:t>
            </w:r>
          </w:p>
        </w:tc>
        <w:tc>
          <w:tcPr>
            <w:tcW w:w="647" w:type="pct"/>
            <w:tcBorders>
              <w:top w:val="nil"/>
              <w:left w:val="nil"/>
              <w:bottom w:val="single" w:sz="4" w:space="0" w:color="auto"/>
              <w:right w:val="single" w:sz="4" w:space="0" w:color="auto"/>
            </w:tcBorders>
            <w:noWrap/>
            <w:vAlign w:val="bottom"/>
            <w:hideMark/>
          </w:tcPr>
          <w:p w14:paraId="29354094" w14:textId="77777777" w:rsidR="00A413CF" w:rsidRPr="00A413CF" w:rsidRDefault="00A413CF" w:rsidP="00A413CF">
            <w:pPr>
              <w:spacing w:after="0" w:line="240" w:lineRule="auto"/>
              <w:jc w:val="center"/>
              <w:rPr>
                <w:rFonts w:ascii="Arial" w:hAnsi="Arial" w:cs="Arial"/>
              </w:rPr>
            </w:pPr>
          </w:p>
        </w:tc>
      </w:tr>
      <w:tr w:rsidR="00A413CF" w:rsidRPr="00A413CF" w14:paraId="242671F7" w14:textId="77777777" w:rsidTr="00A413CF">
        <w:trPr>
          <w:trHeight w:val="280"/>
        </w:trPr>
        <w:tc>
          <w:tcPr>
            <w:tcW w:w="509" w:type="pct"/>
            <w:tcBorders>
              <w:top w:val="nil"/>
              <w:left w:val="single" w:sz="4" w:space="0" w:color="auto"/>
              <w:bottom w:val="single" w:sz="4" w:space="0" w:color="auto"/>
              <w:right w:val="single" w:sz="4" w:space="0" w:color="auto"/>
            </w:tcBorders>
            <w:vAlign w:val="center"/>
            <w:hideMark/>
          </w:tcPr>
          <w:p w14:paraId="12B510FA" w14:textId="77777777" w:rsidR="00A413CF" w:rsidRPr="00A413CF" w:rsidRDefault="00A413CF" w:rsidP="00A413CF">
            <w:pPr>
              <w:spacing w:after="0" w:line="240" w:lineRule="auto"/>
              <w:jc w:val="center"/>
              <w:rPr>
                <w:color w:val="000000"/>
              </w:rPr>
            </w:pPr>
            <w:r w:rsidRPr="00A413CF">
              <w:rPr>
                <w:color w:val="000000"/>
              </w:rPr>
              <w:t>15</w:t>
            </w:r>
          </w:p>
        </w:tc>
        <w:tc>
          <w:tcPr>
            <w:tcW w:w="3844" w:type="pct"/>
            <w:tcBorders>
              <w:top w:val="nil"/>
              <w:left w:val="nil"/>
              <w:bottom w:val="single" w:sz="4" w:space="0" w:color="auto"/>
              <w:right w:val="single" w:sz="4" w:space="0" w:color="auto"/>
            </w:tcBorders>
            <w:hideMark/>
          </w:tcPr>
          <w:p w14:paraId="475910A0" w14:textId="77777777" w:rsidR="00A413CF" w:rsidRPr="00A413CF" w:rsidRDefault="00A413CF" w:rsidP="00A413CF">
            <w:pPr>
              <w:spacing w:after="0" w:line="240" w:lineRule="auto"/>
              <w:rPr>
                <w:color w:val="000000"/>
              </w:rPr>
            </w:pPr>
            <w:r w:rsidRPr="00A413CF">
              <w:rPr>
                <w:color w:val="000000"/>
              </w:rPr>
              <w:t>Kéo phẫu tích, mảnh, cong, mũi nhọn/nhọn, dài 120mm</w:t>
            </w:r>
          </w:p>
        </w:tc>
        <w:tc>
          <w:tcPr>
            <w:tcW w:w="647" w:type="pct"/>
            <w:tcBorders>
              <w:top w:val="nil"/>
              <w:left w:val="nil"/>
              <w:bottom w:val="single" w:sz="4" w:space="0" w:color="auto"/>
              <w:right w:val="single" w:sz="4" w:space="0" w:color="auto"/>
            </w:tcBorders>
            <w:noWrap/>
            <w:vAlign w:val="bottom"/>
            <w:hideMark/>
          </w:tcPr>
          <w:p w14:paraId="3EDFA0BE" w14:textId="77777777" w:rsidR="00A413CF" w:rsidRPr="00A413CF" w:rsidRDefault="00A413CF" w:rsidP="00A413CF">
            <w:pPr>
              <w:spacing w:after="0" w:line="240" w:lineRule="auto"/>
              <w:jc w:val="center"/>
              <w:rPr>
                <w:rFonts w:ascii="Arial" w:hAnsi="Arial" w:cs="Arial"/>
              </w:rPr>
            </w:pPr>
          </w:p>
        </w:tc>
      </w:tr>
      <w:tr w:rsidR="00A413CF" w:rsidRPr="00A413CF" w14:paraId="4E87C7A4" w14:textId="77777777" w:rsidTr="00A413CF">
        <w:trPr>
          <w:trHeight w:val="280"/>
        </w:trPr>
        <w:tc>
          <w:tcPr>
            <w:tcW w:w="509" w:type="pct"/>
            <w:tcBorders>
              <w:top w:val="nil"/>
              <w:left w:val="single" w:sz="4" w:space="0" w:color="auto"/>
              <w:bottom w:val="single" w:sz="4" w:space="0" w:color="auto"/>
              <w:right w:val="single" w:sz="4" w:space="0" w:color="auto"/>
            </w:tcBorders>
            <w:vAlign w:val="center"/>
            <w:hideMark/>
          </w:tcPr>
          <w:p w14:paraId="71EEDB82" w14:textId="77777777" w:rsidR="00A413CF" w:rsidRPr="00A413CF" w:rsidRDefault="00A413CF" w:rsidP="00A413CF">
            <w:pPr>
              <w:spacing w:after="0" w:line="240" w:lineRule="auto"/>
              <w:jc w:val="center"/>
              <w:rPr>
                <w:color w:val="000000"/>
              </w:rPr>
            </w:pPr>
            <w:r w:rsidRPr="00A413CF">
              <w:rPr>
                <w:color w:val="000000"/>
              </w:rPr>
              <w:t>16</w:t>
            </w:r>
          </w:p>
        </w:tc>
        <w:tc>
          <w:tcPr>
            <w:tcW w:w="3844" w:type="pct"/>
            <w:tcBorders>
              <w:top w:val="nil"/>
              <w:left w:val="nil"/>
              <w:bottom w:val="single" w:sz="4" w:space="0" w:color="auto"/>
              <w:right w:val="single" w:sz="4" w:space="0" w:color="auto"/>
            </w:tcBorders>
            <w:hideMark/>
          </w:tcPr>
          <w:p w14:paraId="7367EEB4" w14:textId="77777777" w:rsidR="00A413CF" w:rsidRPr="00A413CF" w:rsidRDefault="00A413CF" w:rsidP="00A413CF">
            <w:pPr>
              <w:spacing w:after="0" w:line="240" w:lineRule="auto"/>
              <w:rPr>
                <w:color w:val="000000"/>
              </w:rPr>
            </w:pPr>
            <w:r w:rsidRPr="00A413CF">
              <w:rPr>
                <w:color w:val="000000"/>
              </w:rPr>
              <w:t>Kẹp mạch máu Cairns, mảnh, thẳng, đầu tù, dài 150mm</w:t>
            </w:r>
          </w:p>
        </w:tc>
        <w:tc>
          <w:tcPr>
            <w:tcW w:w="647" w:type="pct"/>
            <w:tcBorders>
              <w:top w:val="nil"/>
              <w:left w:val="nil"/>
              <w:bottom w:val="single" w:sz="4" w:space="0" w:color="auto"/>
              <w:right w:val="single" w:sz="4" w:space="0" w:color="auto"/>
            </w:tcBorders>
            <w:noWrap/>
            <w:vAlign w:val="bottom"/>
            <w:hideMark/>
          </w:tcPr>
          <w:p w14:paraId="753D5F8E" w14:textId="77777777" w:rsidR="00A413CF" w:rsidRPr="00A413CF" w:rsidRDefault="00A413CF" w:rsidP="00A413CF">
            <w:pPr>
              <w:spacing w:after="0" w:line="240" w:lineRule="auto"/>
              <w:jc w:val="center"/>
              <w:rPr>
                <w:rFonts w:ascii="Arial" w:hAnsi="Arial" w:cs="Arial"/>
              </w:rPr>
            </w:pPr>
          </w:p>
        </w:tc>
      </w:tr>
      <w:tr w:rsidR="00A413CF" w:rsidRPr="00A413CF" w14:paraId="7AF11E50" w14:textId="77777777" w:rsidTr="00A413CF">
        <w:trPr>
          <w:trHeight w:val="280"/>
        </w:trPr>
        <w:tc>
          <w:tcPr>
            <w:tcW w:w="509" w:type="pct"/>
            <w:tcBorders>
              <w:top w:val="nil"/>
              <w:left w:val="single" w:sz="4" w:space="0" w:color="auto"/>
              <w:bottom w:val="single" w:sz="4" w:space="0" w:color="auto"/>
              <w:right w:val="single" w:sz="4" w:space="0" w:color="auto"/>
            </w:tcBorders>
            <w:vAlign w:val="center"/>
            <w:hideMark/>
          </w:tcPr>
          <w:p w14:paraId="4A02BE90" w14:textId="77777777" w:rsidR="00A413CF" w:rsidRPr="00A413CF" w:rsidRDefault="00A413CF" w:rsidP="00A413CF">
            <w:pPr>
              <w:spacing w:after="0" w:line="240" w:lineRule="auto"/>
              <w:jc w:val="center"/>
              <w:rPr>
                <w:color w:val="000000"/>
              </w:rPr>
            </w:pPr>
            <w:r w:rsidRPr="00A413CF">
              <w:rPr>
                <w:color w:val="000000"/>
              </w:rPr>
              <w:t>17</w:t>
            </w:r>
          </w:p>
        </w:tc>
        <w:tc>
          <w:tcPr>
            <w:tcW w:w="3844" w:type="pct"/>
            <w:tcBorders>
              <w:top w:val="nil"/>
              <w:left w:val="nil"/>
              <w:bottom w:val="single" w:sz="4" w:space="0" w:color="auto"/>
              <w:right w:val="single" w:sz="4" w:space="0" w:color="auto"/>
            </w:tcBorders>
            <w:hideMark/>
          </w:tcPr>
          <w:p w14:paraId="665567F0" w14:textId="77777777" w:rsidR="00A413CF" w:rsidRPr="00A413CF" w:rsidRDefault="00A413CF" w:rsidP="00A413CF">
            <w:pPr>
              <w:spacing w:after="0" w:line="240" w:lineRule="auto"/>
              <w:rPr>
                <w:color w:val="000000"/>
              </w:rPr>
            </w:pPr>
            <w:r w:rsidRPr="00A413CF">
              <w:rPr>
                <w:color w:val="000000"/>
              </w:rPr>
              <w:t>Kẹp mạch máu Cairns, mảnh, cong, đầu tù, dài 150mm</w:t>
            </w:r>
          </w:p>
        </w:tc>
        <w:tc>
          <w:tcPr>
            <w:tcW w:w="647" w:type="pct"/>
            <w:tcBorders>
              <w:top w:val="nil"/>
              <w:left w:val="nil"/>
              <w:bottom w:val="single" w:sz="4" w:space="0" w:color="auto"/>
              <w:right w:val="single" w:sz="4" w:space="0" w:color="auto"/>
            </w:tcBorders>
            <w:noWrap/>
            <w:vAlign w:val="bottom"/>
            <w:hideMark/>
          </w:tcPr>
          <w:p w14:paraId="758142EB" w14:textId="77777777" w:rsidR="00A413CF" w:rsidRPr="00A413CF" w:rsidRDefault="00A413CF" w:rsidP="00A413CF">
            <w:pPr>
              <w:spacing w:after="0" w:line="240" w:lineRule="auto"/>
              <w:jc w:val="center"/>
              <w:rPr>
                <w:rFonts w:ascii="Arial" w:hAnsi="Arial" w:cs="Arial"/>
              </w:rPr>
            </w:pPr>
          </w:p>
        </w:tc>
      </w:tr>
      <w:tr w:rsidR="00A413CF" w:rsidRPr="00A413CF" w14:paraId="1B76C12D" w14:textId="77777777" w:rsidTr="00A413CF">
        <w:trPr>
          <w:trHeight w:val="280"/>
        </w:trPr>
        <w:tc>
          <w:tcPr>
            <w:tcW w:w="509" w:type="pct"/>
            <w:tcBorders>
              <w:top w:val="nil"/>
              <w:left w:val="single" w:sz="4" w:space="0" w:color="auto"/>
              <w:bottom w:val="single" w:sz="4" w:space="0" w:color="auto"/>
              <w:right w:val="single" w:sz="4" w:space="0" w:color="auto"/>
            </w:tcBorders>
            <w:vAlign w:val="center"/>
            <w:hideMark/>
          </w:tcPr>
          <w:p w14:paraId="0F24E777" w14:textId="77777777" w:rsidR="00A413CF" w:rsidRPr="00A413CF" w:rsidRDefault="00A413CF" w:rsidP="00A413CF">
            <w:pPr>
              <w:spacing w:after="0" w:line="240" w:lineRule="auto"/>
              <w:jc w:val="center"/>
              <w:rPr>
                <w:color w:val="000000"/>
              </w:rPr>
            </w:pPr>
            <w:r w:rsidRPr="00A413CF">
              <w:rPr>
                <w:color w:val="000000"/>
              </w:rPr>
              <w:t>18</w:t>
            </w:r>
          </w:p>
        </w:tc>
        <w:tc>
          <w:tcPr>
            <w:tcW w:w="3844" w:type="pct"/>
            <w:tcBorders>
              <w:top w:val="nil"/>
              <w:left w:val="nil"/>
              <w:bottom w:val="single" w:sz="4" w:space="0" w:color="auto"/>
              <w:right w:val="single" w:sz="4" w:space="0" w:color="auto"/>
            </w:tcBorders>
            <w:hideMark/>
          </w:tcPr>
          <w:p w14:paraId="15D07236" w14:textId="77777777" w:rsidR="00A413CF" w:rsidRPr="00A413CF" w:rsidRDefault="00A413CF" w:rsidP="00A413CF">
            <w:pPr>
              <w:spacing w:after="0" w:line="240" w:lineRule="auto"/>
              <w:rPr>
                <w:color w:val="000000"/>
              </w:rPr>
            </w:pPr>
            <w:r w:rsidRPr="00A413CF">
              <w:rPr>
                <w:color w:val="000000"/>
              </w:rPr>
              <w:t>Kẹp động mạch Crile, mảnh, cong, dài 160mm</w:t>
            </w:r>
          </w:p>
        </w:tc>
        <w:tc>
          <w:tcPr>
            <w:tcW w:w="647" w:type="pct"/>
            <w:tcBorders>
              <w:top w:val="nil"/>
              <w:left w:val="nil"/>
              <w:bottom w:val="single" w:sz="4" w:space="0" w:color="auto"/>
              <w:right w:val="single" w:sz="4" w:space="0" w:color="auto"/>
            </w:tcBorders>
            <w:noWrap/>
            <w:vAlign w:val="bottom"/>
            <w:hideMark/>
          </w:tcPr>
          <w:p w14:paraId="78BA3B02" w14:textId="77777777" w:rsidR="00A413CF" w:rsidRPr="00A413CF" w:rsidRDefault="00A413CF" w:rsidP="00A413CF">
            <w:pPr>
              <w:spacing w:after="0" w:line="240" w:lineRule="auto"/>
              <w:jc w:val="center"/>
              <w:rPr>
                <w:rFonts w:ascii="Arial" w:hAnsi="Arial" w:cs="Arial"/>
              </w:rPr>
            </w:pPr>
          </w:p>
        </w:tc>
      </w:tr>
      <w:tr w:rsidR="00A413CF" w:rsidRPr="00A413CF" w14:paraId="69E7B208" w14:textId="77777777" w:rsidTr="00A413CF">
        <w:trPr>
          <w:trHeight w:val="280"/>
        </w:trPr>
        <w:tc>
          <w:tcPr>
            <w:tcW w:w="509" w:type="pct"/>
            <w:tcBorders>
              <w:top w:val="nil"/>
              <w:left w:val="single" w:sz="4" w:space="0" w:color="auto"/>
              <w:bottom w:val="single" w:sz="4" w:space="0" w:color="auto"/>
              <w:right w:val="single" w:sz="4" w:space="0" w:color="auto"/>
            </w:tcBorders>
            <w:vAlign w:val="center"/>
            <w:hideMark/>
          </w:tcPr>
          <w:p w14:paraId="35DDA228" w14:textId="77777777" w:rsidR="00A413CF" w:rsidRPr="00A413CF" w:rsidRDefault="00A413CF" w:rsidP="00A413CF">
            <w:pPr>
              <w:spacing w:after="0" w:line="240" w:lineRule="auto"/>
              <w:jc w:val="center"/>
              <w:rPr>
                <w:color w:val="000000"/>
              </w:rPr>
            </w:pPr>
            <w:r w:rsidRPr="00A413CF">
              <w:rPr>
                <w:color w:val="000000"/>
              </w:rPr>
              <w:t>19</w:t>
            </w:r>
          </w:p>
        </w:tc>
        <w:tc>
          <w:tcPr>
            <w:tcW w:w="3844" w:type="pct"/>
            <w:tcBorders>
              <w:top w:val="nil"/>
              <w:left w:val="nil"/>
              <w:bottom w:val="single" w:sz="4" w:space="0" w:color="auto"/>
              <w:right w:val="single" w:sz="4" w:space="0" w:color="auto"/>
            </w:tcBorders>
            <w:hideMark/>
          </w:tcPr>
          <w:p w14:paraId="12A2A4F6" w14:textId="77777777" w:rsidR="00A413CF" w:rsidRPr="00A413CF" w:rsidRDefault="00A413CF" w:rsidP="00A413CF">
            <w:pPr>
              <w:spacing w:after="0" w:line="240" w:lineRule="auto"/>
              <w:rPr>
                <w:color w:val="000000"/>
              </w:rPr>
            </w:pPr>
            <w:r w:rsidRPr="00A413CF">
              <w:rPr>
                <w:color w:val="000000"/>
              </w:rPr>
              <w:t>Kẹp cầm máu Coller, thẳng, đầu tù, dài 160mm</w:t>
            </w:r>
          </w:p>
        </w:tc>
        <w:tc>
          <w:tcPr>
            <w:tcW w:w="647" w:type="pct"/>
            <w:tcBorders>
              <w:top w:val="nil"/>
              <w:left w:val="nil"/>
              <w:bottom w:val="single" w:sz="4" w:space="0" w:color="auto"/>
              <w:right w:val="single" w:sz="4" w:space="0" w:color="auto"/>
            </w:tcBorders>
            <w:noWrap/>
            <w:vAlign w:val="bottom"/>
            <w:hideMark/>
          </w:tcPr>
          <w:p w14:paraId="049F2F56" w14:textId="77777777" w:rsidR="00A413CF" w:rsidRPr="00A413CF" w:rsidRDefault="00A413CF" w:rsidP="00A413CF">
            <w:pPr>
              <w:spacing w:after="0" w:line="240" w:lineRule="auto"/>
              <w:jc w:val="center"/>
              <w:rPr>
                <w:rFonts w:ascii="Arial" w:hAnsi="Arial" w:cs="Arial"/>
              </w:rPr>
            </w:pPr>
          </w:p>
        </w:tc>
      </w:tr>
      <w:tr w:rsidR="00A413CF" w:rsidRPr="00A413CF" w14:paraId="7E7C47DF" w14:textId="77777777" w:rsidTr="00A413CF">
        <w:trPr>
          <w:trHeight w:val="280"/>
        </w:trPr>
        <w:tc>
          <w:tcPr>
            <w:tcW w:w="509" w:type="pct"/>
            <w:tcBorders>
              <w:top w:val="nil"/>
              <w:left w:val="single" w:sz="4" w:space="0" w:color="auto"/>
              <w:bottom w:val="single" w:sz="4" w:space="0" w:color="auto"/>
              <w:right w:val="single" w:sz="4" w:space="0" w:color="auto"/>
            </w:tcBorders>
            <w:vAlign w:val="center"/>
            <w:hideMark/>
          </w:tcPr>
          <w:p w14:paraId="78A5DB28" w14:textId="77777777" w:rsidR="00A413CF" w:rsidRPr="00A413CF" w:rsidRDefault="00A413CF" w:rsidP="00A413CF">
            <w:pPr>
              <w:spacing w:after="0" w:line="240" w:lineRule="auto"/>
              <w:jc w:val="center"/>
              <w:rPr>
                <w:color w:val="000000"/>
              </w:rPr>
            </w:pPr>
            <w:r w:rsidRPr="00A413CF">
              <w:rPr>
                <w:color w:val="000000"/>
              </w:rPr>
              <w:t>20</w:t>
            </w:r>
          </w:p>
        </w:tc>
        <w:tc>
          <w:tcPr>
            <w:tcW w:w="3844" w:type="pct"/>
            <w:tcBorders>
              <w:top w:val="nil"/>
              <w:left w:val="nil"/>
              <w:bottom w:val="single" w:sz="4" w:space="0" w:color="auto"/>
              <w:right w:val="single" w:sz="4" w:space="0" w:color="auto"/>
            </w:tcBorders>
            <w:hideMark/>
          </w:tcPr>
          <w:p w14:paraId="0DD59036" w14:textId="77777777" w:rsidR="00A413CF" w:rsidRPr="00A413CF" w:rsidRDefault="00A413CF" w:rsidP="00A413CF">
            <w:pPr>
              <w:spacing w:after="0" w:line="240" w:lineRule="auto"/>
              <w:rPr>
                <w:color w:val="000000"/>
              </w:rPr>
            </w:pPr>
            <w:r w:rsidRPr="00A413CF">
              <w:rPr>
                <w:color w:val="000000"/>
              </w:rPr>
              <w:t>Kẹp phẫu tích mô Allis, ngàm có răng 5x6, dài 155mm</w:t>
            </w:r>
          </w:p>
        </w:tc>
        <w:tc>
          <w:tcPr>
            <w:tcW w:w="647" w:type="pct"/>
            <w:tcBorders>
              <w:top w:val="nil"/>
              <w:left w:val="nil"/>
              <w:bottom w:val="single" w:sz="4" w:space="0" w:color="auto"/>
              <w:right w:val="single" w:sz="4" w:space="0" w:color="auto"/>
            </w:tcBorders>
            <w:noWrap/>
            <w:vAlign w:val="bottom"/>
            <w:hideMark/>
          </w:tcPr>
          <w:p w14:paraId="550A12B3" w14:textId="77777777" w:rsidR="00A413CF" w:rsidRPr="00A413CF" w:rsidRDefault="00A413CF" w:rsidP="00A413CF">
            <w:pPr>
              <w:spacing w:after="0" w:line="240" w:lineRule="auto"/>
              <w:jc w:val="center"/>
              <w:rPr>
                <w:rFonts w:ascii="Arial" w:hAnsi="Arial" w:cs="Arial"/>
              </w:rPr>
            </w:pPr>
          </w:p>
        </w:tc>
      </w:tr>
      <w:tr w:rsidR="00A413CF" w:rsidRPr="00A413CF" w14:paraId="4775DA0E" w14:textId="77777777" w:rsidTr="00A413CF">
        <w:trPr>
          <w:trHeight w:val="280"/>
        </w:trPr>
        <w:tc>
          <w:tcPr>
            <w:tcW w:w="509" w:type="pct"/>
            <w:tcBorders>
              <w:top w:val="nil"/>
              <w:left w:val="single" w:sz="4" w:space="0" w:color="auto"/>
              <w:bottom w:val="single" w:sz="4" w:space="0" w:color="auto"/>
              <w:right w:val="single" w:sz="4" w:space="0" w:color="auto"/>
            </w:tcBorders>
            <w:vAlign w:val="center"/>
            <w:hideMark/>
          </w:tcPr>
          <w:p w14:paraId="00DE36F8" w14:textId="77777777" w:rsidR="00A413CF" w:rsidRPr="00A413CF" w:rsidRDefault="00A413CF" w:rsidP="00A413CF">
            <w:pPr>
              <w:spacing w:after="0" w:line="240" w:lineRule="auto"/>
              <w:jc w:val="center"/>
              <w:rPr>
                <w:color w:val="000000"/>
              </w:rPr>
            </w:pPr>
            <w:r w:rsidRPr="00A413CF">
              <w:rPr>
                <w:color w:val="000000"/>
              </w:rPr>
              <w:t>21</w:t>
            </w:r>
          </w:p>
        </w:tc>
        <w:tc>
          <w:tcPr>
            <w:tcW w:w="3844" w:type="pct"/>
            <w:tcBorders>
              <w:top w:val="nil"/>
              <w:left w:val="nil"/>
              <w:bottom w:val="single" w:sz="4" w:space="0" w:color="auto"/>
              <w:right w:val="single" w:sz="4" w:space="0" w:color="auto"/>
            </w:tcBorders>
            <w:hideMark/>
          </w:tcPr>
          <w:p w14:paraId="67EF6C6F" w14:textId="77777777" w:rsidR="00A413CF" w:rsidRPr="00A413CF" w:rsidRDefault="00A413CF" w:rsidP="00A413CF">
            <w:pPr>
              <w:spacing w:after="0" w:line="240" w:lineRule="auto"/>
              <w:rPr>
                <w:color w:val="000000"/>
              </w:rPr>
            </w:pPr>
            <w:r w:rsidRPr="00A413CF">
              <w:rPr>
                <w:color w:val="000000"/>
              </w:rPr>
              <w:t>Kẹp phẫu tích mô Babcock, dài 155mm</w:t>
            </w:r>
          </w:p>
        </w:tc>
        <w:tc>
          <w:tcPr>
            <w:tcW w:w="647" w:type="pct"/>
            <w:tcBorders>
              <w:top w:val="nil"/>
              <w:left w:val="nil"/>
              <w:bottom w:val="single" w:sz="4" w:space="0" w:color="auto"/>
              <w:right w:val="single" w:sz="4" w:space="0" w:color="auto"/>
            </w:tcBorders>
            <w:noWrap/>
            <w:vAlign w:val="bottom"/>
            <w:hideMark/>
          </w:tcPr>
          <w:p w14:paraId="671FBBD5" w14:textId="77777777" w:rsidR="00A413CF" w:rsidRPr="00A413CF" w:rsidRDefault="00A413CF" w:rsidP="00A413CF">
            <w:pPr>
              <w:spacing w:after="0" w:line="240" w:lineRule="auto"/>
              <w:jc w:val="center"/>
              <w:rPr>
                <w:rFonts w:ascii="Arial" w:hAnsi="Arial" w:cs="Arial"/>
              </w:rPr>
            </w:pPr>
          </w:p>
        </w:tc>
      </w:tr>
      <w:tr w:rsidR="00A413CF" w:rsidRPr="00A413CF" w14:paraId="4937D1D6" w14:textId="77777777" w:rsidTr="00A413CF">
        <w:trPr>
          <w:trHeight w:val="280"/>
        </w:trPr>
        <w:tc>
          <w:tcPr>
            <w:tcW w:w="509" w:type="pct"/>
            <w:tcBorders>
              <w:top w:val="nil"/>
              <w:left w:val="single" w:sz="4" w:space="0" w:color="auto"/>
              <w:bottom w:val="single" w:sz="4" w:space="0" w:color="auto"/>
              <w:right w:val="single" w:sz="4" w:space="0" w:color="auto"/>
            </w:tcBorders>
            <w:vAlign w:val="center"/>
            <w:hideMark/>
          </w:tcPr>
          <w:p w14:paraId="0F3B38B6" w14:textId="77777777" w:rsidR="00A413CF" w:rsidRPr="00A413CF" w:rsidRDefault="00A413CF" w:rsidP="00A413CF">
            <w:pPr>
              <w:spacing w:after="0" w:line="240" w:lineRule="auto"/>
              <w:jc w:val="center"/>
              <w:rPr>
                <w:color w:val="000000"/>
              </w:rPr>
            </w:pPr>
            <w:r w:rsidRPr="00A413CF">
              <w:rPr>
                <w:color w:val="000000"/>
              </w:rPr>
              <w:t>22</w:t>
            </w:r>
          </w:p>
        </w:tc>
        <w:tc>
          <w:tcPr>
            <w:tcW w:w="3844" w:type="pct"/>
            <w:tcBorders>
              <w:top w:val="nil"/>
              <w:left w:val="nil"/>
              <w:bottom w:val="single" w:sz="4" w:space="0" w:color="auto"/>
              <w:right w:val="single" w:sz="4" w:space="0" w:color="auto"/>
            </w:tcBorders>
            <w:hideMark/>
          </w:tcPr>
          <w:p w14:paraId="6DFB47A0" w14:textId="77777777" w:rsidR="00A413CF" w:rsidRPr="00A413CF" w:rsidRDefault="00A413CF" w:rsidP="00A413CF">
            <w:pPr>
              <w:spacing w:after="0" w:line="240" w:lineRule="auto"/>
              <w:rPr>
                <w:color w:val="000000"/>
              </w:rPr>
            </w:pPr>
            <w:r w:rsidRPr="00A413CF">
              <w:rPr>
                <w:color w:val="000000"/>
              </w:rPr>
              <w:t>Kẹp Bulldog Diethrich, loại nhỏ, thẳng, ngàm có khía, dài 55mm, ngàm dài 20mm</w:t>
            </w:r>
          </w:p>
        </w:tc>
        <w:tc>
          <w:tcPr>
            <w:tcW w:w="647" w:type="pct"/>
            <w:tcBorders>
              <w:top w:val="nil"/>
              <w:left w:val="nil"/>
              <w:bottom w:val="single" w:sz="4" w:space="0" w:color="auto"/>
              <w:right w:val="single" w:sz="4" w:space="0" w:color="auto"/>
            </w:tcBorders>
            <w:noWrap/>
            <w:vAlign w:val="bottom"/>
            <w:hideMark/>
          </w:tcPr>
          <w:p w14:paraId="5BF7B717" w14:textId="77777777" w:rsidR="00A413CF" w:rsidRPr="00A413CF" w:rsidRDefault="00A413CF" w:rsidP="00A413CF">
            <w:pPr>
              <w:spacing w:after="0" w:line="240" w:lineRule="auto"/>
              <w:jc w:val="center"/>
              <w:rPr>
                <w:rFonts w:ascii="Arial" w:hAnsi="Arial" w:cs="Arial"/>
              </w:rPr>
            </w:pPr>
          </w:p>
        </w:tc>
      </w:tr>
      <w:tr w:rsidR="00A413CF" w:rsidRPr="00A413CF" w14:paraId="347D62CA" w14:textId="77777777" w:rsidTr="00A413CF">
        <w:trPr>
          <w:trHeight w:val="280"/>
        </w:trPr>
        <w:tc>
          <w:tcPr>
            <w:tcW w:w="509" w:type="pct"/>
            <w:tcBorders>
              <w:top w:val="nil"/>
              <w:left w:val="single" w:sz="4" w:space="0" w:color="auto"/>
              <w:bottom w:val="single" w:sz="4" w:space="0" w:color="auto"/>
              <w:right w:val="single" w:sz="4" w:space="0" w:color="auto"/>
            </w:tcBorders>
            <w:vAlign w:val="center"/>
            <w:hideMark/>
          </w:tcPr>
          <w:p w14:paraId="7D79C878" w14:textId="77777777" w:rsidR="00A413CF" w:rsidRPr="00A413CF" w:rsidRDefault="00A413CF" w:rsidP="00A413CF">
            <w:pPr>
              <w:spacing w:after="0" w:line="240" w:lineRule="auto"/>
              <w:jc w:val="center"/>
              <w:rPr>
                <w:color w:val="000000"/>
              </w:rPr>
            </w:pPr>
            <w:r w:rsidRPr="00A413CF">
              <w:rPr>
                <w:color w:val="000000"/>
              </w:rPr>
              <w:t>23</w:t>
            </w:r>
          </w:p>
        </w:tc>
        <w:tc>
          <w:tcPr>
            <w:tcW w:w="3844" w:type="pct"/>
            <w:tcBorders>
              <w:top w:val="nil"/>
              <w:left w:val="nil"/>
              <w:bottom w:val="single" w:sz="4" w:space="0" w:color="auto"/>
              <w:right w:val="single" w:sz="4" w:space="0" w:color="auto"/>
            </w:tcBorders>
            <w:hideMark/>
          </w:tcPr>
          <w:p w14:paraId="440C999B" w14:textId="77777777" w:rsidR="00A413CF" w:rsidRPr="00A413CF" w:rsidRDefault="00A413CF" w:rsidP="00A413CF">
            <w:pPr>
              <w:spacing w:after="0" w:line="240" w:lineRule="auto"/>
              <w:rPr>
                <w:color w:val="000000"/>
              </w:rPr>
            </w:pPr>
            <w:r w:rsidRPr="00A413CF">
              <w:rPr>
                <w:color w:val="000000"/>
              </w:rPr>
              <w:t>Kẹp Bulldog Diethrich, loại nhỏ, gập góc, dài 48mm, ngàm dài 13mm</w:t>
            </w:r>
          </w:p>
        </w:tc>
        <w:tc>
          <w:tcPr>
            <w:tcW w:w="647" w:type="pct"/>
            <w:tcBorders>
              <w:top w:val="nil"/>
              <w:left w:val="nil"/>
              <w:bottom w:val="single" w:sz="4" w:space="0" w:color="auto"/>
              <w:right w:val="single" w:sz="4" w:space="0" w:color="auto"/>
            </w:tcBorders>
            <w:noWrap/>
            <w:vAlign w:val="bottom"/>
            <w:hideMark/>
          </w:tcPr>
          <w:p w14:paraId="326DAC72" w14:textId="77777777" w:rsidR="00A413CF" w:rsidRPr="00A413CF" w:rsidRDefault="00A413CF" w:rsidP="00A413CF">
            <w:pPr>
              <w:spacing w:after="0" w:line="240" w:lineRule="auto"/>
              <w:jc w:val="center"/>
              <w:rPr>
                <w:rFonts w:ascii="Arial" w:hAnsi="Arial" w:cs="Arial"/>
              </w:rPr>
            </w:pPr>
          </w:p>
        </w:tc>
      </w:tr>
      <w:tr w:rsidR="00A413CF" w:rsidRPr="00A413CF" w14:paraId="2480F512" w14:textId="77777777" w:rsidTr="00A413CF">
        <w:trPr>
          <w:trHeight w:val="560"/>
        </w:trPr>
        <w:tc>
          <w:tcPr>
            <w:tcW w:w="509" w:type="pct"/>
            <w:tcBorders>
              <w:top w:val="nil"/>
              <w:left w:val="single" w:sz="4" w:space="0" w:color="auto"/>
              <w:bottom w:val="single" w:sz="4" w:space="0" w:color="auto"/>
              <w:right w:val="single" w:sz="4" w:space="0" w:color="auto"/>
            </w:tcBorders>
            <w:vAlign w:val="center"/>
            <w:hideMark/>
          </w:tcPr>
          <w:p w14:paraId="49439CE6" w14:textId="77777777" w:rsidR="00A413CF" w:rsidRPr="00A413CF" w:rsidRDefault="00A413CF" w:rsidP="00A413CF">
            <w:pPr>
              <w:spacing w:after="0" w:line="240" w:lineRule="auto"/>
              <w:jc w:val="center"/>
              <w:rPr>
                <w:color w:val="000000"/>
              </w:rPr>
            </w:pPr>
            <w:r w:rsidRPr="00A413CF">
              <w:rPr>
                <w:color w:val="000000"/>
              </w:rPr>
              <w:t>24</w:t>
            </w:r>
          </w:p>
        </w:tc>
        <w:tc>
          <w:tcPr>
            <w:tcW w:w="3844" w:type="pct"/>
            <w:tcBorders>
              <w:top w:val="nil"/>
              <w:left w:val="nil"/>
              <w:bottom w:val="single" w:sz="4" w:space="0" w:color="auto"/>
              <w:right w:val="single" w:sz="4" w:space="0" w:color="auto"/>
            </w:tcBorders>
            <w:hideMark/>
          </w:tcPr>
          <w:p w14:paraId="41E70244" w14:textId="77777777" w:rsidR="00A413CF" w:rsidRPr="00A413CF" w:rsidRDefault="00A413CF" w:rsidP="00A413CF">
            <w:pPr>
              <w:spacing w:after="0" w:line="240" w:lineRule="auto"/>
              <w:rPr>
                <w:color w:val="000000"/>
              </w:rPr>
            </w:pPr>
            <w:r w:rsidRPr="00A413CF">
              <w:rPr>
                <w:color w:val="000000"/>
              </w:rPr>
              <w:t>Kẹp Bulldog không chấn thương Glover Atraumata, loại nhỏ, thẳng, ngàm có răng De Bakey, dài 68mm, ngàm dài 25mm</w:t>
            </w:r>
          </w:p>
        </w:tc>
        <w:tc>
          <w:tcPr>
            <w:tcW w:w="647" w:type="pct"/>
            <w:tcBorders>
              <w:top w:val="nil"/>
              <w:left w:val="nil"/>
              <w:bottom w:val="single" w:sz="4" w:space="0" w:color="auto"/>
              <w:right w:val="single" w:sz="4" w:space="0" w:color="auto"/>
            </w:tcBorders>
            <w:noWrap/>
            <w:vAlign w:val="bottom"/>
            <w:hideMark/>
          </w:tcPr>
          <w:p w14:paraId="564EB4F5" w14:textId="77777777" w:rsidR="00A413CF" w:rsidRPr="00A413CF" w:rsidRDefault="00A413CF" w:rsidP="00A413CF">
            <w:pPr>
              <w:spacing w:after="0" w:line="240" w:lineRule="auto"/>
              <w:jc w:val="center"/>
              <w:rPr>
                <w:rFonts w:ascii="Arial" w:hAnsi="Arial" w:cs="Arial"/>
              </w:rPr>
            </w:pPr>
          </w:p>
        </w:tc>
      </w:tr>
      <w:tr w:rsidR="00A413CF" w:rsidRPr="00A413CF" w14:paraId="2B01B827" w14:textId="77777777" w:rsidTr="00A413CF">
        <w:trPr>
          <w:trHeight w:val="560"/>
        </w:trPr>
        <w:tc>
          <w:tcPr>
            <w:tcW w:w="509" w:type="pct"/>
            <w:tcBorders>
              <w:top w:val="nil"/>
              <w:left w:val="single" w:sz="4" w:space="0" w:color="auto"/>
              <w:bottom w:val="single" w:sz="4" w:space="0" w:color="auto"/>
              <w:right w:val="single" w:sz="4" w:space="0" w:color="auto"/>
            </w:tcBorders>
            <w:vAlign w:val="center"/>
            <w:hideMark/>
          </w:tcPr>
          <w:p w14:paraId="024673C2" w14:textId="77777777" w:rsidR="00A413CF" w:rsidRPr="00A413CF" w:rsidRDefault="00A413CF" w:rsidP="00A413CF">
            <w:pPr>
              <w:spacing w:after="0" w:line="240" w:lineRule="auto"/>
              <w:jc w:val="center"/>
              <w:rPr>
                <w:color w:val="000000"/>
              </w:rPr>
            </w:pPr>
            <w:r w:rsidRPr="00A413CF">
              <w:rPr>
                <w:color w:val="000000"/>
              </w:rPr>
              <w:t>25</w:t>
            </w:r>
          </w:p>
        </w:tc>
        <w:tc>
          <w:tcPr>
            <w:tcW w:w="3844" w:type="pct"/>
            <w:tcBorders>
              <w:top w:val="nil"/>
              <w:left w:val="nil"/>
              <w:bottom w:val="single" w:sz="4" w:space="0" w:color="auto"/>
              <w:right w:val="single" w:sz="4" w:space="0" w:color="auto"/>
            </w:tcBorders>
            <w:hideMark/>
          </w:tcPr>
          <w:p w14:paraId="63D38023" w14:textId="77777777" w:rsidR="00A413CF" w:rsidRPr="00A413CF" w:rsidRDefault="00A413CF" w:rsidP="00A413CF">
            <w:pPr>
              <w:spacing w:after="0" w:line="240" w:lineRule="auto"/>
              <w:rPr>
                <w:color w:val="000000"/>
              </w:rPr>
            </w:pPr>
            <w:r w:rsidRPr="00A413CF">
              <w:rPr>
                <w:color w:val="000000"/>
              </w:rPr>
              <w:t>Kẹp Bulldog không chấn thương Glover Atraumata, loại nhỏ, cong, ngàm có răng De Bakey, dài 97mm, ngàm dài 40mm</w:t>
            </w:r>
          </w:p>
        </w:tc>
        <w:tc>
          <w:tcPr>
            <w:tcW w:w="647" w:type="pct"/>
            <w:tcBorders>
              <w:top w:val="nil"/>
              <w:left w:val="nil"/>
              <w:bottom w:val="single" w:sz="4" w:space="0" w:color="auto"/>
              <w:right w:val="single" w:sz="4" w:space="0" w:color="auto"/>
            </w:tcBorders>
            <w:noWrap/>
            <w:vAlign w:val="bottom"/>
            <w:hideMark/>
          </w:tcPr>
          <w:p w14:paraId="43E7B46E" w14:textId="77777777" w:rsidR="00A413CF" w:rsidRPr="00A413CF" w:rsidRDefault="00A413CF" w:rsidP="00A413CF">
            <w:pPr>
              <w:spacing w:after="0" w:line="240" w:lineRule="auto"/>
              <w:jc w:val="center"/>
              <w:rPr>
                <w:rFonts w:ascii="Arial" w:hAnsi="Arial" w:cs="Arial"/>
              </w:rPr>
            </w:pPr>
          </w:p>
        </w:tc>
      </w:tr>
      <w:tr w:rsidR="00A413CF" w:rsidRPr="00A413CF" w14:paraId="34CED7D1" w14:textId="77777777" w:rsidTr="00A413CF">
        <w:trPr>
          <w:trHeight w:val="280"/>
        </w:trPr>
        <w:tc>
          <w:tcPr>
            <w:tcW w:w="509" w:type="pct"/>
            <w:tcBorders>
              <w:top w:val="nil"/>
              <w:left w:val="single" w:sz="4" w:space="0" w:color="auto"/>
              <w:bottom w:val="single" w:sz="4" w:space="0" w:color="auto"/>
              <w:right w:val="single" w:sz="4" w:space="0" w:color="auto"/>
            </w:tcBorders>
            <w:vAlign w:val="center"/>
            <w:hideMark/>
          </w:tcPr>
          <w:p w14:paraId="7C0281FC" w14:textId="77777777" w:rsidR="00A413CF" w:rsidRPr="00A413CF" w:rsidRDefault="00A413CF" w:rsidP="00A413CF">
            <w:pPr>
              <w:spacing w:after="0" w:line="240" w:lineRule="auto"/>
              <w:jc w:val="center"/>
              <w:rPr>
                <w:color w:val="000000"/>
              </w:rPr>
            </w:pPr>
            <w:r w:rsidRPr="00A413CF">
              <w:rPr>
                <w:color w:val="000000"/>
              </w:rPr>
              <w:t>26</w:t>
            </w:r>
          </w:p>
        </w:tc>
        <w:tc>
          <w:tcPr>
            <w:tcW w:w="3844" w:type="pct"/>
            <w:tcBorders>
              <w:top w:val="nil"/>
              <w:left w:val="nil"/>
              <w:bottom w:val="single" w:sz="4" w:space="0" w:color="auto"/>
              <w:right w:val="single" w:sz="4" w:space="0" w:color="auto"/>
            </w:tcBorders>
            <w:hideMark/>
          </w:tcPr>
          <w:p w14:paraId="0741AE3D" w14:textId="77777777" w:rsidR="00A413CF" w:rsidRPr="00A413CF" w:rsidRDefault="00A413CF" w:rsidP="00A413CF">
            <w:pPr>
              <w:spacing w:after="0" w:line="240" w:lineRule="auto"/>
              <w:rPr>
                <w:color w:val="000000"/>
              </w:rPr>
            </w:pPr>
            <w:r w:rsidRPr="00A413CF">
              <w:rPr>
                <w:color w:val="000000"/>
              </w:rPr>
              <w:t>Kẹp mạch máu Bulldog Dieffenbach, thẳng, dài 48mm, ngàm dài 17mm</w:t>
            </w:r>
          </w:p>
        </w:tc>
        <w:tc>
          <w:tcPr>
            <w:tcW w:w="647" w:type="pct"/>
            <w:tcBorders>
              <w:top w:val="nil"/>
              <w:left w:val="nil"/>
              <w:bottom w:val="single" w:sz="4" w:space="0" w:color="auto"/>
              <w:right w:val="single" w:sz="4" w:space="0" w:color="auto"/>
            </w:tcBorders>
            <w:noWrap/>
            <w:vAlign w:val="bottom"/>
            <w:hideMark/>
          </w:tcPr>
          <w:p w14:paraId="7DC62037" w14:textId="77777777" w:rsidR="00A413CF" w:rsidRPr="00A413CF" w:rsidRDefault="00A413CF" w:rsidP="00A413CF">
            <w:pPr>
              <w:spacing w:after="0" w:line="240" w:lineRule="auto"/>
              <w:jc w:val="center"/>
              <w:rPr>
                <w:rFonts w:ascii="Arial" w:hAnsi="Arial" w:cs="Arial"/>
              </w:rPr>
            </w:pPr>
          </w:p>
        </w:tc>
      </w:tr>
      <w:tr w:rsidR="00A413CF" w:rsidRPr="00A413CF" w14:paraId="113379DB" w14:textId="77777777" w:rsidTr="00A413CF">
        <w:trPr>
          <w:trHeight w:val="280"/>
        </w:trPr>
        <w:tc>
          <w:tcPr>
            <w:tcW w:w="509" w:type="pct"/>
            <w:tcBorders>
              <w:top w:val="nil"/>
              <w:left w:val="single" w:sz="4" w:space="0" w:color="auto"/>
              <w:bottom w:val="single" w:sz="4" w:space="0" w:color="auto"/>
              <w:right w:val="single" w:sz="4" w:space="0" w:color="auto"/>
            </w:tcBorders>
            <w:vAlign w:val="center"/>
            <w:hideMark/>
          </w:tcPr>
          <w:p w14:paraId="7E3A2DE3" w14:textId="77777777" w:rsidR="00A413CF" w:rsidRPr="00A413CF" w:rsidRDefault="00A413CF" w:rsidP="00A413CF">
            <w:pPr>
              <w:spacing w:after="0" w:line="240" w:lineRule="auto"/>
              <w:jc w:val="center"/>
              <w:rPr>
                <w:color w:val="000000"/>
              </w:rPr>
            </w:pPr>
            <w:r w:rsidRPr="00A413CF">
              <w:rPr>
                <w:color w:val="000000"/>
              </w:rPr>
              <w:t>27</w:t>
            </w:r>
          </w:p>
        </w:tc>
        <w:tc>
          <w:tcPr>
            <w:tcW w:w="3844" w:type="pct"/>
            <w:tcBorders>
              <w:top w:val="nil"/>
              <w:left w:val="nil"/>
              <w:bottom w:val="single" w:sz="4" w:space="0" w:color="auto"/>
              <w:right w:val="single" w:sz="4" w:space="0" w:color="auto"/>
            </w:tcBorders>
            <w:hideMark/>
          </w:tcPr>
          <w:p w14:paraId="18FF49D0" w14:textId="77777777" w:rsidR="00A413CF" w:rsidRPr="00A413CF" w:rsidRDefault="00A413CF" w:rsidP="00A413CF">
            <w:pPr>
              <w:spacing w:after="0" w:line="240" w:lineRule="auto"/>
              <w:rPr>
                <w:color w:val="000000"/>
              </w:rPr>
            </w:pPr>
            <w:r w:rsidRPr="00A413CF">
              <w:rPr>
                <w:color w:val="000000"/>
              </w:rPr>
              <w:t>Kẹp mạch máu Bulldog Dieffenbach, cong, dài 48mm, ngàm dài 17mm</w:t>
            </w:r>
          </w:p>
        </w:tc>
        <w:tc>
          <w:tcPr>
            <w:tcW w:w="647" w:type="pct"/>
            <w:tcBorders>
              <w:top w:val="nil"/>
              <w:left w:val="nil"/>
              <w:bottom w:val="single" w:sz="4" w:space="0" w:color="auto"/>
              <w:right w:val="single" w:sz="4" w:space="0" w:color="auto"/>
            </w:tcBorders>
            <w:noWrap/>
            <w:vAlign w:val="bottom"/>
            <w:hideMark/>
          </w:tcPr>
          <w:p w14:paraId="14BF7D38" w14:textId="77777777" w:rsidR="00A413CF" w:rsidRPr="00A413CF" w:rsidRDefault="00A413CF" w:rsidP="00A413CF">
            <w:pPr>
              <w:spacing w:after="0" w:line="240" w:lineRule="auto"/>
              <w:jc w:val="center"/>
              <w:rPr>
                <w:rFonts w:ascii="Arial" w:hAnsi="Arial" w:cs="Arial"/>
              </w:rPr>
            </w:pPr>
          </w:p>
        </w:tc>
      </w:tr>
      <w:tr w:rsidR="00A413CF" w:rsidRPr="00A413CF" w14:paraId="2F06BAD4" w14:textId="77777777" w:rsidTr="00A413CF">
        <w:trPr>
          <w:trHeight w:val="560"/>
        </w:trPr>
        <w:tc>
          <w:tcPr>
            <w:tcW w:w="509" w:type="pct"/>
            <w:tcBorders>
              <w:top w:val="nil"/>
              <w:left w:val="single" w:sz="4" w:space="0" w:color="auto"/>
              <w:bottom w:val="single" w:sz="4" w:space="0" w:color="auto"/>
              <w:right w:val="single" w:sz="4" w:space="0" w:color="auto"/>
            </w:tcBorders>
            <w:vAlign w:val="center"/>
            <w:hideMark/>
          </w:tcPr>
          <w:p w14:paraId="7ED675FC" w14:textId="77777777" w:rsidR="00A413CF" w:rsidRPr="00A413CF" w:rsidRDefault="00A413CF" w:rsidP="00A413CF">
            <w:pPr>
              <w:spacing w:after="0" w:line="240" w:lineRule="auto"/>
              <w:jc w:val="center"/>
              <w:rPr>
                <w:color w:val="000000"/>
              </w:rPr>
            </w:pPr>
            <w:r w:rsidRPr="00A413CF">
              <w:rPr>
                <w:color w:val="000000"/>
              </w:rPr>
              <w:t>28</w:t>
            </w:r>
          </w:p>
        </w:tc>
        <w:tc>
          <w:tcPr>
            <w:tcW w:w="3844" w:type="pct"/>
            <w:tcBorders>
              <w:top w:val="nil"/>
              <w:left w:val="nil"/>
              <w:bottom w:val="single" w:sz="4" w:space="0" w:color="auto"/>
              <w:right w:val="single" w:sz="4" w:space="0" w:color="auto"/>
            </w:tcBorders>
            <w:hideMark/>
          </w:tcPr>
          <w:p w14:paraId="047943EE" w14:textId="77777777" w:rsidR="00A413CF" w:rsidRPr="00A413CF" w:rsidRDefault="00A413CF" w:rsidP="00A413CF">
            <w:pPr>
              <w:spacing w:after="0" w:line="240" w:lineRule="auto"/>
              <w:rPr>
                <w:color w:val="000000"/>
              </w:rPr>
            </w:pPr>
            <w:r w:rsidRPr="00A413CF">
              <w:rPr>
                <w:color w:val="000000"/>
              </w:rPr>
              <w:t>Dụng cụ giữ tháo kẹp Bulldog C Johns-Hopkins, gập góc phẳng, khớp hộp, có khóa cài, dài 240mm</w:t>
            </w:r>
          </w:p>
        </w:tc>
        <w:tc>
          <w:tcPr>
            <w:tcW w:w="647" w:type="pct"/>
            <w:tcBorders>
              <w:top w:val="nil"/>
              <w:left w:val="nil"/>
              <w:bottom w:val="single" w:sz="4" w:space="0" w:color="auto"/>
              <w:right w:val="single" w:sz="4" w:space="0" w:color="auto"/>
            </w:tcBorders>
            <w:noWrap/>
            <w:vAlign w:val="bottom"/>
            <w:hideMark/>
          </w:tcPr>
          <w:p w14:paraId="3B2FACD8" w14:textId="77777777" w:rsidR="00A413CF" w:rsidRPr="00A413CF" w:rsidRDefault="00A413CF" w:rsidP="00A413CF">
            <w:pPr>
              <w:spacing w:after="0" w:line="240" w:lineRule="auto"/>
              <w:jc w:val="center"/>
              <w:rPr>
                <w:rFonts w:ascii="Arial" w:hAnsi="Arial" w:cs="Arial"/>
              </w:rPr>
            </w:pPr>
          </w:p>
        </w:tc>
      </w:tr>
      <w:tr w:rsidR="00A413CF" w:rsidRPr="00A413CF" w14:paraId="11627D4D" w14:textId="77777777" w:rsidTr="00A413CF">
        <w:trPr>
          <w:trHeight w:val="280"/>
        </w:trPr>
        <w:tc>
          <w:tcPr>
            <w:tcW w:w="509" w:type="pct"/>
            <w:tcBorders>
              <w:top w:val="nil"/>
              <w:left w:val="single" w:sz="4" w:space="0" w:color="auto"/>
              <w:bottom w:val="single" w:sz="4" w:space="0" w:color="auto"/>
              <w:right w:val="single" w:sz="4" w:space="0" w:color="auto"/>
            </w:tcBorders>
            <w:vAlign w:val="center"/>
            <w:hideMark/>
          </w:tcPr>
          <w:p w14:paraId="303A211F" w14:textId="77777777" w:rsidR="00A413CF" w:rsidRPr="00A413CF" w:rsidRDefault="00A413CF" w:rsidP="00A413CF">
            <w:pPr>
              <w:spacing w:after="0" w:line="240" w:lineRule="auto"/>
              <w:jc w:val="center"/>
              <w:rPr>
                <w:color w:val="000000"/>
              </w:rPr>
            </w:pPr>
            <w:r w:rsidRPr="00A413CF">
              <w:rPr>
                <w:color w:val="000000"/>
              </w:rPr>
              <w:t>29</w:t>
            </w:r>
          </w:p>
        </w:tc>
        <w:tc>
          <w:tcPr>
            <w:tcW w:w="3844" w:type="pct"/>
            <w:tcBorders>
              <w:top w:val="nil"/>
              <w:left w:val="nil"/>
              <w:bottom w:val="single" w:sz="4" w:space="0" w:color="auto"/>
              <w:right w:val="single" w:sz="4" w:space="0" w:color="auto"/>
            </w:tcBorders>
            <w:hideMark/>
          </w:tcPr>
          <w:p w14:paraId="41156E64" w14:textId="77777777" w:rsidR="00A413CF" w:rsidRPr="00A413CF" w:rsidRDefault="00A413CF" w:rsidP="00A413CF">
            <w:pPr>
              <w:spacing w:after="0" w:line="240" w:lineRule="auto"/>
              <w:rPr>
                <w:color w:val="000000"/>
              </w:rPr>
            </w:pPr>
            <w:r w:rsidRPr="00A413CF">
              <w:rPr>
                <w:color w:val="000000"/>
              </w:rPr>
              <w:t>Kẹp mạch máu Bulldog Johns-Hopkins, cong, dài 48mm, ngàm dài 17mm</w:t>
            </w:r>
          </w:p>
        </w:tc>
        <w:tc>
          <w:tcPr>
            <w:tcW w:w="647" w:type="pct"/>
            <w:tcBorders>
              <w:top w:val="nil"/>
              <w:left w:val="nil"/>
              <w:bottom w:val="single" w:sz="4" w:space="0" w:color="auto"/>
              <w:right w:val="single" w:sz="4" w:space="0" w:color="auto"/>
            </w:tcBorders>
            <w:noWrap/>
            <w:vAlign w:val="bottom"/>
            <w:hideMark/>
          </w:tcPr>
          <w:p w14:paraId="6E38BAC8" w14:textId="77777777" w:rsidR="00A413CF" w:rsidRPr="00A413CF" w:rsidRDefault="00A413CF" w:rsidP="00A413CF">
            <w:pPr>
              <w:spacing w:after="0" w:line="240" w:lineRule="auto"/>
              <w:jc w:val="center"/>
              <w:rPr>
                <w:rFonts w:ascii="Arial" w:hAnsi="Arial" w:cs="Arial"/>
              </w:rPr>
            </w:pPr>
          </w:p>
        </w:tc>
      </w:tr>
      <w:tr w:rsidR="00A413CF" w:rsidRPr="00A413CF" w14:paraId="38068AED" w14:textId="77777777" w:rsidTr="00A413CF">
        <w:trPr>
          <w:trHeight w:val="560"/>
        </w:trPr>
        <w:tc>
          <w:tcPr>
            <w:tcW w:w="509" w:type="pct"/>
            <w:tcBorders>
              <w:top w:val="nil"/>
              <w:left w:val="single" w:sz="4" w:space="0" w:color="auto"/>
              <w:bottom w:val="single" w:sz="4" w:space="0" w:color="auto"/>
              <w:right w:val="single" w:sz="4" w:space="0" w:color="auto"/>
            </w:tcBorders>
            <w:vAlign w:val="center"/>
            <w:hideMark/>
          </w:tcPr>
          <w:p w14:paraId="0A6DA328" w14:textId="77777777" w:rsidR="00A413CF" w:rsidRPr="00A413CF" w:rsidRDefault="00A413CF" w:rsidP="00A413CF">
            <w:pPr>
              <w:spacing w:after="0" w:line="240" w:lineRule="auto"/>
              <w:jc w:val="center"/>
              <w:rPr>
                <w:color w:val="000000"/>
              </w:rPr>
            </w:pPr>
            <w:r w:rsidRPr="00A413CF">
              <w:rPr>
                <w:color w:val="000000"/>
              </w:rPr>
              <w:t>30</w:t>
            </w:r>
          </w:p>
        </w:tc>
        <w:tc>
          <w:tcPr>
            <w:tcW w:w="3844" w:type="pct"/>
            <w:tcBorders>
              <w:top w:val="nil"/>
              <w:left w:val="nil"/>
              <w:bottom w:val="single" w:sz="4" w:space="0" w:color="auto"/>
              <w:right w:val="single" w:sz="4" w:space="0" w:color="auto"/>
            </w:tcBorders>
            <w:hideMark/>
          </w:tcPr>
          <w:p w14:paraId="2B18E124" w14:textId="77777777" w:rsidR="00A413CF" w:rsidRPr="00A413CF" w:rsidRDefault="00A413CF" w:rsidP="00A413CF">
            <w:pPr>
              <w:spacing w:after="0" w:line="240" w:lineRule="auto"/>
              <w:rPr>
                <w:color w:val="000000"/>
              </w:rPr>
            </w:pPr>
            <w:r w:rsidRPr="00A413CF">
              <w:rPr>
                <w:color w:val="000000"/>
              </w:rPr>
              <w:t>Kẹp vi phẫu mạch máu Biemer, thẳng, ngàm có khía nghiêng, ngàm dài 9mm, ngàm mở 5mm, lực đóng 30g-40g, dùng cho mạch máu đường kính 0,5-2mm</w:t>
            </w:r>
          </w:p>
        </w:tc>
        <w:tc>
          <w:tcPr>
            <w:tcW w:w="647" w:type="pct"/>
            <w:tcBorders>
              <w:top w:val="nil"/>
              <w:left w:val="nil"/>
              <w:bottom w:val="single" w:sz="4" w:space="0" w:color="auto"/>
              <w:right w:val="single" w:sz="4" w:space="0" w:color="auto"/>
            </w:tcBorders>
            <w:noWrap/>
            <w:vAlign w:val="bottom"/>
            <w:hideMark/>
          </w:tcPr>
          <w:p w14:paraId="7481F0FA" w14:textId="77777777" w:rsidR="00A413CF" w:rsidRPr="00A413CF" w:rsidRDefault="00A413CF" w:rsidP="00A413CF">
            <w:pPr>
              <w:spacing w:after="0" w:line="240" w:lineRule="auto"/>
              <w:jc w:val="center"/>
              <w:rPr>
                <w:rFonts w:ascii="Arial" w:hAnsi="Arial" w:cs="Arial"/>
              </w:rPr>
            </w:pPr>
          </w:p>
        </w:tc>
      </w:tr>
      <w:tr w:rsidR="00A413CF" w:rsidRPr="00A413CF" w14:paraId="4920590A" w14:textId="77777777" w:rsidTr="00A413CF">
        <w:trPr>
          <w:trHeight w:val="280"/>
        </w:trPr>
        <w:tc>
          <w:tcPr>
            <w:tcW w:w="509" w:type="pct"/>
            <w:tcBorders>
              <w:top w:val="nil"/>
              <w:left w:val="single" w:sz="4" w:space="0" w:color="auto"/>
              <w:bottom w:val="single" w:sz="4" w:space="0" w:color="auto"/>
              <w:right w:val="single" w:sz="4" w:space="0" w:color="auto"/>
            </w:tcBorders>
            <w:vAlign w:val="center"/>
            <w:hideMark/>
          </w:tcPr>
          <w:p w14:paraId="6E0C7359" w14:textId="77777777" w:rsidR="00A413CF" w:rsidRPr="00A413CF" w:rsidRDefault="00A413CF" w:rsidP="00A413CF">
            <w:pPr>
              <w:spacing w:after="0" w:line="240" w:lineRule="auto"/>
              <w:jc w:val="center"/>
              <w:rPr>
                <w:color w:val="000000"/>
              </w:rPr>
            </w:pPr>
            <w:r w:rsidRPr="00A413CF">
              <w:rPr>
                <w:color w:val="000000"/>
              </w:rPr>
              <w:t>31</w:t>
            </w:r>
          </w:p>
        </w:tc>
        <w:tc>
          <w:tcPr>
            <w:tcW w:w="3844" w:type="pct"/>
            <w:tcBorders>
              <w:top w:val="nil"/>
              <w:left w:val="nil"/>
              <w:bottom w:val="single" w:sz="4" w:space="0" w:color="auto"/>
              <w:right w:val="single" w:sz="4" w:space="0" w:color="auto"/>
            </w:tcBorders>
            <w:hideMark/>
          </w:tcPr>
          <w:p w14:paraId="6EB20195" w14:textId="77777777" w:rsidR="00A413CF" w:rsidRPr="00A413CF" w:rsidRDefault="00A413CF" w:rsidP="00A413CF">
            <w:pPr>
              <w:spacing w:after="0" w:line="240" w:lineRule="auto"/>
              <w:rPr>
                <w:color w:val="000000"/>
              </w:rPr>
            </w:pPr>
            <w:r w:rsidRPr="00A413CF">
              <w:rPr>
                <w:color w:val="000000"/>
              </w:rPr>
              <w:t>Nhíp mô Adson, mảnh, ngàm có răng 1x2, dài 120mm</w:t>
            </w:r>
          </w:p>
        </w:tc>
        <w:tc>
          <w:tcPr>
            <w:tcW w:w="647" w:type="pct"/>
            <w:tcBorders>
              <w:top w:val="nil"/>
              <w:left w:val="nil"/>
              <w:bottom w:val="single" w:sz="4" w:space="0" w:color="auto"/>
              <w:right w:val="single" w:sz="4" w:space="0" w:color="auto"/>
            </w:tcBorders>
            <w:noWrap/>
            <w:vAlign w:val="bottom"/>
            <w:hideMark/>
          </w:tcPr>
          <w:p w14:paraId="3DF3B2D5" w14:textId="77777777" w:rsidR="00A413CF" w:rsidRPr="00A413CF" w:rsidRDefault="00A413CF" w:rsidP="00A413CF">
            <w:pPr>
              <w:spacing w:after="0" w:line="240" w:lineRule="auto"/>
              <w:jc w:val="center"/>
              <w:rPr>
                <w:rFonts w:ascii="Arial" w:hAnsi="Arial" w:cs="Arial"/>
              </w:rPr>
            </w:pPr>
          </w:p>
        </w:tc>
      </w:tr>
      <w:tr w:rsidR="00A413CF" w:rsidRPr="00A413CF" w14:paraId="79987E10" w14:textId="77777777" w:rsidTr="00A413CF">
        <w:trPr>
          <w:trHeight w:val="280"/>
        </w:trPr>
        <w:tc>
          <w:tcPr>
            <w:tcW w:w="509" w:type="pct"/>
            <w:tcBorders>
              <w:top w:val="nil"/>
              <w:left w:val="single" w:sz="4" w:space="0" w:color="auto"/>
              <w:bottom w:val="single" w:sz="4" w:space="0" w:color="auto"/>
              <w:right w:val="single" w:sz="4" w:space="0" w:color="auto"/>
            </w:tcBorders>
            <w:vAlign w:val="center"/>
            <w:hideMark/>
          </w:tcPr>
          <w:p w14:paraId="7904AF4B" w14:textId="77777777" w:rsidR="00A413CF" w:rsidRPr="00A413CF" w:rsidRDefault="00A413CF" w:rsidP="00A413CF">
            <w:pPr>
              <w:spacing w:after="0" w:line="240" w:lineRule="auto"/>
              <w:jc w:val="center"/>
              <w:rPr>
                <w:color w:val="000000"/>
              </w:rPr>
            </w:pPr>
            <w:r w:rsidRPr="00A413CF">
              <w:rPr>
                <w:color w:val="000000"/>
              </w:rPr>
              <w:t>32</w:t>
            </w:r>
          </w:p>
        </w:tc>
        <w:tc>
          <w:tcPr>
            <w:tcW w:w="3844" w:type="pct"/>
            <w:tcBorders>
              <w:top w:val="nil"/>
              <w:left w:val="nil"/>
              <w:bottom w:val="single" w:sz="4" w:space="0" w:color="auto"/>
              <w:right w:val="single" w:sz="4" w:space="0" w:color="auto"/>
            </w:tcBorders>
            <w:hideMark/>
          </w:tcPr>
          <w:p w14:paraId="43C5C835" w14:textId="77777777" w:rsidR="00A413CF" w:rsidRPr="00A413CF" w:rsidRDefault="00A413CF" w:rsidP="00A413CF">
            <w:pPr>
              <w:spacing w:after="0" w:line="240" w:lineRule="auto"/>
              <w:rPr>
                <w:color w:val="000000"/>
              </w:rPr>
            </w:pPr>
            <w:r w:rsidRPr="00A413CF">
              <w:rPr>
                <w:color w:val="000000"/>
              </w:rPr>
              <w:t>Nhíp vi phẫu, loại Jeweler, thẳng, dài 110mm, ngàm rộng 0,15mm</w:t>
            </w:r>
          </w:p>
        </w:tc>
        <w:tc>
          <w:tcPr>
            <w:tcW w:w="647" w:type="pct"/>
            <w:tcBorders>
              <w:top w:val="nil"/>
              <w:left w:val="nil"/>
              <w:bottom w:val="single" w:sz="4" w:space="0" w:color="auto"/>
              <w:right w:val="single" w:sz="4" w:space="0" w:color="auto"/>
            </w:tcBorders>
            <w:noWrap/>
            <w:vAlign w:val="bottom"/>
            <w:hideMark/>
          </w:tcPr>
          <w:p w14:paraId="159E6BC1" w14:textId="77777777" w:rsidR="00A413CF" w:rsidRPr="00A413CF" w:rsidRDefault="00A413CF" w:rsidP="00A413CF">
            <w:pPr>
              <w:spacing w:after="0" w:line="240" w:lineRule="auto"/>
              <w:jc w:val="center"/>
              <w:rPr>
                <w:rFonts w:ascii="Arial" w:hAnsi="Arial" w:cs="Arial"/>
              </w:rPr>
            </w:pPr>
          </w:p>
        </w:tc>
      </w:tr>
      <w:tr w:rsidR="00A413CF" w:rsidRPr="00A413CF" w14:paraId="4702EF48" w14:textId="77777777" w:rsidTr="00A413CF">
        <w:trPr>
          <w:trHeight w:val="280"/>
        </w:trPr>
        <w:tc>
          <w:tcPr>
            <w:tcW w:w="509" w:type="pct"/>
            <w:tcBorders>
              <w:top w:val="nil"/>
              <w:left w:val="single" w:sz="4" w:space="0" w:color="auto"/>
              <w:bottom w:val="single" w:sz="4" w:space="0" w:color="auto"/>
              <w:right w:val="single" w:sz="4" w:space="0" w:color="auto"/>
            </w:tcBorders>
            <w:vAlign w:val="center"/>
            <w:hideMark/>
          </w:tcPr>
          <w:p w14:paraId="6A29196E" w14:textId="77777777" w:rsidR="00A413CF" w:rsidRPr="00A413CF" w:rsidRDefault="00A413CF" w:rsidP="00A413CF">
            <w:pPr>
              <w:spacing w:after="0" w:line="240" w:lineRule="auto"/>
              <w:jc w:val="center"/>
              <w:rPr>
                <w:color w:val="000000"/>
              </w:rPr>
            </w:pPr>
            <w:r w:rsidRPr="00A413CF">
              <w:rPr>
                <w:color w:val="000000"/>
              </w:rPr>
              <w:t>33</w:t>
            </w:r>
          </w:p>
        </w:tc>
        <w:tc>
          <w:tcPr>
            <w:tcW w:w="3844" w:type="pct"/>
            <w:tcBorders>
              <w:top w:val="nil"/>
              <w:left w:val="nil"/>
              <w:bottom w:val="single" w:sz="4" w:space="0" w:color="auto"/>
              <w:right w:val="single" w:sz="4" w:space="0" w:color="auto"/>
            </w:tcBorders>
            <w:hideMark/>
          </w:tcPr>
          <w:p w14:paraId="45C18746" w14:textId="77777777" w:rsidR="00A413CF" w:rsidRPr="00A413CF" w:rsidRDefault="00A413CF" w:rsidP="00A413CF">
            <w:pPr>
              <w:spacing w:after="0" w:line="240" w:lineRule="auto"/>
              <w:rPr>
                <w:color w:val="000000"/>
              </w:rPr>
            </w:pPr>
            <w:r w:rsidRPr="00A413CF">
              <w:rPr>
                <w:color w:val="000000"/>
              </w:rPr>
              <w:t>Nhíp vi phẫu, loại Jeweler, gập góc, dài 110mm, ngàm rộng 0,30mm</w:t>
            </w:r>
          </w:p>
        </w:tc>
        <w:tc>
          <w:tcPr>
            <w:tcW w:w="647" w:type="pct"/>
            <w:tcBorders>
              <w:top w:val="nil"/>
              <w:left w:val="nil"/>
              <w:bottom w:val="single" w:sz="4" w:space="0" w:color="auto"/>
              <w:right w:val="single" w:sz="4" w:space="0" w:color="auto"/>
            </w:tcBorders>
            <w:noWrap/>
            <w:vAlign w:val="bottom"/>
            <w:hideMark/>
          </w:tcPr>
          <w:p w14:paraId="2C6F5B01" w14:textId="77777777" w:rsidR="00A413CF" w:rsidRPr="00A413CF" w:rsidRDefault="00A413CF" w:rsidP="00A413CF">
            <w:pPr>
              <w:spacing w:after="0" w:line="240" w:lineRule="auto"/>
              <w:jc w:val="center"/>
              <w:rPr>
                <w:rFonts w:ascii="Arial" w:hAnsi="Arial" w:cs="Arial"/>
              </w:rPr>
            </w:pPr>
          </w:p>
        </w:tc>
      </w:tr>
      <w:tr w:rsidR="00A413CF" w:rsidRPr="00A413CF" w14:paraId="2DCB40F6" w14:textId="77777777" w:rsidTr="00A413CF">
        <w:trPr>
          <w:trHeight w:val="560"/>
        </w:trPr>
        <w:tc>
          <w:tcPr>
            <w:tcW w:w="509" w:type="pct"/>
            <w:tcBorders>
              <w:top w:val="nil"/>
              <w:left w:val="single" w:sz="4" w:space="0" w:color="auto"/>
              <w:bottom w:val="single" w:sz="4" w:space="0" w:color="auto"/>
              <w:right w:val="single" w:sz="4" w:space="0" w:color="auto"/>
            </w:tcBorders>
            <w:vAlign w:val="center"/>
            <w:hideMark/>
          </w:tcPr>
          <w:p w14:paraId="56A286A7" w14:textId="77777777" w:rsidR="00A413CF" w:rsidRPr="00A413CF" w:rsidRDefault="00A413CF" w:rsidP="00A413CF">
            <w:pPr>
              <w:spacing w:after="0" w:line="240" w:lineRule="auto"/>
              <w:jc w:val="center"/>
              <w:rPr>
                <w:color w:val="000000"/>
              </w:rPr>
            </w:pPr>
            <w:r w:rsidRPr="00A413CF">
              <w:rPr>
                <w:color w:val="000000"/>
              </w:rPr>
              <w:t>34</w:t>
            </w:r>
          </w:p>
        </w:tc>
        <w:tc>
          <w:tcPr>
            <w:tcW w:w="3844" w:type="pct"/>
            <w:tcBorders>
              <w:top w:val="nil"/>
              <w:left w:val="nil"/>
              <w:bottom w:val="single" w:sz="4" w:space="0" w:color="auto"/>
              <w:right w:val="single" w:sz="4" w:space="0" w:color="auto"/>
            </w:tcBorders>
            <w:hideMark/>
          </w:tcPr>
          <w:p w14:paraId="3414AB48" w14:textId="77777777" w:rsidR="00A413CF" w:rsidRPr="00A413CF" w:rsidRDefault="00A413CF" w:rsidP="00A413CF">
            <w:pPr>
              <w:spacing w:after="0" w:line="240" w:lineRule="auto"/>
              <w:rPr>
                <w:color w:val="000000"/>
              </w:rPr>
            </w:pPr>
            <w:r w:rsidRPr="00A413CF">
              <w:rPr>
                <w:color w:val="000000"/>
              </w:rPr>
              <w:t>Kẹp không chấn thương De Bakey Atraumata, thẳng, ngàm có răng De Bakey, dài 150mm, ngàm rộng 1mm</w:t>
            </w:r>
          </w:p>
        </w:tc>
        <w:tc>
          <w:tcPr>
            <w:tcW w:w="647" w:type="pct"/>
            <w:tcBorders>
              <w:top w:val="nil"/>
              <w:left w:val="nil"/>
              <w:bottom w:val="single" w:sz="4" w:space="0" w:color="auto"/>
              <w:right w:val="single" w:sz="4" w:space="0" w:color="auto"/>
            </w:tcBorders>
            <w:noWrap/>
            <w:vAlign w:val="bottom"/>
            <w:hideMark/>
          </w:tcPr>
          <w:p w14:paraId="17FBB13D" w14:textId="77777777" w:rsidR="00A413CF" w:rsidRPr="00A413CF" w:rsidRDefault="00A413CF" w:rsidP="00A413CF">
            <w:pPr>
              <w:spacing w:after="0" w:line="240" w:lineRule="auto"/>
              <w:jc w:val="center"/>
              <w:rPr>
                <w:rFonts w:ascii="Arial" w:hAnsi="Arial" w:cs="Arial"/>
              </w:rPr>
            </w:pPr>
          </w:p>
        </w:tc>
      </w:tr>
      <w:tr w:rsidR="00A413CF" w:rsidRPr="00A413CF" w14:paraId="3648CE41" w14:textId="77777777" w:rsidTr="00A413CF">
        <w:trPr>
          <w:trHeight w:val="560"/>
        </w:trPr>
        <w:tc>
          <w:tcPr>
            <w:tcW w:w="509" w:type="pct"/>
            <w:tcBorders>
              <w:top w:val="nil"/>
              <w:left w:val="single" w:sz="4" w:space="0" w:color="auto"/>
              <w:bottom w:val="single" w:sz="4" w:space="0" w:color="auto"/>
              <w:right w:val="single" w:sz="4" w:space="0" w:color="auto"/>
            </w:tcBorders>
            <w:vAlign w:val="center"/>
            <w:hideMark/>
          </w:tcPr>
          <w:p w14:paraId="6987E200" w14:textId="77777777" w:rsidR="00A413CF" w:rsidRPr="00A413CF" w:rsidRDefault="00A413CF" w:rsidP="00A413CF">
            <w:pPr>
              <w:spacing w:after="0" w:line="240" w:lineRule="auto"/>
              <w:jc w:val="center"/>
              <w:rPr>
                <w:color w:val="000000"/>
              </w:rPr>
            </w:pPr>
            <w:r w:rsidRPr="00A413CF">
              <w:rPr>
                <w:color w:val="000000"/>
              </w:rPr>
              <w:t>35</w:t>
            </w:r>
          </w:p>
        </w:tc>
        <w:tc>
          <w:tcPr>
            <w:tcW w:w="3844" w:type="pct"/>
            <w:tcBorders>
              <w:top w:val="nil"/>
              <w:left w:val="nil"/>
              <w:bottom w:val="single" w:sz="4" w:space="0" w:color="auto"/>
              <w:right w:val="single" w:sz="4" w:space="0" w:color="auto"/>
            </w:tcBorders>
            <w:hideMark/>
          </w:tcPr>
          <w:p w14:paraId="1CF60287" w14:textId="77777777" w:rsidR="00A413CF" w:rsidRPr="00A413CF" w:rsidRDefault="00A413CF" w:rsidP="00A413CF">
            <w:pPr>
              <w:spacing w:after="0" w:line="240" w:lineRule="auto"/>
              <w:rPr>
                <w:color w:val="000000"/>
              </w:rPr>
            </w:pPr>
            <w:r w:rsidRPr="00A413CF">
              <w:rPr>
                <w:color w:val="000000"/>
              </w:rPr>
              <w:t>Kẹp không chấn thương De Bakey Atraumata, thẳng, ngàm có răng De Bakey, dài 150mm, ngàm rộng 1,50mm</w:t>
            </w:r>
          </w:p>
        </w:tc>
        <w:tc>
          <w:tcPr>
            <w:tcW w:w="647" w:type="pct"/>
            <w:tcBorders>
              <w:top w:val="nil"/>
              <w:left w:val="nil"/>
              <w:bottom w:val="single" w:sz="4" w:space="0" w:color="auto"/>
              <w:right w:val="single" w:sz="4" w:space="0" w:color="auto"/>
            </w:tcBorders>
            <w:noWrap/>
            <w:vAlign w:val="bottom"/>
            <w:hideMark/>
          </w:tcPr>
          <w:p w14:paraId="24CBB76E" w14:textId="77777777" w:rsidR="00A413CF" w:rsidRPr="00A413CF" w:rsidRDefault="00A413CF" w:rsidP="00A413CF">
            <w:pPr>
              <w:spacing w:after="0" w:line="240" w:lineRule="auto"/>
              <w:jc w:val="center"/>
              <w:rPr>
                <w:rFonts w:ascii="Arial" w:hAnsi="Arial" w:cs="Arial"/>
              </w:rPr>
            </w:pPr>
          </w:p>
        </w:tc>
      </w:tr>
      <w:tr w:rsidR="00A413CF" w:rsidRPr="00A413CF" w14:paraId="148CA685" w14:textId="77777777" w:rsidTr="00A413CF">
        <w:trPr>
          <w:trHeight w:val="280"/>
        </w:trPr>
        <w:tc>
          <w:tcPr>
            <w:tcW w:w="509" w:type="pct"/>
            <w:tcBorders>
              <w:top w:val="nil"/>
              <w:left w:val="single" w:sz="4" w:space="0" w:color="auto"/>
              <w:bottom w:val="single" w:sz="4" w:space="0" w:color="auto"/>
              <w:right w:val="single" w:sz="4" w:space="0" w:color="auto"/>
            </w:tcBorders>
            <w:vAlign w:val="center"/>
            <w:hideMark/>
          </w:tcPr>
          <w:p w14:paraId="221D5E8B" w14:textId="77777777" w:rsidR="00A413CF" w:rsidRPr="00A413CF" w:rsidRDefault="00A413CF" w:rsidP="00A413CF">
            <w:pPr>
              <w:spacing w:after="0" w:line="240" w:lineRule="auto"/>
              <w:jc w:val="center"/>
              <w:rPr>
                <w:color w:val="000000"/>
              </w:rPr>
            </w:pPr>
            <w:r w:rsidRPr="00A413CF">
              <w:rPr>
                <w:color w:val="000000"/>
              </w:rPr>
              <w:t>36</w:t>
            </w:r>
          </w:p>
        </w:tc>
        <w:tc>
          <w:tcPr>
            <w:tcW w:w="3844" w:type="pct"/>
            <w:tcBorders>
              <w:top w:val="nil"/>
              <w:left w:val="nil"/>
              <w:bottom w:val="single" w:sz="4" w:space="0" w:color="auto"/>
              <w:right w:val="single" w:sz="4" w:space="0" w:color="auto"/>
            </w:tcBorders>
            <w:hideMark/>
          </w:tcPr>
          <w:p w14:paraId="5BC0C68C" w14:textId="77777777" w:rsidR="00A413CF" w:rsidRPr="00A413CF" w:rsidRDefault="00A413CF" w:rsidP="00A413CF">
            <w:pPr>
              <w:spacing w:after="0" w:line="240" w:lineRule="auto"/>
              <w:rPr>
                <w:color w:val="000000"/>
              </w:rPr>
            </w:pPr>
            <w:r w:rsidRPr="00A413CF">
              <w:rPr>
                <w:color w:val="000000"/>
              </w:rPr>
              <w:t>Kéo vi phẫu Vannas, thẳng, mũi nhọn/nhọn, cán bấm, dài 120mm</w:t>
            </w:r>
          </w:p>
        </w:tc>
        <w:tc>
          <w:tcPr>
            <w:tcW w:w="647" w:type="pct"/>
            <w:tcBorders>
              <w:top w:val="nil"/>
              <w:left w:val="nil"/>
              <w:bottom w:val="single" w:sz="4" w:space="0" w:color="auto"/>
              <w:right w:val="single" w:sz="4" w:space="0" w:color="auto"/>
            </w:tcBorders>
            <w:noWrap/>
            <w:vAlign w:val="bottom"/>
            <w:hideMark/>
          </w:tcPr>
          <w:p w14:paraId="0D8DD0B7" w14:textId="77777777" w:rsidR="00A413CF" w:rsidRPr="00A413CF" w:rsidRDefault="00A413CF" w:rsidP="00A413CF">
            <w:pPr>
              <w:spacing w:after="0" w:line="240" w:lineRule="auto"/>
              <w:jc w:val="center"/>
              <w:rPr>
                <w:rFonts w:ascii="Arial" w:hAnsi="Arial" w:cs="Arial"/>
              </w:rPr>
            </w:pPr>
          </w:p>
        </w:tc>
      </w:tr>
      <w:tr w:rsidR="00A413CF" w:rsidRPr="00A413CF" w14:paraId="2FF46819" w14:textId="77777777" w:rsidTr="00A413CF">
        <w:trPr>
          <w:trHeight w:val="280"/>
        </w:trPr>
        <w:tc>
          <w:tcPr>
            <w:tcW w:w="509" w:type="pct"/>
            <w:tcBorders>
              <w:top w:val="nil"/>
              <w:left w:val="single" w:sz="4" w:space="0" w:color="auto"/>
              <w:bottom w:val="single" w:sz="4" w:space="0" w:color="auto"/>
              <w:right w:val="single" w:sz="4" w:space="0" w:color="auto"/>
            </w:tcBorders>
            <w:vAlign w:val="center"/>
            <w:hideMark/>
          </w:tcPr>
          <w:p w14:paraId="72DCEBF8" w14:textId="77777777" w:rsidR="00A413CF" w:rsidRPr="00A413CF" w:rsidRDefault="00A413CF" w:rsidP="00A413CF">
            <w:pPr>
              <w:spacing w:after="0" w:line="240" w:lineRule="auto"/>
              <w:jc w:val="center"/>
              <w:rPr>
                <w:color w:val="000000"/>
              </w:rPr>
            </w:pPr>
            <w:r w:rsidRPr="00A413CF">
              <w:rPr>
                <w:color w:val="000000"/>
              </w:rPr>
              <w:t>37</w:t>
            </w:r>
          </w:p>
        </w:tc>
        <w:tc>
          <w:tcPr>
            <w:tcW w:w="3844" w:type="pct"/>
            <w:tcBorders>
              <w:top w:val="nil"/>
              <w:left w:val="nil"/>
              <w:bottom w:val="single" w:sz="4" w:space="0" w:color="auto"/>
              <w:right w:val="single" w:sz="4" w:space="0" w:color="auto"/>
            </w:tcBorders>
            <w:hideMark/>
          </w:tcPr>
          <w:p w14:paraId="20557704" w14:textId="77777777" w:rsidR="00A413CF" w:rsidRPr="00A413CF" w:rsidRDefault="00A413CF" w:rsidP="00A413CF">
            <w:pPr>
              <w:spacing w:after="0" w:line="240" w:lineRule="auto"/>
              <w:rPr>
                <w:color w:val="000000"/>
              </w:rPr>
            </w:pPr>
            <w:r w:rsidRPr="00A413CF">
              <w:rPr>
                <w:color w:val="000000"/>
              </w:rPr>
              <w:t>Kéo vi phẫu Vannas, cong, mũi nhọn/nhọn, cán bấm, dài 120mm</w:t>
            </w:r>
          </w:p>
        </w:tc>
        <w:tc>
          <w:tcPr>
            <w:tcW w:w="647" w:type="pct"/>
            <w:tcBorders>
              <w:top w:val="nil"/>
              <w:left w:val="nil"/>
              <w:bottom w:val="single" w:sz="4" w:space="0" w:color="auto"/>
              <w:right w:val="single" w:sz="4" w:space="0" w:color="auto"/>
            </w:tcBorders>
            <w:noWrap/>
            <w:vAlign w:val="bottom"/>
            <w:hideMark/>
          </w:tcPr>
          <w:p w14:paraId="09C399EA" w14:textId="77777777" w:rsidR="00A413CF" w:rsidRPr="00A413CF" w:rsidRDefault="00A413CF" w:rsidP="00A413CF">
            <w:pPr>
              <w:spacing w:after="0" w:line="240" w:lineRule="auto"/>
              <w:jc w:val="center"/>
              <w:rPr>
                <w:rFonts w:ascii="Arial" w:hAnsi="Arial" w:cs="Arial"/>
              </w:rPr>
            </w:pPr>
          </w:p>
        </w:tc>
      </w:tr>
      <w:tr w:rsidR="00A413CF" w:rsidRPr="00A413CF" w14:paraId="30D64DE3" w14:textId="77777777" w:rsidTr="00A413CF">
        <w:trPr>
          <w:trHeight w:val="280"/>
        </w:trPr>
        <w:tc>
          <w:tcPr>
            <w:tcW w:w="509" w:type="pct"/>
            <w:tcBorders>
              <w:top w:val="nil"/>
              <w:left w:val="single" w:sz="4" w:space="0" w:color="auto"/>
              <w:bottom w:val="single" w:sz="4" w:space="0" w:color="auto"/>
              <w:right w:val="single" w:sz="4" w:space="0" w:color="auto"/>
            </w:tcBorders>
            <w:vAlign w:val="center"/>
            <w:hideMark/>
          </w:tcPr>
          <w:p w14:paraId="4E4A4280" w14:textId="77777777" w:rsidR="00A413CF" w:rsidRPr="00A413CF" w:rsidRDefault="00A413CF" w:rsidP="00A413CF">
            <w:pPr>
              <w:spacing w:after="0" w:line="240" w:lineRule="auto"/>
              <w:jc w:val="center"/>
              <w:rPr>
                <w:color w:val="000000"/>
              </w:rPr>
            </w:pPr>
            <w:r w:rsidRPr="00A413CF">
              <w:rPr>
                <w:color w:val="000000"/>
              </w:rPr>
              <w:t>38</w:t>
            </w:r>
          </w:p>
        </w:tc>
        <w:tc>
          <w:tcPr>
            <w:tcW w:w="3844" w:type="pct"/>
            <w:tcBorders>
              <w:top w:val="nil"/>
              <w:left w:val="nil"/>
              <w:bottom w:val="single" w:sz="4" w:space="0" w:color="auto"/>
              <w:right w:val="single" w:sz="4" w:space="0" w:color="auto"/>
            </w:tcBorders>
            <w:hideMark/>
          </w:tcPr>
          <w:p w14:paraId="11E603EA" w14:textId="77777777" w:rsidR="00A413CF" w:rsidRPr="00A413CF" w:rsidRDefault="00A413CF" w:rsidP="00A413CF">
            <w:pPr>
              <w:spacing w:after="0" w:line="240" w:lineRule="auto"/>
              <w:rPr>
                <w:color w:val="000000"/>
              </w:rPr>
            </w:pPr>
            <w:r w:rsidRPr="00A413CF">
              <w:rPr>
                <w:color w:val="000000"/>
              </w:rPr>
              <w:t>Kéo phẫu thuật Mayo TC, thẳng, lưỡi vát, mũi tù/tù, cán vàng, dài 140mm</w:t>
            </w:r>
          </w:p>
        </w:tc>
        <w:tc>
          <w:tcPr>
            <w:tcW w:w="647" w:type="pct"/>
            <w:tcBorders>
              <w:top w:val="nil"/>
              <w:left w:val="nil"/>
              <w:bottom w:val="single" w:sz="4" w:space="0" w:color="auto"/>
              <w:right w:val="single" w:sz="4" w:space="0" w:color="auto"/>
            </w:tcBorders>
            <w:noWrap/>
            <w:vAlign w:val="bottom"/>
            <w:hideMark/>
          </w:tcPr>
          <w:p w14:paraId="4030F290" w14:textId="77777777" w:rsidR="00A413CF" w:rsidRPr="00A413CF" w:rsidRDefault="00A413CF" w:rsidP="00A413CF">
            <w:pPr>
              <w:spacing w:after="0" w:line="240" w:lineRule="auto"/>
              <w:jc w:val="center"/>
              <w:rPr>
                <w:rFonts w:ascii="Arial" w:hAnsi="Arial" w:cs="Arial"/>
              </w:rPr>
            </w:pPr>
          </w:p>
        </w:tc>
      </w:tr>
      <w:tr w:rsidR="00A413CF" w:rsidRPr="00A413CF" w14:paraId="7116B60F" w14:textId="77777777" w:rsidTr="00A413CF">
        <w:trPr>
          <w:trHeight w:val="280"/>
        </w:trPr>
        <w:tc>
          <w:tcPr>
            <w:tcW w:w="509" w:type="pct"/>
            <w:tcBorders>
              <w:top w:val="nil"/>
              <w:left w:val="single" w:sz="4" w:space="0" w:color="auto"/>
              <w:bottom w:val="single" w:sz="4" w:space="0" w:color="auto"/>
              <w:right w:val="single" w:sz="4" w:space="0" w:color="auto"/>
            </w:tcBorders>
            <w:vAlign w:val="center"/>
            <w:hideMark/>
          </w:tcPr>
          <w:p w14:paraId="2876D38F" w14:textId="77777777" w:rsidR="00A413CF" w:rsidRPr="00A413CF" w:rsidRDefault="00A413CF" w:rsidP="00A413CF">
            <w:pPr>
              <w:spacing w:after="0" w:line="240" w:lineRule="auto"/>
              <w:jc w:val="center"/>
              <w:rPr>
                <w:color w:val="000000"/>
              </w:rPr>
            </w:pPr>
            <w:r w:rsidRPr="00A413CF">
              <w:rPr>
                <w:color w:val="000000"/>
              </w:rPr>
              <w:t>39</w:t>
            </w:r>
          </w:p>
        </w:tc>
        <w:tc>
          <w:tcPr>
            <w:tcW w:w="3844" w:type="pct"/>
            <w:tcBorders>
              <w:top w:val="nil"/>
              <w:left w:val="nil"/>
              <w:bottom w:val="single" w:sz="4" w:space="0" w:color="auto"/>
              <w:right w:val="single" w:sz="4" w:space="0" w:color="auto"/>
            </w:tcBorders>
            <w:hideMark/>
          </w:tcPr>
          <w:p w14:paraId="719EE379" w14:textId="77777777" w:rsidR="00A413CF" w:rsidRPr="00A413CF" w:rsidRDefault="00A413CF" w:rsidP="00A413CF">
            <w:pPr>
              <w:spacing w:after="0" w:line="240" w:lineRule="auto"/>
              <w:rPr>
                <w:color w:val="000000"/>
              </w:rPr>
            </w:pPr>
            <w:r w:rsidRPr="00A413CF">
              <w:rPr>
                <w:color w:val="000000"/>
              </w:rPr>
              <w:t>Kéo phẫu thuật Mayo TC, cong, lưỡi vát, mũi tù/tù, cán vàng, dài 140mm</w:t>
            </w:r>
          </w:p>
        </w:tc>
        <w:tc>
          <w:tcPr>
            <w:tcW w:w="647" w:type="pct"/>
            <w:tcBorders>
              <w:top w:val="nil"/>
              <w:left w:val="nil"/>
              <w:bottom w:val="single" w:sz="4" w:space="0" w:color="auto"/>
              <w:right w:val="single" w:sz="4" w:space="0" w:color="auto"/>
            </w:tcBorders>
            <w:noWrap/>
            <w:vAlign w:val="bottom"/>
            <w:hideMark/>
          </w:tcPr>
          <w:p w14:paraId="77898094" w14:textId="77777777" w:rsidR="00A413CF" w:rsidRPr="00A413CF" w:rsidRDefault="00A413CF" w:rsidP="00A413CF">
            <w:pPr>
              <w:spacing w:after="0" w:line="240" w:lineRule="auto"/>
              <w:jc w:val="center"/>
              <w:rPr>
                <w:rFonts w:ascii="Arial" w:hAnsi="Arial" w:cs="Arial"/>
              </w:rPr>
            </w:pPr>
          </w:p>
        </w:tc>
      </w:tr>
      <w:tr w:rsidR="00A413CF" w:rsidRPr="00A413CF" w14:paraId="4C44B41C" w14:textId="77777777" w:rsidTr="00A413CF">
        <w:trPr>
          <w:trHeight w:val="280"/>
        </w:trPr>
        <w:tc>
          <w:tcPr>
            <w:tcW w:w="509" w:type="pct"/>
            <w:tcBorders>
              <w:top w:val="nil"/>
              <w:left w:val="single" w:sz="4" w:space="0" w:color="auto"/>
              <w:bottom w:val="single" w:sz="4" w:space="0" w:color="auto"/>
              <w:right w:val="single" w:sz="4" w:space="0" w:color="auto"/>
            </w:tcBorders>
            <w:vAlign w:val="center"/>
            <w:hideMark/>
          </w:tcPr>
          <w:p w14:paraId="0F5346E0" w14:textId="77777777" w:rsidR="00A413CF" w:rsidRPr="00A413CF" w:rsidRDefault="00A413CF" w:rsidP="00A413CF">
            <w:pPr>
              <w:spacing w:after="0" w:line="240" w:lineRule="auto"/>
              <w:jc w:val="center"/>
              <w:rPr>
                <w:color w:val="000000"/>
              </w:rPr>
            </w:pPr>
            <w:r w:rsidRPr="00A413CF">
              <w:rPr>
                <w:color w:val="000000"/>
              </w:rPr>
              <w:t>40</w:t>
            </w:r>
          </w:p>
        </w:tc>
        <w:tc>
          <w:tcPr>
            <w:tcW w:w="3844" w:type="pct"/>
            <w:tcBorders>
              <w:top w:val="nil"/>
              <w:left w:val="nil"/>
              <w:bottom w:val="single" w:sz="4" w:space="0" w:color="auto"/>
              <w:right w:val="single" w:sz="4" w:space="0" w:color="auto"/>
            </w:tcBorders>
            <w:hideMark/>
          </w:tcPr>
          <w:p w14:paraId="08D2C8BC" w14:textId="77777777" w:rsidR="00A413CF" w:rsidRPr="00A413CF" w:rsidRDefault="00A413CF" w:rsidP="00A413CF">
            <w:pPr>
              <w:spacing w:after="0" w:line="240" w:lineRule="auto"/>
              <w:rPr>
                <w:color w:val="000000"/>
              </w:rPr>
            </w:pPr>
            <w:r w:rsidRPr="00A413CF">
              <w:rPr>
                <w:color w:val="000000"/>
              </w:rPr>
              <w:t>Kéo phẫu tích Metzenbaum (Baby) TC, mảnh, thẳng, mũi tù/tù, cán vàng, dài 145mm</w:t>
            </w:r>
          </w:p>
        </w:tc>
        <w:tc>
          <w:tcPr>
            <w:tcW w:w="647" w:type="pct"/>
            <w:tcBorders>
              <w:top w:val="nil"/>
              <w:left w:val="nil"/>
              <w:bottom w:val="single" w:sz="4" w:space="0" w:color="auto"/>
              <w:right w:val="single" w:sz="4" w:space="0" w:color="auto"/>
            </w:tcBorders>
            <w:noWrap/>
            <w:vAlign w:val="bottom"/>
            <w:hideMark/>
          </w:tcPr>
          <w:p w14:paraId="196B811B" w14:textId="77777777" w:rsidR="00A413CF" w:rsidRPr="00A413CF" w:rsidRDefault="00A413CF" w:rsidP="00A413CF">
            <w:pPr>
              <w:spacing w:after="0" w:line="240" w:lineRule="auto"/>
              <w:jc w:val="center"/>
              <w:rPr>
                <w:rFonts w:ascii="Arial" w:hAnsi="Arial" w:cs="Arial"/>
              </w:rPr>
            </w:pPr>
          </w:p>
        </w:tc>
      </w:tr>
      <w:tr w:rsidR="00A413CF" w:rsidRPr="00A413CF" w14:paraId="40A4E3A4" w14:textId="77777777" w:rsidTr="00A413CF">
        <w:trPr>
          <w:trHeight w:val="280"/>
        </w:trPr>
        <w:tc>
          <w:tcPr>
            <w:tcW w:w="509" w:type="pct"/>
            <w:tcBorders>
              <w:top w:val="nil"/>
              <w:left w:val="single" w:sz="4" w:space="0" w:color="auto"/>
              <w:bottom w:val="single" w:sz="4" w:space="0" w:color="auto"/>
              <w:right w:val="single" w:sz="4" w:space="0" w:color="auto"/>
            </w:tcBorders>
            <w:vAlign w:val="center"/>
            <w:hideMark/>
          </w:tcPr>
          <w:p w14:paraId="02BE8512" w14:textId="77777777" w:rsidR="00A413CF" w:rsidRPr="00A413CF" w:rsidRDefault="00A413CF" w:rsidP="00A413CF">
            <w:pPr>
              <w:spacing w:after="0" w:line="240" w:lineRule="auto"/>
              <w:jc w:val="center"/>
              <w:rPr>
                <w:color w:val="000000"/>
              </w:rPr>
            </w:pPr>
            <w:r w:rsidRPr="00A413CF">
              <w:rPr>
                <w:color w:val="000000"/>
              </w:rPr>
              <w:t>41</w:t>
            </w:r>
          </w:p>
        </w:tc>
        <w:tc>
          <w:tcPr>
            <w:tcW w:w="3844" w:type="pct"/>
            <w:tcBorders>
              <w:top w:val="nil"/>
              <w:left w:val="nil"/>
              <w:bottom w:val="single" w:sz="4" w:space="0" w:color="auto"/>
              <w:right w:val="single" w:sz="4" w:space="0" w:color="auto"/>
            </w:tcBorders>
            <w:hideMark/>
          </w:tcPr>
          <w:p w14:paraId="6203B06B" w14:textId="77777777" w:rsidR="00A413CF" w:rsidRPr="00A413CF" w:rsidRDefault="00A413CF" w:rsidP="00A413CF">
            <w:pPr>
              <w:spacing w:after="0" w:line="240" w:lineRule="auto"/>
              <w:rPr>
                <w:color w:val="000000"/>
              </w:rPr>
            </w:pPr>
            <w:r w:rsidRPr="00A413CF">
              <w:rPr>
                <w:color w:val="000000"/>
              </w:rPr>
              <w:t>Kéo phẫu tích Metzenbaum TC, mảnh, thẳng, mũi tù/tù, cán vàng, dài 180mm</w:t>
            </w:r>
          </w:p>
        </w:tc>
        <w:tc>
          <w:tcPr>
            <w:tcW w:w="647" w:type="pct"/>
            <w:tcBorders>
              <w:top w:val="nil"/>
              <w:left w:val="nil"/>
              <w:bottom w:val="single" w:sz="4" w:space="0" w:color="auto"/>
              <w:right w:val="single" w:sz="4" w:space="0" w:color="auto"/>
            </w:tcBorders>
            <w:noWrap/>
            <w:vAlign w:val="bottom"/>
            <w:hideMark/>
          </w:tcPr>
          <w:p w14:paraId="4293F182" w14:textId="77777777" w:rsidR="00A413CF" w:rsidRPr="00A413CF" w:rsidRDefault="00A413CF" w:rsidP="00A413CF">
            <w:pPr>
              <w:spacing w:after="0" w:line="240" w:lineRule="auto"/>
              <w:jc w:val="center"/>
              <w:rPr>
                <w:rFonts w:ascii="Arial" w:hAnsi="Arial" w:cs="Arial"/>
              </w:rPr>
            </w:pPr>
          </w:p>
        </w:tc>
      </w:tr>
      <w:tr w:rsidR="00A413CF" w:rsidRPr="00A413CF" w14:paraId="2BB76054" w14:textId="77777777" w:rsidTr="00A413CF">
        <w:trPr>
          <w:trHeight w:val="280"/>
        </w:trPr>
        <w:tc>
          <w:tcPr>
            <w:tcW w:w="509" w:type="pct"/>
            <w:tcBorders>
              <w:top w:val="nil"/>
              <w:left w:val="single" w:sz="4" w:space="0" w:color="auto"/>
              <w:bottom w:val="single" w:sz="4" w:space="0" w:color="auto"/>
              <w:right w:val="single" w:sz="4" w:space="0" w:color="auto"/>
            </w:tcBorders>
            <w:vAlign w:val="center"/>
            <w:hideMark/>
          </w:tcPr>
          <w:p w14:paraId="10BDD523" w14:textId="77777777" w:rsidR="00A413CF" w:rsidRPr="00A413CF" w:rsidRDefault="00A413CF" w:rsidP="00A413CF">
            <w:pPr>
              <w:spacing w:after="0" w:line="240" w:lineRule="auto"/>
              <w:jc w:val="center"/>
              <w:rPr>
                <w:color w:val="000000"/>
              </w:rPr>
            </w:pPr>
            <w:r w:rsidRPr="00A413CF">
              <w:rPr>
                <w:color w:val="000000"/>
              </w:rPr>
              <w:t>42</w:t>
            </w:r>
          </w:p>
        </w:tc>
        <w:tc>
          <w:tcPr>
            <w:tcW w:w="3844" w:type="pct"/>
            <w:tcBorders>
              <w:top w:val="nil"/>
              <w:left w:val="nil"/>
              <w:bottom w:val="single" w:sz="4" w:space="0" w:color="auto"/>
              <w:right w:val="single" w:sz="4" w:space="0" w:color="auto"/>
            </w:tcBorders>
            <w:hideMark/>
          </w:tcPr>
          <w:p w14:paraId="5DA648ED" w14:textId="77777777" w:rsidR="00A413CF" w:rsidRPr="00A413CF" w:rsidRDefault="00A413CF" w:rsidP="00A413CF">
            <w:pPr>
              <w:spacing w:after="0" w:line="240" w:lineRule="auto"/>
              <w:rPr>
                <w:color w:val="000000"/>
              </w:rPr>
            </w:pPr>
            <w:r w:rsidRPr="00A413CF">
              <w:rPr>
                <w:color w:val="000000"/>
              </w:rPr>
              <w:t>Kéo phẫu tích Joseph, mảnh, thẳng, mũi nhọn/nhọn, dài 150mm</w:t>
            </w:r>
          </w:p>
        </w:tc>
        <w:tc>
          <w:tcPr>
            <w:tcW w:w="647" w:type="pct"/>
            <w:tcBorders>
              <w:top w:val="nil"/>
              <w:left w:val="nil"/>
              <w:bottom w:val="single" w:sz="4" w:space="0" w:color="auto"/>
              <w:right w:val="single" w:sz="4" w:space="0" w:color="auto"/>
            </w:tcBorders>
            <w:noWrap/>
            <w:vAlign w:val="bottom"/>
            <w:hideMark/>
          </w:tcPr>
          <w:p w14:paraId="4F488231" w14:textId="77777777" w:rsidR="00A413CF" w:rsidRPr="00A413CF" w:rsidRDefault="00A413CF" w:rsidP="00A413CF">
            <w:pPr>
              <w:spacing w:after="0" w:line="240" w:lineRule="auto"/>
              <w:jc w:val="center"/>
              <w:rPr>
                <w:rFonts w:ascii="Arial" w:hAnsi="Arial" w:cs="Arial"/>
              </w:rPr>
            </w:pPr>
          </w:p>
        </w:tc>
      </w:tr>
      <w:tr w:rsidR="00A413CF" w:rsidRPr="00A413CF" w14:paraId="5B0322DE" w14:textId="77777777" w:rsidTr="00A413CF">
        <w:trPr>
          <w:trHeight w:val="280"/>
        </w:trPr>
        <w:tc>
          <w:tcPr>
            <w:tcW w:w="509" w:type="pct"/>
            <w:tcBorders>
              <w:top w:val="nil"/>
              <w:left w:val="single" w:sz="4" w:space="0" w:color="auto"/>
              <w:bottom w:val="single" w:sz="4" w:space="0" w:color="auto"/>
              <w:right w:val="single" w:sz="4" w:space="0" w:color="auto"/>
            </w:tcBorders>
            <w:vAlign w:val="center"/>
            <w:hideMark/>
          </w:tcPr>
          <w:p w14:paraId="34F737C7" w14:textId="77777777" w:rsidR="00A413CF" w:rsidRPr="00A413CF" w:rsidRDefault="00A413CF" w:rsidP="00A413CF">
            <w:pPr>
              <w:spacing w:after="0" w:line="240" w:lineRule="auto"/>
              <w:jc w:val="center"/>
              <w:rPr>
                <w:color w:val="000000"/>
              </w:rPr>
            </w:pPr>
            <w:r w:rsidRPr="00A413CF">
              <w:rPr>
                <w:color w:val="000000"/>
              </w:rPr>
              <w:t>43</w:t>
            </w:r>
          </w:p>
        </w:tc>
        <w:tc>
          <w:tcPr>
            <w:tcW w:w="3844" w:type="pct"/>
            <w:tcBorders>
              <w:top w:val="nil"/>
              <w:left w:val="nil"/>
              <w:bottom w:val="single" w:sz="4" w:space="0" w:color="auto"/>
              <w:right w:val="single" w:sz="4" w:space="0" w:color="auto"/>
            </w:tcBorders>
            <w:hideMark/>
          </w:tcPr>
          <w:p w14:paraId="0B23AF27" w14:textId="77777777" w:rsidR="00A413CF" w:rsidRPr="00A413CF" w:rsidRDefault="00A413CF" w:rsidP="00A413CF">
            <w:pPr>
              <w:spacing w:after="0" w:line="240" w:lineRule="auto"/>
              <w:rPr>
                <w:color w:val="000000"/>
              </w:rPr>
            </w:pPr>
            <w:r w:rsidRPr="00A413CF">
              <w:rPr>
                <w:color w:val="000000"/>
              </w:rPr>
              <w:t>Kéo phẫu tích Reynolds, mảnh, cong, mũi tù/tù, dài 145mm</w:t>
            </w:r>
          </w:p>
        </w:tc>
        <w:tc>
          <w:tcPr>
            <w:tcW w:w="647" w:type="pct"/>
            <w:tcBorders>
              <w:top w:val="nil"/>
              <w:left w:val="nil"/>
              <w:bottom w:val="single" w:sz="4" w:space="0" w:color="auto"/>
              <w:right w:val="single" w:sz="4" w:space="0" w:color="auto"/>
            </w:tcBorders>
            <w:noWrap/>
            <w:vAlign w:val="bottom"/>
            <w:hideMark/>
          </w:tcPr>
          <w:p w14:paraId="7303272F" w14:textId="77777777" w:rsidR="00A413CF" w:rsidRPr="00A413CF" w:rsidRDefault="00A413CF" w:rsidP="00A413CF">
            <w:pPr>
              <w:spacing w:after="0" w:line="240" w:lineRule="auto"/>
              <w:jc w:val="center"/>
              <w:rPr>
                <w:rFonts w:ascii="Arial" w:hAnsi="Arial" w:cs="Arial"/>
              </w:rPr>
            </w:pPr>
          </w:p>
        </w:tc>
      </w:tr>
      <w:tr w:rsidR="00A413CF" w:rsidRPr="00A413CF" w14:paraId="18704B2C" w14:textId="77777777" w:rsidTr="00A413CF">
        <w:trPr>
          <w:trHeight w:val="280"/>
        </w:trPr>
        <w:tc>
          <w:tcPr>
            <w:tcW w:w="509" w:type="pct"/>
            <w:tcBorders>
              <w:top w:val="nil"/>
              <w:left w:val="single" w:sz="4" w:space="0" w:color="auto"/>
              <w:bottom w:val="single" w:sz="4" w:space="0" w:color="auto"/>
              <w:right w:val="single" w:sz="4" w:space="0" w:color="auto"/>
            </w:tcBorders>
            <w:vAlign w:val="center"/>
            <w:hideMark/>
          </w:tcPr>
          <w:p w14:paraId="225D94F6" w14:textId="77777777" w:rsidR="00A413CF" w:rsidRPr="00A413CF" w:rsidRDefault="00A413CF" w:rsidP="00A413CF">
            <w:pPr>
              <w:spacing w:after="0" w:line="240" w:lineRule="auto"/>
              <w:jc w:val="center"/>
              <w:rPr>
                <w:color w:val="000000"/>
              </w:rPr>
            </w:pPr>
            <w:r w:rsidRPr="00A413CF">
              <w:rPr>
                <w:color w:val="000000"/>
              </w:rPr>
              <w:t>44</w:t>
            </w:r>
          </w:p>
        </w:tc>
        <w:tc>
          <w:tcPr>
            <w:tcW w:w="3844" w:type="pct"/>
            <w:tcBorders>
              <w:top w:val="nil"/>
              <w:left w:val="nil"/>
              <w:bottom w:val="single" w:sz="4" w:space="0" w:color="auto"/>
              <w:right w:val="single" w:sz="4" w:space="0" w:color="auto"/>
            </w:tcBorders>
            <w:hideMark/>
          </w:tcPr>
          <w:p w14:paraId="7B2873EF" w14:textId="77777777" w:rsidR="00A413CF" w:rsidRPr="00A413CF" w:rsidRDefault="00A413CF" w:rsidP="00A413CF">
            <w:pPr>
              <w:spacing w:after="0" w:line="240" w:lineRule="auto"/>
              <w:rPr>
                <w:color w:val="000000"/>
              </w:rPr>
            </w:pPr>
            <w:r w:rsidRPr="00A413CF">
              <w:rPr>
                <w:color w:val="000000"/>
              </w:rPr>
              <w:t>Kéo phẫu tích, mảnh, thẳng, mũi nhọn/nhọn, dài 120mm</w:t>
            </w:r>
          </w:p>
        </w:tc>
        <w:tc>
          <w:tcPr>
            <w:tcW w:w="647" w:type="pct"/>
            <w:tcBorders>
              <w:top w:val="nil"/>
              <w:left w:val="nil"/>
              <w:bottom w:val="single" w:sz="4" w:space="0" w:color="auto"/>
              <w:right w:val="single" w:sz="4" w:space="0" w:color="auto"/>
            </w:tcBorders>
            <w:noWrap/>
            <w:vAlign w:val="bottom"/>
            <w:hideMark/>
          </w:tcPr>
          <w:p w14:paraId="59F49E78" w14:textId="77777777" w:rsidR="00A413CF" w:rsidRPr="00A413CF" w:rsidRDefault="00A413CF" w:rsidP="00A413CF">
            <w:pPr>
              <w:spacing w:after="0" w:line="240" w:lineRule="auto"/>
              <w:jc w:val="center"/>
              <w:rPr>
                <w:rFonts w:ascii="Arial" w:hAnsi="Arial" w:cs="Arial"/>
              </w:rPr>
            </w:pPr>
          </w:p>
        </w:tc>
      </w:tr>
      <w:tr w:rsidR="00A413CF" w:rsidRPr="00A413CF" w14:paraId="392F28CF" w14:textId="77777777" w:rsidTr="00A413CF">
        <w:trPr>
          <w:trHeight w:val="560"/>
        </w:trPr>
        <w:tc>
          <w:tcPr>
            <w:tcW w:w="509" w:type="pct"/>
            <w:tcBorders>
              <w:top w:val="nil"/>
              <w:left w:val="single" w:sz="4" w:space="0" w:color="auto"/>
              <w:bottom w:val="single" w:sz="4" w:space="0" w:color="auto"/>
              <w:right w:val="single" w:sz="4" w:space="0" w:color="auto"/>
            </w:tcBorders>
            <w:vAlign w:val="center"/>
            <w:hideMark/>
          </w:tcPr>
          <w:p w14:paraId="270087D7" w14:textId="77777777" w:rsidR="00A413CF" w:rsidRPr="00A413CF" w:rsidRDefault="00A413CF" w:rsidP="00A413CF">
            <w:pPr>
              <w:spacing w:after="0" w:line="240" w:lineRule="auto"/>
              <w:jc w:val="center"/>
              <w:rPr>
                <w:color w:val="000000"/>
              </w:rPr>
            </w:pPr>
            <w:r w:rsidRPr="00A413CF">
              <w:rPr>
                <w:color w:val="000000"/>
              </w:rPr>
              <w:t>45</w:t>
            </w:r>
          </w:p>
        </w:tc>
        <w:tc>
          <w:tcPr>
            <w:tcW w:w="3844" w:type="pct"/>
            <w:tcBorders>
              <w:top w:val="nil"/>
              <w:left w:val="nil"/>
              <w:bottom w:val="single" w:sz="4" w:space="0" w:color="auto"/>
              <w:right w:val="single" w:sz="4" w:space="0" w:color="auto"/>
            </w:tcBorders>
            <w:hideMark/>
          </w:tcPr>
          <w:p w14:paraId="5A680710" w14:textId="77777777" w:rsidR="00A413CF" w:rsidRPr="00A413CF" w:rsidRDefault="00A413CF" w:rsidP="00A413CF">
            <w:pPr>
              <w:spacing w:after="0" w:line="240" w:lineRule="auto"/>
              <w:rPr>
                <w:color w:val="000000"/>
              </w:rPr>
            </w:pPr>
            <w:r w:rsidRPr="00A413CF">
              <w:rPr>
                <w:color w:val="000000"/>
              </w:rPr>
              <w:t>Kẹp vi phẫu mạch máu Biemer, ngàm có khía nghiêng, ngàm dài 9mm, ngàm mở 5mm, lực đóng 20g-25g, dùng cho mạch máu đường kính 0,5-2mm</w:t>
            </w:r>
          </w:p>
        </w:tc>
        <w:tc>
          <w:tcPr>
            <w:tcW w:w="647" w:type="pct"/>
            <w:tcBorders>
              <w:top w:val="nil"/>
              <w:left w:val="nil"/>
              <w:bottom w:val="single" w:sz="4" w:space="0" w:color="auto"/>
              <w:right w:val="single" w:sz="4" w:space="0" w:color="auto"/>
            </w:tcBorders>
            <w:noWrap/>
            <w:vAlign w:val="bottom"/>
            <w:hideMark/>
          </w:tcPr>
          <w:p w14:paraId="63E3E759" w14:textId="77777777" w:rsidR="00A413CF" w:rsidRPr="00A413CF" w:rsidRDefault="00A413CF" w:rsidP="00A413CF">
            <w:pPr>
              <w:spacing w:after="0" w:line="240" w:lineRule="auto"/>
              <w:rPr>
                <w:rFonts w:ascii="Arial" w:hAnsi="Arial" w:cs="Arial"/>
              </w:rPr>
            </w:pPr>
            <w:r w:rsidRPr="00A413CF">
              <w:rPr>
                <w:rFonts w:ascii="Arial" w:hAnsi="Arial" w:cs="Arial"/>
              </w:rPr>
              <w:t> </w:t>
            </w:r>
          </w:p>
        </w:tc>
      </w:tr>
      <w:tr w:rsidR="00A413CF" w:rsidRPr="00A413CF" w14:paraId="15914EC8" w14:textId="77777777" w:rsidTr="00A413CF">
        <w:trPr>
          <w:trHeight w:val="280"/>
        </w:trPr>
        <w:tc>
          <w:tcPr>
            <w:tcW w:w="509" w:type="pct"/>
            <w:tcBorders>
              <w:top w:val="nil"/>
              <w:left w:val="single" w:sz="4" w:space="0" w:color="auto"/>
              <w:bottom w:val="single" w:sz="4" w:space="0" w:color="auto"/>
              <w:right w:val="single" w:sz="4" w:space="0" w:color="auto"/>
            </w:tcBorders>
            <w:vAlign w:val="center"/>
            <w:hideMark/>
          </w:tcPr>
          <w:p w14:paraId="613D611E" w14:textId="77777777" w:rsidR="00A413CF" w:rsidRPr="00A413CF" w:rsidRDefault="00A413CF" w:rsidP="00A413CF">
            <w:pPr>
              <w:spacing w:after="0" w:line="240" w:lineRule="auto"/>
              <w:jc w:val="center"/>
              <w:rPr>
                <w:color w:val="000000"/>
              </w:rPr>
            </w:pPr>
            <w:r w:rsidRPr="00A413CF">
              <w:rPr>
                <w:color w:val="000000"/>
              </w:rPr>
              <w:t>46</w:t>
            </w:r>
          </w:p>
        </w:tc>
        <w:tc>
          <w:tcPr>
            <w:tcW w:w="3844" w:type="pct"/>
            <w:tcBorders>
              <w:top w:val="nil"/>
              <w:left w:val="nil"/>
              <w:bottom w:val="single" w:sz="4" w:space="0" w:color="auto"/>
              <w:right w:val="single" w:sz="4" w:space="0" w:color="auto"/>
            </w:tcBorders>
            <w:hideMark/>
          </w:tcPr>
          <w:p w14:paraId="0AC3A686" w14:textId="77777777" w:rsidR="00A413CF" w:rsidRPr="00A413CF" w:rsidRDefault="00A413CF" w:rsidP="00A413CF">
            <w:pPr>
              <w:spacing w:after="0" w:line="240" w:lineRule="auto"/>
              <w:rPr>
                <w:color w:val="000000"/>
              </w:rPr>
            </w:pPr>
            <w:r w:rsidRPr="00A413CF">
              <w:rPr>
                <w:color w:val="000000"/>
              </w:rPr>
              <w:t>Dụng cụ đặt kẹp mạch máu Biemer, thẳng, có khóa cài, dài 145mm</w:t>
            </w:r>
          </w:p>
        </w:tc>
        <w:tc>
          <w:tcPr>
            <w:tcW w:w="647" w:type="pct"/>
            <w:tcBorders>
              <w:top w:val="nil"/>
              <w:left w:val="nil"/>
              <w:bottom w:val="single" w:sz="4" w:space="0" w:color="auto"/>
              <w:right w:val="single" w:sz="4" w:space="0" w:color="auto"/>
            </w:tcBorders>
            <w:noWrap/>
            <w:vAlign w:val="bottom"/>
            <w:hideMark/>
          </w:tcPr>
          <w:p w14:paraId="0ED8285E" w14:textId="77777777" w:rsidR="00A413CF" w:rsidRPr="00A413CF" w:rsidRDefault="00A413CF" w:rsidP="00A413CF">
            <w:pPr>
              <w:spacing w:after="0" w:line="240" w:lineRule="auto"/>
              <w:rPr>
                <w:rFonts w:ascii="Arial" w:hAnsi="Arial" w:cs="Arial"/>
              </w:rPr>
            </w:pPr>
            <w:r w:rsidRPr="00A413CF">
              <w:rPr>
                <w:rFonts w:ascii="Arial" w:hAnsi="Arial" w:cs="Arial"/>
              </w:rPr>
              <w:t> </w:t>
            </w:r>
          </w:p>
        </w:tc>
      </w:tr>
      <w:tr w:rsidR="00A413CF" w:rsidRPr="00A413CF" w14:paraId="3BEF714E" w14:textId="77777777" w:rsidTr="00A413CF">
        <w:trPr>
          <w:trHeight w:val="280"/>
        </w:trPr>
        <w:tc>
          <w:tcPr>
            <w:tcW w:w="509" w:type="pct"/>
            <w:tcBorders>
              <w:top w:val="nil"/>
              <w:left w:val="single" w:sz="4" w:space="0" w:color="auto"/>
              <w:bottom w:val="single" w:sz="4" w:space="0" w:color="auto"/>
              <w:right w:val="single" w:sz="4" w:space="0" w:color="auto"/>
            </w:tcBorders>
            <w:vAlign w:val="center"/>
            <w:hideMark/>
          </w:tcPr>
          <w:p w14:paraId="0287FDB7" w14:textId="77777777" w:rsidR="00A413CF" w:rsidRPr="00A413CF" w:rsidRDefault="00A413CF" w:rsidP="00A413CF">
            <w:pPr>
              <w:spacing w:after="0" w:line="240" w:lineRule="auto"/>
              <w:jc w:val="center"/>
              <w:rPr>
                <w:color w:val="000000"/>
              </w:rPr>
            </w:pPr>
            <w:r w:rsidRPr="00A413CF">
              <w:rPr>
                <w:color w:val="000000"/>
              </w:rPr>
              <w:t>47</w:t>
            </w:r>
          </w:p>
        </w:tc>
        <w:tc>
          <w:tcPr>
            <w:tcW w:w="3844" w:type="pct"/>
            <w:tcBorders>
              <w:top w:val="nil"/>
              <w:left w:val="nil"/>
              <w:bottom w:val="single" w:sz="4" w:space="0" w:color="auto"/>
              <w:right w:val="single" w:sz="4" w:space="0" w:color="auto"/>
            </w:tcBorders>
            <w:hideMark/>
          </w:tcPr>
          <w:p w14:paraId="361D0BA8" w14:textId="77777777" w:rsidR="00A413CF" w:rsidRPr="00A413CF" w:rsidRDefault="00A413CF" w:rsidP="00A413CF">
            <w:pPr>
              <w:spacing w:after="0" w:line="240" w:lineRule="auto"/>
              <w:rPr>
                <w:color w:val="000000"/>
              </w:rPr>
            </w:pPr>
            <w:r w:rsidRPr="00A413CF">
              <w:rPr>
                <w:color w:val="000000"/>
              </w:rPr>
              <w:t>Banh tự giữ Adson (Baby) , 3x4 răng hơi nhọn, dài 140mm</w:t>
            </w:r>
          </w:p>
        </w:tc>
        <w:tc>
          <w:tcPr>
            <w:tcW w:w="647" w:type="pct"/>
            <w:tcBorders>
              <w:top w:val="nil"/>
              <w:left w:val="nil"/>
              <w:bottom w:val="single" w:sz="4" w:space="0" w:color="auto"/>
              <w:right w:val="single" w:sz="4" w:space="0" w:color="auto"/>
            </w:tcBorders>
            <w:noWrap/>
            <w:vAlign w:val="bottom"/>
            <w:hideMark/>
          </w:tcPr>
          <w:p w14:paraId="1354EC07" w14:textId="77777777" w:rsidR="00A413CF" w:rsidRPr="00A413CF" w:rsidRDefault="00A413CF" w:rsidP="00A413CF">
            <w:pPr>
              <w:spacing w:after="0" w:line="240" w:lineRule="auto"/>
              <w:rPr>
                <w:rFonts w:ascii="Arial" w:hAnsi="Arial" w:cs="Arial"/>
              </w:rPr>
            </w:pPr>
            <w:r w:rsidRPr="00A413CF">
              <w:rPr>
                <w:rFonts w:ascii="Arial" w:hAnsi="Arial" w:cs="Arial"/>
              </w:rPr>
              <w:t> </w:t>
            </w:r>
          </w:p>
        </w:tc>
      </w:tr>
      <w:tr w:rsidR="00A413CF" w:rsidRPr="00A413CF" w14:paraId="310C03C2" w14:textId="77777777" w:rsidTr="00A413CF">
        <w:trPr>
          <w:trHeight w:val="280"/>
        </w:trPr>
        <w:tc>
          <w:tcPr>
            <w:tcW w:w="509" w:type="pct"/>
            <w:tcBorders>
              <w:top w:val="nil"/>
              <w:left w:val="single" w:sz="4" w:space="0" w:color="auto"/>
              <w:bottom w:val="single" w:sz="4" w:space="0" w:color="auto"/>
              <w:right w:val="single" w:sz="4" w:space="0" w:color="auto"/>
            </w:tcBorders>
            <w:vAlign w:val="center"/>
            <w:hideMark/>
          </w:tcPr>
          <w:p w14:paraId="6BDA8FFB" w14:textId="77777777" w:rsidR="00A413CF" w:rsidRPr="00A413CF" w:rsidRDefault="00A413CF" w:rsidP="00A413CF">
            <w:pPr>
              <w:spacing w:after="0" w:line="240" w:lineRule="auto"/>
              <w:jc w:val="center"/>
              <w:rPr>
                <w:color w:val="000000"/>
              </w:rPr>
            </w:pPr>
            <w:r w:rsidRPr="00A413CF">
              <w:rPr>
                <w:color w:val="000000"/>
              </w:rPr>
              <w:t>48</w:t>
            </w:r>
          </w:p>
        </w:tc>
        <w:tc>
          <w:tcPr>
            <w:tcW w:w="3844" w:type="pct"/>
            <w:tcBorders>
              <w:top w:val="nil"/>
              <w:left w:val="nil"/>
              <w:bottom w:val="single" w:sz="4" w:space="0" w:color="auto"/>
              <w:right w:val="single" w:sz="4" w:space="0" w:color="auto"/>
            </w:tcBorders>
            <w:hideMark/>
          </w:tcPr>
          <w:p w14:paraId="3AD2776F" w14:textId="77777777" w:rsidR="00A413CF" w:rsidRPr="00A413CF" w:rsidRDefault="00A413CF" w:rsidP="00A413CF">
            <w:pPr>
              <w:spacing w:after="0" w:line="240" w:lineRule="auto"/>
              <w:rPr>
                <w:color w:val="000000"/>
              </w:rPr>
            </w:pPr>
            <w:r w:rsidRPr="00A413CF">
              <w:rPr>
                <w:color w:val="000000"/>
              </w:rPr>
              <w:t>Banh phẫu thuật Adson - Baby, 3x4 răng, răng nhọn vừa, có khớp, dài 165mm.</w:t>
            </w:r>
          </w:p>
        </w:tc>
        <w:tc>
          <w:tcPr>
            <w:tcW w:w="647" w:type="pct"/>
            <w:tcBorders>
              <w:top w:val="nil"/>
              <w:left w:val="nil"/>
              <w:bottom w:val="single" w:sz="4" w:space="0" w:color="auto"/>
              <w:right w:val="single" w:sz="4" w:space="0" w:color="auto"/>
            </w:tcBorders>
            <w:noWrap/>
            <w:vAlign w:val="bottom"/>
            <w:hideMark/>
          </w:tcPr>
          <w:p w14:paraId="373CC2DA" w14:textId="77777777" w:rsidR="00A413CF" w:rsidRPr="00A413CF" w:rsidRDefault="00A413CF" w:rsidP="00A413CF">
            <w:pPr>
              <w:spacing w:after="0" w:line="240" w:lineRule="auto"/>
              <w:rPr>
                <w:rFonts w:ascii="Arial" w:hAnsi="Arial" w:cs="Arial"/>
              </w:rPr>
            </w:pPr>
            <w:r w:rsidRPr="00A413CF">
              <w:rPr>
                <w:rFonts w:ascii="Arial" w:hAnsi="Arial" w:cs="Arial"/>
              </w:rPr>
              <w:t> </w:t>
            </w:r>
          </w:p>
        </w:tc>
      </w:tr>
      <w:tr w:rsidR="00A413CF" w:rsidRPr="00A413CF" w14:paraId="5DF1244A" w14:textId="77777777" w:rsidTr="00A413CF">
        <w:trPr>
          <w:trHeight w:val="560"/>
        </w:trPr>
        <w:tc>
          <w:tcPr>
            <w:tcW w:w="509" w:type="pct"/>
            <w:tcBorders>
              <w:top w:val="nil"/>
              <w:left w:val="single" w:sz="4" w:space="0" w:color="auto"/>
              <w:bottom w:val="single" w:sz="4" w:space="0" w:color="auto"/>
              <w:right w:val="single" w:sz="4" w:space="0" w:color="auto"/>
            </w:tcBorders>
            <w:vAlign w:val="center"/>
            <w:hideMark/>
          </w:tcPr>
          <w:p w14:paraId="34F8E5CB" w14:textId="77777777" w:rsidR="00A413CF" w:rsidRPr="00A413CF" w:rsidRDefault="00A413CF" w:rsidP="00A413CF">
            <w:pPr>
              <w:spacing w:after="0" w:line="240" w:lineRule="auto"/>
              <w:jc w:val="center"/>
              <w:rPr>
                <w:color w:val="000000"/>
              </w:rPr>
            </w:pPr>
            <w:r w:rsidRPr="00A413CF">
              <w:rPr>
                <w:color w:val="000000"/>
              </w:rPr>
              <w:t>49</w:t>
            </w:r>
          </w:p>
        </w:tc>
        <w:tc>
          <w:tcPr>
            <w:tcW w:w="3844" w:type="pct"/>
            <w:tcBorders>
              <w:top w:val="nil"/>
              <w:left w:val="nil"/>
              <w:bottom w:val="single" w:sz="4" w:space="0" w:color="auto"/>
              <w:right w:val="single" w:sz="4" w:space="0" w:color="auto"/>
            </w:tcBorders>
            <w:hideMark/>
          </w:tcPr>
          <w:p w14:paraId="4B947F0D" w14:textId="77777777" w:rsidR="00A413CF" w:rsidRPr="00A413CF" w:rsidRDefault="00A413CF" w:rsidP="00A413CF">
            <w:pPr>
              <w:spacing w:after="0" w:line="240" w:lineRule="auto"/>
              <w:rPr>
                <w:color w:val="000000"/>
              </w:rPr>
            </w:pPr>
            <w:r w:rsidRPr="00A413CF">
              <w:rPr>
                <w:color w:val="000000"/>
              </w:rPr>
              <w:t>Banh vết thương US-Army, hai đầu, bộ 2 chiếc, dài 220mm, kích thước 23 x 15mm, 26 x 15mm, 40 x 15mm, 43 x 15mm</w:t>
            </w:r>
          </w:p>
        </w:tc>
        <w:tc>
          <w:tcPr>
            <w:tcW w:w="647" w:type="pct"/>
            <w:tcBorders>
              <w:top w:val="nil"/>
              <w:left w:val="nil"/>
              <w:bottom w:val="single" w:sz="4" w:space="0" w:color="auto"/>
              <w:right w:val="single" w:sz="4" w:space="0" w:color="auto"/>
            </w:tcBorders>
            <w:noWrap/>
            <w:vAlign w:val="bottom"/>
            <w:hideMark/>
          </w:tcPr>
          <w:p w14:paraId="1ADAFB8E" w14:textId="77777777" w:rsidR="00A413CF" w:rsidRPr="00A413CF" w:rsidRDefault="00A413CF" w:rsidP="00A413CF">
            <w:pPr>
              <w:spacing w:after="0" w:line="240" w:lineRule="auto"/>
              <w:rPr>
                <w:rFonts w:ascii="Arial" w:hAnsi="Arial" w:cs="Arial"/>
              </w:rPr>
            </w:pPr>
            <w:r w:rsidRPr="00A413CF">
              <w:rPr>
                <w:rFonts w:ascii="Arial" w:hAnsi="Arial" w:cs="Arial"/>
              </w:rPr>
              <w:t> </w:t>
            </w:r>
          </w:p>
        </w:tc>
      </w:tr>
      <w:tr w:rsidR="00A413CF" w:rsidRPr="00A413CF" w14:paraId="25C34E59" w14:textId="77777777" w:rsidTr="00A413CF">
        <w:trPr>
          <w:trHeight w:val="280"/>
        </w:trPr>
        <w:tc>
          <w:tcPr>
            <w:tcW w:w="509" w:type="pct"/>
            <w:tcBorders>
              <w:top w:val="nil"/>
              <w:left w:val="single" w:sz="4" w:space="0" w:color="auto"/>
              <w:bottom w:val="single" w:sz="4" w:space="0" w:color="auto"/>
              <w:right w:val="single" w:sz="4" w:space="0" w:color="auto"/>
            </w:tcBorders>
            <w:vAlign w:val="center"/>
            <w:hideMark/>
          </w:tcPr>
          <w:p w14:paraId="070A2372" w14:textId="77777777" w:rsidR="00A413CF" w:rsidRPr="00A413CF" w:rsidRDefault="00A413CF" w:rsidP="00A413CF">
            <w:pPr>
              <w:spacing w:after="0" w:line="240" w:lineRule="auto"/>
              <w:jc w:val="center"/>
              <w:rPr>
                <w:color w:val="000000"/>
              </w:rPr>
            </w:pPr>
            <w:r w:rsidRPr="00A413CF">
              <w:rPr>
                <w:color w:val="000000"/>
              </w:rPr>
              <w:t>50</w:t>
            </w:r>
          </w:p>
        </w:tc>
        <w:tc>
          <w:tcPr>
            <w:tcW w:w="3844" w:type="pct"/>
            <w:tcBorders>
              <w:top w:val="nil"/>
              <w:left w:val="nil"/>
              <w:bottom w:val="single" w:sz="4" w:space="0" w:color="auto"/>
              <w:right w:val="single" w:sz="4" w:space="0" w:color="auto"/>
            </w:tcBorders>
            <w:hideMark/>
          </w:tcPr>
          <w:p w14:paraId="2AFE89DB" w14:textId="77777777" w:rsidR="00A413CF" w:rsidRPr="00A413CF" w:rsidRDefault="00A413CF" w:rsidP="00A413CF">
            <w:pPr>
              <w:spacing w:after="0" w:line="240" w:lineRule="auto"/>
              <w:rPr>
                <w:color w:val="000000"/>
              </w:rPr>
            </w:pPr>
            <w:r w:rsidRPr="00A413CF">
              <w:rPr>
                <w:color w:val="000000"/>
              </w:rPr>
              <w:t>Banh vết thương, 2 răng, nhọn, dài 160mm</w:t>
            </w:r>
          </w:p>
        </w:tc>
        <w:tc>
          <w:tcPr>
            <w:tcW w:w="647" w:type="pct"/>
            <w:tcBorders>
              <w:top w:val="nil"/>
              <w:left w:val="nil"/>
              <w:bottom w:val="single" w:sz="4" w:space="0" w:color="auto"/>
              <w:right w:val="single" w:sz="4" w:space="0" w:color="auto"/>
            </w:tcBorders>
            <w:noWrap/>
            <w:vAlign w:val="bottom"/>
            <w:hideMark/>
          </w:tcPr>
          <w:p w14:paraId="01FB6E4E" w14:textId="77777777" w:rsidR="00A413CF" w:rsidRPr="00A413CF" w:rsidRDefault="00A413CF" w:rsidP="00A413CF">
            <w:pPr>
              <w:spacing w:after="0" w:line="240" w:lineRule="auto"/>
              <w:rPr>
                <w:rFonts w:ascii="Arial" w:hAnsi="Arial" w:cs="Arial"/>
              </w:rPr>
            </w:pPr>
            <w:r w:rsidRPr="00A413CF">
              <w:rPr>
                <w:rFonts w:ascii="Arial" w:hAnsi="Arial" w:cs="Arial"/>
              </w:rPr>
              <w:t> </w:t>
            </w:r>
          </w:p>
        </w:tc>
      </w:tr>
      <w:tr w:rsidR="00A413CF" w:rsidRPr="00A413CF" w14:paraId="7843967C" w14:textId="77777777" w:rsidTr="00A413CF">
        <w:trPr>
          <w:trHeight w:val="560"/>
        </w:trPr>
        <w:tc>
          <w:tcPr>
            <w:tcW w:w="509" w:type="pct"/>
            <w:tcBorders>
              <w:top w:val="nil"/>
              <w:left w:val="single" w:sz="4" w:space="0" w:color="auto"/>
              <w:bottom w:val="single" w:sz="4" w:space="0" w:color="auto"/>
              <w:right w:val="single" w:sz="4" w:space="0" w:color="auto"/>
            </w:tcBorders>
            <w:vAlign w:val="center"/>
            <w:hideMark/>
          </w:tcPr>
          <w:p w14:paraId="50A18606" w14:textId="77777777" w:rsidR="00A413CF" w:rsidRPr="00A413CF" w:rsidRDefault="00A413CF" w:rsidP="00A413CF">
            <w:pPr>
              <w:spacing w:after="0" w:line="240" w:lineRule="auto"/>
              <w:jc w:val="center"/>
              <w:rPr>
                <w:color w:val="000000"/>
              </w:rPr>
            </w:pPr>
            <w:r w:rsidRPr="00A413CF">
              <w:rPr>
                <w:color w:val="000000"/>
              </w:rPr>
              <w:t>51</w:t>
            </w:r>
          </w:p>
        </w:tc>
        <w:tc>
          <w:tcPr>
            <w:tcW w:w="3844" w:type="pct"/>
            <w:tcBorders>
              <w:top w:val="nil"/>
              <w:left w:val="nil"/>
              <w:bottom w:val="single" w:sz="4" w:space="0" w:color="auto"/>
              <w:right w:val="single" w:sz="4" w:space="0" w:color="auto"/>
            </w:tcBorders>
            <w:hideMark/>
          </w:tcPr>
          <w:p w14:paraId="5F9F6EEB" w14:textId="77777777" w:rsidR="00A413CF" w:rsidRPr="00A413CF" w:rsidRDefault="00A413CF" w:rsidP="00A413CF">
            <w:pPr>
              <w:spacing w:after="0" w:line="240" w:lineRule="auto"/>
              <w:rPr>
                <w:color w:val="000000"/>
              </w:rPr>
            </w:pPr>
            <w:r w:rsidRPr="00A413CF">
              <w:rPr>
                <w:color w:val="000000"/>
              </w:rPr>
              <w:t>Banh vết thương Senn-Miller (Baby), đầu nhọn/tù, 1 đầu có 3 răng nhọn, dài 155mm, kích thước 2 đầu 8 x 7mm, 22 x 7mm</w:t>
            </w:r>
          </w:p>
        </w:tc>
        <w:tc>
          <w:tcPr>
            <w:tcW w:w="647" w:type="pct"/>
            <w:tcBorders>
              <w:top w:val="nil"/>
              <w:left w:val="nil"/>
              <w:bottom w:val="single" w:sz="4" w:space="0" w:color="auto"/>
              <w:right w:val="single" w:sz="4" w:space="0" w:color="auto"/>
            </w:tcBorders>
            <w:noWrap/>
            <w:vAlign w:val="bottom"/>
            <w:hideMark/>
          </w:tcPr>
          <w:p w14:paraId="026F05F1" w14:textId="77777777" w:rsidR="00A413CF" w:rsidRPr="00A413CF" w:rsidRDefault="00A413CF" w:rsidP="00A413CF">
            <w:pPr>
              <w:spacing w:after="0" w:line="240" w:lineRule="auto"/>
              <w:rPr>
                <w:rFonts w:ascii="Arial" w:hAnsi="Arial" w:cs="Arial"/>
              </w:rPr>
            </w:pPr>
            <w:r w:rsidRPr="00A413CF">
              <w:rPr>
                <w:rFonts w:ascii="Arial" w:hAnsi="Arial" w:cs="Arial"/>
              </w:rPr>
              <w:t> </w:t>
            </w:r>
          </w:p>
        </w:tc>
      </w:tr>
      <w:tr w:rsidR="00A413CF" w:rsidRPr="00A413CF" w14:paraId="22123EEA" w14:textId="77777777" w:rsidTr="00A413CF">
        <w:trPr>
          <w:trHeight w:val="280"/>
        </w:trPr>
        <w:tc>
          <w:tcPr>
            <w:tcW w:w="509" w:type="pct"/>
            <w:tcBorders>
              <w:top w:val="nil"/>
              <w:left w:val="single" w:sz="4" w:space="0" w:color="auto"/>
              <w:bottom w:val="single" w:sz="4" w:space="0" w:color="auto"/>
              <w:right w:val="single" w:sz="4" w:space="0" w:color="auto"/>
            </w:tcBorders>
            <w:vAlign w:val="center"/>
            <w:hideMark/>
          </w:tcPr>
          <w:p w14:paraId="53F10C22" w14:textId="77777777" w:rsidR="00A413CF" w:rsidRPr="00A413CF" w:rsidRDefault="00A413CF" w:rsidP="00A413CF">
            <w:pPr>
              <w:spacing w:after="0" w:line="240" w:lineRule="auto"/>
              <w:jc w:val="center"/>
              <w:rPr>
                <w:color w:val="000000"/>
              </w:rPr>
            </w:pPr>
            <w:r w:rsidRPr="00A413CF">
              <w:rPr>
                <w:color w:val="000000"/>
              </w:rPr>
              <w:t>52</w:t>
            </w:r>
          </w:p>
        </w:tc>
        <w:tc>
          <w:tcPr>
            <w:tcW w:w="3844" w:type="pct"/>
            <w:tcBorders>
              <w:top w:val="nil"/>
              <w:left w:val="nil"/>
              <w:bottom w:val="single" w:sz="4" w:space="0" w:color="auto"/>
              <w:right w:val="single" w:sz="4" w:space="0" w:color="auto"/>
            </w:tcBorders>
            <w:hideMark/>
          </w:tcPr>
          <w:p w14:paraId="616B5349" w14:textId="77777777" w:rsidR="00A413CF" w:rsidRPr="00A413CF" w:rsidRDefault="00A413CF" w:rsidP="00A413CF">
            <w:pPr>
              <w:spacing w:after="0" w:line="240" w:lineRule="auto"/>
              <w:rPr>
                <w:color w:val="000000"/>
              </w:rPr>
            </w:pPr>
            <w:r w:rsidRPr="00A413CF">
              <w:rPr>
                <w:color w:val="000000"/>
              </w:rPr>
              <w:t>Móc da Gillies, loại nhỏ, 1 răng nhọn, dài 180mm</w:t>
            </w:r>
          </w:p>
        </w:tc>
        <w:tc>
          <w:tcPr>
            <w:tcW w:w="647" w:type="pct"/>
            <w:tcBorders>
              <w:top w:val="nil"/>
              <w:left w:val="nil"/>
              <w:bottom w:val="single" w:sz="4" w:space="0" w:color="auto"/>
              <w:right w:val="single" w:sz="4" w:space="0" w:color="auto"/>
            </w:tcBorders>
            <w:noWrap/>
            <w:vAlign w:val="bottom"/>
            <w:hideMark/>
          </w:tcPr>
          <w:p w14:paraId="6D66F6AD" w14:textId="77777777" w:rsidR="00A413CF" w:rsidRPr="00A413CF" w:rsidRDefault="00A413CF" w:rsidP="00A413CF">
            <w:pPr>
              <w:spacing w:after="0" w:line="240" w:lineRule="auto"/>
              <w:rPr>
                <w:rFonts w:ascii="Arial" w:hAnsi="Arial" w:cs="Arial"/>
              </w:rPr>
            </w:pPr>
            <w:r w:rsidRPr="00A413CF">
              <w:rPr>
                <w:rFonts w:ascii="Arial" w:hAnsi="Arial" w:cs="Arial"/>
              </w:rPr>
              <w:t> </w:t>
            </w:r>
          </w:p>
        </w:tc>
      </w:tr>
      <w:tr w:rsidR="00A413CF" w:rsidRPr="00A413CF" w14:paraId="3F19D5BD" w14:textId="77777777" w:rsidTr="00A413CF">
        <w:trPr>
          <w:trHeight w:val="560"/>
        </w:trPr>
        <w:tc>
          <w:tcPr>
            <w:tcW w:w="509" w:type="pct"/>
            <w:tcBorders>
              <w:top w:val="nil"/>
              <w:left w:val="single" w:sz="4" w:space="0" w:color="auto"/>
              <w:bottom w:val="single" w:sz="4" w:space="0" w:color="auto"/>
              <w:right w:val="single" w:sz="4" w:space="0" w:color="auto"/>
            </w:tcBorders>
            <w:vAlign w:val="center"/>
            <w:hideMark/>
          </w:tcPr>
          <w:p w14:paraId="3104586C" w14:textId="77777777" w:rsidR="00A413CF" w:rsidRPr="00A413CF" w:rsidRDefault="00A413CF" w:rsidP="00A413CF">
            <w:pPr>
              <w:spacing w:after="0" w:line="240" w:lineRule="auto"/>
              <w:jc w:val="center"/>
              <w:rPr>
                <w:color w:val="000000"/>
              </w:rPr>
            </w:pPr>
            <w:r w:rsidRPr="00A413CF">
              <w:rPr>
                <w:color w:val="000000"/>
              </w:rPr>
              <w:t>53</w:t>
            </w:r>
          </w:p>
        </w:tc>
        <w:tc>
          <w:tcPr>
            <w:tcW w:w="3844" w:type="pct"/>
            <w:tcBorders>
              <w:top w:val="nil"/>
              <w:left w:val="nil"/>
              <w:bottom w:val="single" w:sz="4" w:space="0" w:color="auto"/>
              <w:right w:val="single" w:sz="4" w:space="0" w:color="auto"/>
            </w:tcBorders>
            <w:hideMark/>
          </w:tcPr>
          <w:p w14:paraId="0EC0F0AB" w14:textId="77777777" w:rsidR="00A413CF" w:rsidRPr="00A413CF" w:rsidRDefault="00A413CF" w:rsidP="00A413CF">
            <w:pPr>
              <w:spacing w:after="0" w:line="240" w:lineRule="auto"/>
              <w:rPr>
                <w:color w:val="000000"/>
              </w:rPr>
            </w:pPr>
            <w:r w:rsidRPr="00A413CF">
              <w:rPr>
                <w:color w:val="000000"/>
              </w:rPr>
              <w:t>Vén mạch máu và rễ dây thần kinh Cushing, gập góc 90°, mũi tù, dài 190mm, sâu 6mm</w:t>
            </w:r>
          </w:p>
        </w:tc>
        <w:tc>
          <w:tcPr>
            <w:tcW w:w="647" w:type="pct"/>
            <w:tcBorders>
              <w:top w:val="nil"/>
              <w:left w:val="nil"/>
              <w:bottom w:val="single" w:sz="4" w:space="0" w:color="auto"/>
              <w:right w:val="single" w:sz="4" w:space="0" w:color="auto"/>
            </w:tcBorders>
            <w:noWrap/>
            <w:vAlign w:val="bottom"/>
            <w:hideMark/>
          </w:tcPr>
          <w:p w14:paraId="1ADD83E6" w14:textId="77777777" w:rsidR="00A413CF" w:rsidRPr="00A413CF" w:rsidRDefault="00A413CF" w:rsidP="00A413CF">
            <w:pPr>
              <w:spacing w:after="0" w:line="240" w:lineRule="auto"/>
              <w:rPr>
                <w:rFonts w:ascii="Arial" w:hAnsi="Arial" w:cs="Arial"/>
              </w:rPr>
            </w:pPr>
            <w:r w:rsidRPr="00A413CF">
              <w:rPr>
                <w:rFonts w:ascii="Arial" w:hAnsi="Arial" w:cs="Arial"/>
              </w:rPr>
              <w:t> </w:t>
            </w:r>
          </w:p>
        </w:tc>
      </w:tr>
      <w:tr w:rsidR="00A413CF" w:rsidRPr="00A413CF" w14:paraId="55AA3146" w14:textId="77777777" w:rsidTr="00A413CF">
        <w:trPr>
          <w:trHeight w:val="560"/>
        </w:trPr>
        <w:tc>
          <w:tcPr>
            <w:tcW w:w="509" w:type="pct"/>
            <w:tcBorders>
              <w:top w:val="nil"/>
              <w:left w:val="single" w:sz="4" w:space="0" w:color="auto"/>
              <w:bottom w:val="single" w:sz="4" w:space="0" w:color="auto"/>
              <w:right w:val="single" w:sz="4" w:space="0" w:color="auto"/>
            </w:tcBorders>
            <w:vAlign w:val="center"/>
            <w:hideMark/>
          </w:tcPr>
          <w:p w14:paraId="5D297C90" w14:textId="77777777" w:rsidR="00A413CF" w:rsidRPr="00A413CF" w:rsidRDefault="00A413CF" w:rsidP="00A413CF">
            <w:pPr>
              <w:spacing w:after="0" w:line="240" w:lineRule="auto"/>
              <w:jc w:val="center"/>
              <w:rPr>
                <w:color w:val="000000"/>
              </w:rPr>
            </w:pPr>
            <w:r w:rsidRPr="00A413CF">
              <w:rPr>
                <w:color w:val="000000"/>
              </w:rPr>
              <w:t>54</w:t>
            </w:r>
          </w:p>
        </w:tc>
        <w:tc>
          <w:tcPr>
            <w:tcW w:w="3844" w:type="pct"/>
            <w:tcBorders>
              <w:top w:val="nil"/>
              <w:left w:val="nil"/>
              <w:bottom w:val="single" w:sz="4" w:space="0" w:color="auto"/>
              <w:right w:val="single" w:sz="4" w:space="0" w:color="auto"/>
            </w:tcBorders>
            <w:hideMark/>
          </w:tcPr>
          <w:p w14:paraId="1B9C9667" w14:textId="77777777" w:rsidR="00A413CF" w:rsidRPr="00A413CF" w:rsidRDefault="00A413CF" w:rsidP="00A413CF">
            <w:pPr>
              <w:spacing w:after="0" w:line="240" w:lineRule="auto"/>
              <w:rPr>
                <w:color w:val="000000"/>
              </w:rPr>
            </w:pPr>
            <w:r w:rsidRPr="00A413CF">
              <w:rPr>
                <w:color w:val="000000"/>
              </w:rPr>
              <w:t>Banh vết thương và khí quản, loại nhỏ, cong, 3 răng, nhọn, dài 165mm, kích thước ngàm 5 x 7mm</w:t>
            </w:r>
          </w:p>
        </w:tc>
        <w:tc>
          <w:tcPr>
            <w:tcW w:w="647" w:type="pct"/>
            <w:tcBorders>
              <w:top w:val="nil"/>
              <w:left w:val="nil"/>
              <w:bottom w:val="single" w:sz="4" w:space="0" w:color="auto"/>
              <w:right w:val="single" w:sz="4" w:space="0" w:color="auto"/>
            </w:tcBorders>
            <w:noWrap/>
            <w:vAlign w:val="bottom"/>
            <w:hideMark/>
          </w:tcPr>
          <w:p w14:paraId="6142AB15" w14:textId="77777777" w:rsidR="00A413CF" w:rsidRPr="00A413CF" w:rsidRDefault="00A413CF" w:rsidP="00A413CF">
            <w:pPr>
              <w:spacing w:after="0" w:line="240" w:lineRule="auto"/>
              <w:rPr>
                <w:rFonts w:ascii="Arial" w:hAnsi="Arial" w:cs="Arial"/>
              </w:rPr>
            </w:pPr>
            <w:r w:rsidRPr="00A413CF">
              <w:rPr>
                <w:rFonts w:ascii="Arial" w:hAnsi="Arial" w:cs="Arial"/>
              </w:rPr>
              <w:t> </w:t>
            </w:r>
          </w:p>
        </w:tc>
      </w:tr>
      <w:tr w:rsidR="00A413CF" w:rsidRPr="00A413CF" w14:paraId="4D2CA049" w14:textId="77777777" w:rsidTr="00A413CF">
        <w:trPr>
          <w:trHeight w:val="560"/>
        </w:trPr>
        <w:tc>
          <w:tcPr>
            <w:tcW w:w="509" w:type="pct"/>
            <w:tcBorders>
              <w:top w:val="nil"/>
              <w:left w:val="single" w:sz="4" w:space="0" w:color="auto"/>
              <w:bottom w:val="single" w:sz="4" w:space="0" w:color="auto"/>
              <w:right w:val="single" w:sz="4" w:space="0" w:color="auto"/>
            </w:tcBorders>
            <w:vAlign w:val="center"/>
            <w:hideMark/>
          </w:tcPr>
          <w:p w14:paraId="7D3132CD" w14:textId="77777777" w:rsidR="00A413CF" w:rsidRPr="00A413CF" w:rsidRDefault="00A413CF" w:rsidP="00A413CF">
            <w:pPr>
              <w:spacing w:after="0" w:line="240" w:lineRule="auto"/>
              <w:jc w:val="center"/>
              <w:rPr>
                <w:color w:val="000000"/>
              </w:rPr>
            </w:pPr>
            <w:r w:rsidRPr="00A413CF">
              <w:rPr>
                <w:color w:val="000000"/>
              </w:rPr>
              <w:t>55</w:t>
            </w:r>
          </w:p>
        </w:tc>
        <w:tc>
          <w:tcPr>
            <w:tcW w:w="3844" w:type="pct"/>
            <w:tcBorders>
              <w:top w:val="nil"/>
              <w:left w:val="nil"/>
              <w:bottom w:val="single" w:sz="4" w:space="0" w:color="auto"/>
              <w:right w:val="single" w:sz="4" w:space="0" w:color="auto"/>
            </w:tcBorders>
            <w:hideMark/>
          </w:tcPr>
          <w:p w14:paraId="6376E3A6" w14:textId="77777777" w:rsidR="00A413CF" w:rsidRPr="00A413CF" w:rsidRDefault="00A413CF" w:rsidP="00A413CF">
            <w:pPr>
              <w:spacing w:after="0" w:line="240" w:lineRule="auto"/>
              <w:rPr>
                <w:color w:val="000000"/>
              </w:rPr>
            </w:pPr>
            <w:r w:rsidRPr="00A413CF">
              <w:rPr>
                <w:color w:val="000000"/>
              </w:rPr>
              <w:t>Kẹp mang kim Jacobson, thẳng, ngàm trơn, cán dẹt, có khóa cài, cán kiểu nhíp, dài 185mm, dùng cho chỉ 9/0-11/0</w:t>
            </w:r>
          </w:p>
        </w:tc>
        <w:tc>
          <w:tcPr>
            <w:tcW w:w="647" w:type="pct"/>
            <w:tcBorders>
              <w:top w:val="nil"/>
              <w:left w:val="nil"/>
              <w:bottom w:val="single" w:sz="4" w:space="0" w:color="auto"/>
              <w:right w:val="single" w:sz="4" w:space="0" w:color="auto"/>
            </w:tcBorders>
            <w:noWrap/>
            <w:vAlign w:val="bottom"/>
            <w:hideMark/>
          </w:tcPr>
          <w:p w14:paraId="630836D6" w14:textId="77777777" w:rsidR="00A413CF" w:rsidRPr="00A413CF" w:rsidRDefault="00A413CF" w:rsidP="00A413CF">
            <w:pPr>
              <w:spacing w:after="0" w:line="240" w:lineRule="auto"/>
              <w:rPr>
                <w:rFonts w:ascii="Arial" w:hAnsi="Arial" w:cs="Arial"/>
              </w:rPr>
            </w:pPr>
            <w:r w:rsidRPr="00A413CF">
              <w:rPr>
                <w:rFonts w:ascii="Arial" w:hAnsi="Arial" w:cs="Arial"/>
              </w:rPr>
              <w:t> </w:t>
            </w:r>
          </w:p>
        </w:tc>
      </w:tr>
      <w:tr w:rsidR="00A413CF" w:rsidRPr="00A413CF" w14:paraId="5A8A7D26" w14:textId="77777777" w:rsidTr="00A413CF">
        <w:trPr>
          <w:trHeight w:val="560"/>
        </w:trPr>
        <w:tc>
          <w:tcPr>
            <w:tcW w:w="509" w:type="pct"/>
            <w:tcBorders>
              <w:top w:val="nil"/>
              <w:left w:val="single" w:sz="4" w:space="0" w:color="auto"/>
              <w:bottom w:val="single" w:sz="4" w:space="0" w:color="auto"/>
              <w:right w:val="single" w:sz="4" w:space="0" w:color="auto"/>
            </w:tcBorders>
            <w:vAlign w:val="center"/>
            <w:hideMark/>
          </w:tcPr>
          <w:p w14:paraId="440DE39D" w14:textId="77777777" w:rsidR="00A413CF" w:rsidRPr="00A413CF" w:rsidRDefault="00A413CF" w:rsidP="00A413CF">
            <w:pPr>
              <w:spacing w:after="0" w:line="240" w:lineRule="auto"/>
              <w:jc w:val="center"/>
              <w:rPr>
                <w:color w:val="000000"/>
              </w:rPr>
            </w:pPr>
            <w:r w:rsidRPr="00A413CF">
              <w:rPr>
                <w:color w:val="000000"/>
              </w:rPr>
              <w:t>56</w:t>
            </w:r>
          </w:p>
        </w:tc>
        <w:tc>
          <w:tcPr>
            <w:tcW w:w="3844" w:type="pct"/>
            <w:tcBorders>
              <w:top w:val="nil"/>
              <w:left w:val="nil"/>
              <w:bottom w:val="single" w:sz="4" w:space="0" w:color="auto"/>
              <w:right w:val="single" w:sz="4" w:space="0" w:color="auto"/>
            </w:tcBorders>
            <w:hideMark/>
          </w:tcPr>
          <w:p w14:paraId="63E1E8BB" w14:textId="77777777" w:rsidR="00A413CF" w:rsidRPr="00A413CF" w:rsidRDefault="00A413CF" w:rsidP="00A413CF">
            <w:pPr>
              <w:spacing w:after="0" w:line="240" w:lineRule="auto"/>
              <w:rPr>
                <w:color w:val="000000"/>
              </w:rPr>
            </w:pPr>
            <w:r w:rsidRPr="00A413CF">
              <w:rPr>
                <w:color w:val="000000"/>
              </w:rPr>
              <w:t>Kẹp mang kim vi phẫu, thẳng, ngàm trơn, cán dẹt, có khóa cài, cán kiểu nhíp, dài 200mm, dùng cho chỉ 9/0-11/0</w:t>
            </w:r>
          </w:p>
        </w:tc>
        <w:tc>
          <w:tcPr>
            <w:tcW w:w="647" w:type="pct"/>
            <w:tcBorders>
              <w:top w:val="nil"/>
              <w:left w:val="nil"/>
              <w:bottom w:val="single" w:sz="4" w:space="0" w:color="auto"/>
              <w:right w:val="single" w:sz="4" w:space="0" w:color="auto"/>
            </w:tcBorders>
            <w:noWrap/>
            <w:vAlign w:val="bottom"/>
            <w:hideMark/>
          </w:tcPr>
          <w:p w14:paraId="6CAA40F2" w14:textId="77777777" w:rsidR="00A413CF" w:rsidRPr="00A413CF" w:rsidRDefault="00A413CF" w:rsidP="00A413CF">
            <w:pPr>
              <w:spacing w:after="0" w:line="240" w:lineRule="auto"/>
              <w:rPr>
                <w:rFonts w:ascii="Arial" w:hAnsi="Arial" w:cs="Arial"/>
              </w:rPr>
            </w:pPr>
            <w:r w:rsidRPr="00A413CF">
              <w:rPr>
                <w:rFonts w:ascii="Arial" w:hAnsi="Arial" w:cs="Arial"/>
              </w:rPr>
              <w:t> </w:t>
            </w:r>
          </w:p>
        </w:tc>
      </w:tr>
      <w:tr w:rsidR="00A413CF" w:rsidRPr="00A413CF" w14:paraId="477CA047" w14:textId="77777777" w:rsidTr="00A413CF">
        <w:trPr>
          <w:trHeight w:val="560"/>
        </w:trPr>
        <w:tc>
          <w:tcPr>
            <w:tcW w:w="509" w:type="pct"/>
            <w:tcBorders>
              <w:top w:val="nil"/>
              <w:left w:val="single" w:sz="4" w:space="0" w:color="auto"/>
              <w:bottom w:val="single" w:sz="4" w:space="0" w:color="auto"/>
              <w:right w:val="single" w:sz="4" w:space="0" w:color="auto"/>
            </w:tcBorders>
            <w:vAlign w:val="center"/>
            <w:hideMark/>
          </w:tcPr>
          <w:p w14:paraId="0DEFF0C0" w14:textId="77777777" w:rsidR="00A413CF" w:rsidRPr="00A413CF" w:rsidRDefault="00A413CF" w:rsidP="00A413CF">
            <w:pPr>
              <w:spacing w:after="0" w:line="240" w:lineRule="auto"/>
              <w:jc w:val="center"/>
              <w:rPr>
                <w:color w:val="000000"/>
              </w:rPr>
            </w:pPr>
            <w:r w:rsidRPr="00A413CF">
              <w:rPr>
                <w:color w:val="000000"/>
              </w:rPr>
              <w:t>57</w:t>
            </w:r>
          </w:p>
        </w:tc>
        <w:tc>
          <w:tcPr>
            <w:tcW w:w="3844" w:type="pct"/>
            <w:tcBorders>
              <w:top w:val="nil"/>
              <w:left w:val="nil"/>
              <w:bottom w:val="single" w:sz="4" w:space="0" w:color="auto"/>
              <w:right w:val="single" w:sz="4" w:space="0" w:color="auto"/>
            </w:tcBorders>
            <w:hideMark/>
          </w:tcPr>
          <w:p w14:paraId="48F3B657" w14:textId="77777777" w:rsidR="00A413CF" w:rsidRPr="00A413CF" w:rsidRDefault="00A413CF" w:rsidP="00A413CF">
            <w:pPr>
              <w:spacing w:after="0" w:line="240" w:lineRule="auto"/>
              <w:rPr>
                <w:color w:val="000000"/>
              </w:rPr>
            </w:pPr>
            <w:r w:rsidRPr="00A413CF">
              <w:rPr>
                <w:color w:val="000000"/>
              </w:rPr>
              <w:t>Kẹp mang kim Crile-Wood TC, thẳng, bước răng 0,40mm, dùng cho chỉ 4/0-6/0, dài 185mm, cán vàng</w:t>
            </w:r>
          </w:p>
        </w:tc>
        <w:tc>
          <w:tcPr>
            <w:tcW w:w="647" w:type="pct"/>
            <w:tcBorders>
              <w:top w:val="nil"/>
              <w:left w:val="nil"/>
              <w:bottom w:val="single" w:sz="4" w:space="0" w:color="auto"/>
              <w:right w:val="single" w:sz="4" w:space="0" w:color="auto"/>
            </w:tcBorders>
            <w:noWrap/>
            <w:vAlign w:val="bottom"/>
            <w:hideMark/>
          </w:tcPr>
          <w:p w14:paraId="48A6F11C" w14:textId="77777777" w:rsidR="00A413CF" w:rsidRPr="00A413CF" w:rsidRDefault="00A413CF" w:rsidP="00A413CF">
            <w:pPr>
              <w:spacing w:after="0" w:line="240" w:lineRule="auto"/>
              <w:rPr>
                <w:rFonts w:ascii="Arial" w:hAnsi="Arial" w:cs="Arial"/>
              </w:rPr>
            </w:pPr>
            <w:r w:rsidRPr="00A413CF">
              <w:rPr>
                <w:rFonts w:ascii="Arial" w:hAnsi="Arial" w:cs="Arial"/>
              </w:rPr>
              <w:t> </w:t>
            </w:r>
          </w:p>
        </w:tc>
      </w:tr>
      <w:tr w:rsidR="00A413CF" w:rsidRPr="00A413CF" w14:paraId="0B6F0A05" w14:textId="77777777" w:rsidTr="00A413CF">
        <w:trPr>
          <w:trHeight w:val="280"/>
        </w:trPr>
        <w:tc>
          <w:tcPr>
            <w:tcW w:w="509" w:type="pct"/>
            <w:tcBorders>
              <w:top w:val="nil"/>
              <w:left w:val="single" w:sz="4" w:space="0" w:color="auto"/>
              <w:bottom w:val="single" w:sz="4" w:space="0" w:color="auto"/>
              <w:right w:val="single" w:sz="4" w:space="0" w:color="auto"/>
            </w:tcBorders>
            <w:vAlign w:val="center"/>
            <w:hideMark/>
          </w:tcPr>
          <w:p w14:paraId="131DAD38" w14:textId="77777777" w:rsidR="00A413CF" w:rsidRPr="00A413CF" w:rsidRDefault="00A413CF" w:rsidP="00A413CF">
            <w:pPr>
              <w:spacing w:after="0" w:line="240" w:lineRule="auto"/>
              <w:jc w:val="center"/>
              <w:rPr>
                <w:color w:val="000000"/>
              </w:rPr>
            </w:pPr>
            <w:r w:rsidRPr="00A413CF">
              <w:rPr>
                <w:color w:val="000000"/>
              </w:rPr>
              <w:t>58</w:t>
            </w:r>
          </w:p>
        </w:tc>
        <w:tc>
          <w:tcPr>
            <w:tcW w:w="3844" w:type="pct"/>
            <w:tcBorders>
              <w:top w:val="nil"/>
              <w:left w:val="nil"/>
              <w:bottom w:val="single" w:sz="4" w:space="0" w:color="auto"/>
              <w:right w:val="single" w:sz="4" w:space="0" w:color="auto"/>
            </w:tcBorders>
            <w:hideMark/>
          </w:tcPr>
          <w:p w14:paraId="748B069F" w14:textId="77777777" w:rsidR="00A413CF" w:rsidRPr="00A413CF" w:rsidRDefault="00A413CF" w:rsidP="00A413CF">
            <w:pPr>
              <w:spacing w:after="0" w:line="240" w:lineRule="auto"/>
              <w:rPr>
                <w:color w:val="000000"/>
              </w:rPr>
            </w:pPr>
            <w:r w:rsidRPr="00A413CF">
              <w:rPr>
                <w:color w:val="000000"/>
              </w:rPr>
              <w:t>Ống hút Frazier, loại rất nhỏ, cong, dài 110mm, đường kính 2,30mm,7FR, trục Luer</w:t>
            </w:r>
          </w:p>
        </w:tc>
        <w:tc>
          <w:tcPr>
            <w:tcW w:w="647" w:type="pct"/>
            <w:tcBorders>
              <w:top w:val="nil"/>
              <w:left w:val="nil"/>
              <w:bottom w:val="single" w:sz="4" w:space="0" w:color="auto"/>
              <w:right w:val="single" w:sz="4" w:space="0" w:color="auto"/>
            </w:tcBorders>
            <w:noWrap/>
            <w:vAlign w:val="bottom"/>
            <w:hideMark/>
          </w:tcPr>
          <w:p w14:paraId="1489F454" w14:textId="77777777" w:rsidR="00A413CF" w:rsidRPr="00A413CF" w:rsidRDefault="00A413CF" w:rsidP="00A413CF">
            <w:pPr>
              <w:spacing w:after="0" w:line="240" w:lineRule="auto"/>
              <w:rPr>
                <w:rFonts w:ascii="Arial" w:hAnsi="Arial" w:cs="Arial"/>
              </w:rPr>
            </w:pPr>
            <w:r w:rsidRPr="00A413CF">
              <w:rPr>
                <w:rFonts w:ascii="Arial" w:hAnsi="Arial" w:cs="Arial"/>
              </w:rPr>
              <w:t> </w:t>
            </w:r>
          </w:p>
        </w:tc>
      </w:tr>
      <w:tr w:rsidR="00A413CF" w:rsidRPr="00A413CF" w14:paraId="55607112" w14:textId="77777777" w:rsidTr="00A413CF">
        <w:trPr>
          <w:trHeight w:val="560"/>
        </w:trPr>
        <w:tc>
          <w:tcPr>
            <w:tcW w:w="509" w:type="pct"/>
            <w:tcBorders>
              <w:top w:val="nil"/>
              <w:left w:val="single" w:sz="4" w:space="0" w:color="auto"/>
              <w:bottom w:val="single" w:sz="4" w:space="0" w:color="auto"/>
              <w:right w:val="single" w:sz="4" w:space="0" w:color="auto"/>
            </w:tcBorders>
            <w:vAlign w:val="center"/>
            <w:hideMark/>
          </w:tcPr>
          <w:p w14:paraId="3DE00A94" w14:textId="77777777" w:rsidR="00A413CF" w:rsidRPr="00A413CF" w:rsidRDefault="00A413CF" w:rsidP="00A413CF">
            <w:pPr>
              <w:spacing w:after="0" w:line="240" w:lineRule="auto"/>
              <w:jc w:val="center"/>
              <w:rPr>
                <w:color w:val="000000"/>
              </w:rPr>
            </w:pPr>
            <w:r w:rsidRPr="00A413CF">
              <w:rPr>
                <w:color w:val="000000"/>
              </w:rPr>
              <w:t>59</w:t>
            </w:r>
          </w:p>
        </w:tc>
        <w:tc>
          <w:tcPr>
            <w:tcW w:w="3844" w:type="pct"/>
            <w:tcBorders>
              <w:top w:val="nil"/>
              <w:left w:val="nil"/>
              <w:bottom w:val="single" w:sz="4" w:space="0" w:color="auto"/>
              <w:right w:val="single" w:sz="4" w:space="0" w:color="auto"/>
            </w:tcBorders>
            <w:hideMark/>
          </w:tcPr>
          <w:p w14:paraId="5702A269" w14:textId="77777777" w:rsidR="00A413CF" w:rsidRPr="00A413CF" w:rsidRDefault="00A413CF" w:rsidP="00A413CF">
            <w:pPr>
              <w:spacing w:after="0" w:line="240" w:lineRule="auto"/>
              <w:rPr>
                <w:color w:val="000000"/>
              </w:rPr>
            </w:pPr>
            <w:r w:rsidRPr="00A413CF">
              <w:rPr>
                <w:color w:val="000000"/>
              </w:rPr>
              <w:t>Ống hút Frazier, 9FR, trục Luer, dài 180mm, chiều dài hoạt động 100mm, đường kính 3mm,, dùng cho ống hút đường kính 6-9mm</w:t>
            </w:r>
          </w:p>
        </w:tc>
        <w:tc>
          <w:tcPr>
            <w:tcW w:w="647" w:type="pct"/>
            <w:tcBorders>
              <w:top w:val="nil"/>
              <w:left w:val="nil"/>
              <w:bottom w:val="single" w:sz="4" w:space="0" w:color="auto"/>
              <w:right w:val="single" w:sz="4" w:space="0" w:color="auto"/>
            </w:tcBorders>
            <w:noWrap/>
            <w:vAlign w:val="bottom"/>
            <w:hideMark/>
          </w:tcPr>
          <w:p w14:paraId="1B1D7D66" w14:textId="77777777" w:rsidR="00A413CF" w:rsidRPr="00A413CF" w:rsidRDefault="00A413CF" w:rsidP="00A413CF">
            <w:pPr>
              <w:spacing w:after="0" w:line="240" w:lineRule="auto"/>
              <w:rPr>
                <w:rFonts w:ascii="Arial" w:hAnsi="Arial" w:cs="Arial"/>
              </w:rPr>
            </w:pPr>
            <w:r w:rsidRPr="00A413CF">
              <w:rPr>
                <w:rFonts w:ascii="Arial" w:hAnsi="Arial" w:cs="Arial"/>
              </w:rPr>
              <w:t> </w:t>
            </w:r>
          </w:p>
        </w:tc>
      </w:tr>
      <w:tr w:rsidR="00A413CF" w:rsidRPr="00A413CF" w14:paraId="4EA5596D" w14:textId="77777777" w:rsidTr="00A413CF">
        <w:trPr>
          <w:trHeight w:val="280"/>
        </w:trPr>
        <w:tc>
          <w:tcPr>
            <w:tcW w:w="509" w:type="pct"/>
            <w:tcBorders>
              <w:top w:val="nil"/>
              <w:left w:val="single" w:sz="4" w:space="0" w:color="auto"/>
              <w:bottom w:val="single" w:sz="4" w:space="0" w:color="auto"/>
              <w:right w:val="single" w:sz="4" w:space="0" w:color="auto"/>
            </w:tcBorders>
            <w:vAlign w:val="center"/>
            <w:hideMark/>
          </w:tcPr>
          <w:p w14:paraId="6FDE9029" w14:textId="77777777" w:rsidR="00A413CF" w:rsidRPr="00A413CF" w:rsidRDefault="00A413CF" w:rsidP="00A413CF">
            <w:pPr>
              <w:spacing w:after="0" w:line="240" w:lineRule="auto"/>
              <w:jc w:val="center"/>
              <w:rPr>
                <w:color w:val="000000"/>
              </w:rPr>
            </w:pPr>
            <w:r w:rsidRPr="00A413CF">
              <w:rPr>
                <w:color w:val="000000"/>
              </w:rPr>
              <w:t>60</w:t>
            </w:r>
          </w:p>
        </w:tc>
        <w:tc>
          <w:tcPr>
            <w:tcW w:w="3844" w:type="pct"/>
            <w:tcBorders>
              <w:top w:val="nil"/>
              <w:left w:val="nil"/>
              <w:bottom w:val="single" w:sz="4" w:space="0" w:color="auto"/>
              <w:right w:val="single" w:sz="4" w:space="0" w:color="auto"/>
            </w:tcBorders>
            <w:hideMark/>
          </w:tcPr>
          <w:p w14:paraId="484D5FD1" w14:textId="77777777" w:rsidR="00A413CF" w:rsidRPr="00A413CF" w:rsidRDefault="00A413CF" w:rsidP="00A413CF">
            <w:pPr>
              <w:spacing w:after="0" w:line="240" w:lineRule="auto"/>
              <w:rPr>
                <w:color w:val="000000"/>
              </w:rPr>
            </w:pPr>
            <w:r w:rsidRPr="00A413CF">
              <w:rPr>
                <w:color w:val="000000"/>
              </w:rPr>
              <w:t>Cây luồn chỉ Deschamps, cho người thuận tay phải, cong trái, đầu tù, dài 210mm</w:t>
            </w:r>
          </w:p>
        </w:tc>
        <w:tc>
          <w:tcPr>
            <w:tcW w:w="647" w:type="pct"/>
            <w:tcBorders>
              <w:top w:val="nil"/>
              <w:left w:val="nil"/>
              <w:bottom w:val="single" w:sz="4" w:space="0" w:color="auto"/>
              <w:right w:val="single" w:sz="4" w:space="0" w:color="auto"/>
            </w:tcBorders>
            <w:noWrap/>
            <w:vAlign w:val="bottom"/>
            <w:hideMark/>
          </w:tcPr>
          <w:p w14:paraId="5B61B68E" w14:textId="77777777" w:rsidR="00A413CF" w:rsidRPr="00A413CF" w:rsidRDefault="00A413CF" w:rsidP="00A413CF">
            <w:pPr>
              <w:spacing w:after="0" w:line="240" w:lineRule="auto"/>
              <w:rPr>
                <w:rFonts w:ascii="Arial" w:hAnsi="Arial" w:cs="Arial"/>
              </w:rPr>
            </w:pPr>
            <w:r w:rsidRPr="00A413CF">
              <w:rPr>
                <w:rFonts w:ascii="Arial" w:hAnsi="Arial" w:cs="Arial"/>
              </w:rPr>
              <w:t> </w:t>
            </w:r>
          </w:p>
        </w:tc>
      </w:tr>
      <w:tr w:rsidR="00A413CF" w:rsidRPr="00A413CF" w14:paraId="29E5DEBB" w14:textId="77777777" w:rsidTr="00A413CF">
        <w:trPr>
          <w:trHeight w:val="280"/>
        </w:trPr>
        <w:tc>
          <w:tcPr>
            <w:tcW w:w="509" w:type="pct"/>
            <w:tcBorders>
              <w:top w:val="nil"/>
              <w:left w:val="single" w:sz="4" w:space="0" w:color="auto"/>
              <w:bottom w:val="single" w:sz="4" w:space="0" w:color="auto"/>
              <w:right w:val="single" w:sz="4" w:space="0" w:color="auto"/>
            </w:tcBorders>
            <w:vAlign w:val="center"/>
            <w:hideMark/>
          </w:tcPr>
          <w:p w14:paraId="38647D65" w14:textId="77777777" w:rsidR="00A413CF" w:rsidRPr="00A413CF" w:rsidRDefault="00A413CF" w:rsidP="00A413CF">
            <w:pPr>
              <w:spacing w:after="0" w:line="240" w:lineRule="auto"/>
              <w:jc w:val="center"/>
              <w:rPr>
                <w:color w:val="000000"/>
              </w:rPr>
            </w:pPr>
            <w:r w:rsidRPr="00A413CF">
              <w:rPr>
                <w:color w:val="000000"/>
              </w:rPr>
              <w:t>61</w:t>
            </w:r>
          </w:p>
        </w:tc>
        <w:tc>
          <w:tcPr>
            <w:tcW w:w="3844" w:type="pct"/>
            <w:tcBorders>
              <w:top w:val="nil"/>
              <w:left w:val="nil"/>
              <w:bottom w:val="single" w:sz="4" w:space="0" w:color="auto"/>
              <w:right w:val="single" w:sz="4" w:space="0" w:color="auto"/>
            </w:tcBorders>
            <w:hideMark/>
          </w:tcPr>
          <w:p w14:paraId="022B5A85" w14:textId="77777777" w:rsidR="00A413CF" w:rsidRPr="00A413CF" w:rsidRDefault="00A413CF" w:rsidP="00A413CF">
            <w:pPr>
              <w:spacing w:after="0" w:line="240" w:lineRule="auto"/>
              <w:rPr>
                <w:color w:val="000000"/>
              </w:rPr>
            </w:pPr>
            <w:r w:rsidRPr="00A413CF">
              <w:rPr>
                <w:color w:val="000000"/>
              </w:rPr>
              <w:t>Cây luồn chỉ Deschamps, cho người thuận tay trái, cong phải, đầu tù, dài 210mm</w:t>
            </w:r>
          </w:p>
        </w:tc>
        <w:tc>
          <w:tcPr>
            <w:tcW w:w="647" w:type="pct"/>
            <w:tcBorders>
              <w:top w:val="nil"/>
              <w:left w:val="nil"/>
              <w:bottom w:val="single" w:sz="4" w:space="0" w:color="auto"/>
              <w:right w:val="single" w:sz="4" w:space="0" w:color="auto"/>
            </w:tcBorders>
            <w:noWrap/>
            <w:vAlign w:val="bottom"/>
            <w:hideMark/>
          </w:tcPr>
          <w:p w14:paraId="543C5717" w14:textId="77777777" w:rsidR="00A413CF" w:rsidRPr="00A413CF" w:rsidRDefault="00A413CF" w:rsidP="00A413CF">
            <w:pPr>
              <w:spacing w:after="0" w:line="240" w:lineRule="auto"/>
              <w:rPr>
                <w:rFonts w:ascii="Arial" w:hAnsi="Arial" w:cs="Arial"/>
              </w:rPr>
            </w:pPr>
            <w:r w:rsidRPr="00A413CF">
              <w:rPr>
                <w:rFonts w:ascii="Arial" w:hAnsi="Arial" w:cs="Arial"/>
              </w:rPr>
              <w:t> </w:t>
            </w:r>
          </w:p>
        </w:tc>
      </w:tr>
      <w:tr w:rsidR="00A413CF" w:rsidRPr="00A413CF" w14:paraId="0BD329F2" w14:textId="77777777" w:rsidTr="00A413CF">
        <w:trPr>
          <w:trHeight w:val="280"/>
        </w:trPr>
        <w:tc>
          <w:tcPr>
            <w:tcW w:w="509" w:type="pct"/>
            <w:tcBorders>
              <w:top w:val="nil"/>
              <w:left w:val="single" w:sz="4" w:space="0" w:color="auto"/>
              <w:bottom w:val="single" w:sz="4" w:space="0" w:color="auto"/>
              <w:right w:val="single" w:sz="4" w:space="0" w:color="auto"/>
            </w:tcBorders>
            <w:vAlign w:val="center"/>
            <w:hideMark/>
          </w:tcPr>
          <w:p w14:paraId="729E8073" w14:textId="77777777" w:rsidR="00A413CF" w:rsidRPr="00A413CF" w:rsidRDefault="00A413CF" w:rsidP="00A413CF">
            <w:pPr>
              <w:spacing w:after="0" w:line="240" w:lineRule="auto"/>
              <w:jc w:val="center"/>
              <w:rPr>
                <w:color w:val="000000"/>
              </w:rPr>
            </w:pPr>
            <w:r w:rsidRPr="00A413CF">
              <w:rPr>
                <w:color w:val="000000"/>
              </w:rPr>
              <w:t>62</w:t>
            </w:r>
          </w:p>
        </w:tc>
        <w:tc>
          <w:tcPr>
            <w:tcW w:w="3844" w:type="pct"/>
            <w:tcBorders>
              <w:top w:val="nil"/>
              <w:left w:val="nil"/>
              <w:bottom w:val="single" w:sz="4" w:space="0" w:color="auto"/>
              <w:right w:val="single" w:sz="4" w:space="0" w:color="auto"/>
            </w:tcBorders>
            <w:hideMark/>
          </w:tcPr>
          <w:p w14:paraId="45B2B7C9" w14:textId="77777777" w:rsidR="00A413CF" w:rsidRPr="00A413CF" w:rsidRDefault="00A413CF" w:rsidP="00A413CF">
            <w:pPr>
              <w:spacing w:after="0" w:line="240" w:lineRule="auto"/>
              <w:rPr>
                <w:color w:val="000000"/>
              </w:rPr>
            </w:pPr>
            <w:r w:rsidRPr="00A413CF">
              <w:rPr>
                <w:color w:val="000000"/>
              </w:rPr>
              <w:t>Que thăm tử cung, thẳng, hai đầu, mũi tròn, dài 145mm, đường kính mũi 1mm</w:t>
            </w:r>
          </w:p>
        </w:tc>
        <w:tc>
          <w:tcPr>
            <w:tcW w:w="647" w:type="pct"/>
            <w:tcBorders>
              <w:top w:val="nil"/>
              <w:left w:val="nil"/>
              <w:bottom w:val="single" w:sz="4" w:space="0" w:color="auto"/>
              <w:right w:val="single" w:sz="4" w:space="0" w:color="auto"/>
            </w:tcBorders>
            <w:noWrap/>
            <w:vAlign w:val="bottom"/>
            <w:hideMark/>
          </w:tcPr>
          <w:p w14:paraId="7441652B" w14:textId="77777777" w:rsidR="00A413CF" w:rsidRPr="00A413CF" w:rsidRDefault="00A413CF" w:rsidP="00A413CF">
            <w:pPr>
              <w:spacing w:after="0" w:line="240" w:lineRule="auto"/>
              <w:rPr>
                <w:rFonts w:ascii="Arial" w:hAnsi="Arial" w:cs="Arial"/>
              </w:rPr>
            </w:pPr>
            <w:r w:rsidRPr="00A413CF">
              <w:rPr>
                <w:rFonts w:ascii="Arial" w:hAnsi="Arial" w:cs="Arial"/>
              </w:rPr>
              <w:t> </w:t>
            </w:r>
          </w:p>
        </w:tc>
      </w:tr>
      <w:tr w:rsidR="00A413CF" w:rsidRPr="00A413CF" w14:paraId="42DF2E6B" w14:textId="77777777" w:rsidTr="00A413CF">
        <w:trPr>
          <w:trHeight w:val="280"/>
        </w:trPr>
        <w:tc>
          <w:tcPr>
            <w:tcW w:w="509" w:type="pct"/>
            <w:tcBorders>
              <w:top w:val="nil"/>
              <w:left w:val="single" w:sz="4" w:space="0" w:color="auto"/>
              <w:bottom w:val="single" w:sz="4" w:space="0" w:color="auto"/>
              <w:right w:val="single" w:sz="4" w:space="0" w:color="auto"/>
            </w:tcBorders>
            <w:vAlign w:val="center"/>
            <w:hideMark/>
          </w:tcPr>
          <w:p w14:paraId="3EFCDE30" w14:textId="77777777" w:rsidR="00A413CF" w:rsidRPr="00A413CF" w:rsidRDefault="00A413CF" w:rsidP="00A413CF">
            <w:pPr>
              <w:spacing w:after="0" w:line="240" w:lineRule="auto"/>
              <w:jc w:val="center"/>
              <w:rPr>
                <w:color w:val="000000"/>
              </w:rPr>
            </w:pPr>
            <w:r w:rsidRPr="00A413CF">
              <w:rPr>
                <w:color w:val="000000"/>
              </w:rPr>
              <w:t>63</w:t>
            </w:r>
          </w:p>
        </w:tc>
        <w:tc>
          <w:tcPr>
            <w:tcW w:w="3844" w:type="pct"/>
            <w:tcBorders>
              <w:top w:val="nil"/>
              <w:left w:val="nil"/>
              <w:bottom w:val="single" w:sz="4" w:space="0" w:color="auto"/>
              <w:right w:val="single" w:sz="4" w:space="0" w:color="auto"/>
            </w:tcBorders>
            <w:hideMark/>
          </w:tcPr>
          <w:p w14:paraId="05E4B6E6" w14:textId="77777777" w:rsidR="00A413CF" w:rsidRPr="00A413CF" w:rsidRDefault="00A413CF" w:rsidP="00A413CF">
            <w:pPr>
              <w:spacing w:after="0" w:line="240" w:lineRule="auto"/>
              <w:rPr>
                <w:color w:val="000000"/>
              </w:rPr>
            </w:pPr>
            <w:r w:rsidRPr="00A413CF">
              <w:rPr>
                <w:color w:val="000000"/>
              </w:rPr>
              <w:t>Que thăm tử cung, thẳng, hai đầu, mũi tròn, dài 160mm, đường kính mũi 1,50mm</w:t>
            </w:r>
          </w:p>
        </w:tc>
        <w:tc>
          <w:tcPr>
            <w:tcW w:w="647" w:type="pct"/>
            <w:tcBorders>
              <w:top w:val="nil"/>
              <w:left w:val="nil"/>
              <w:bottom w:val="single" w:sz="4" w:space="0" w:color="auto"/>
              <w:right w:val="single" w:sz="4" w:space="0" w:color="auto"/>
            </w:tcBorders>
            <w:noWrap/>
            <w:vAlign w:val="bottom"/>
            <w:hideMark/>
          </w:tcPr>
          <w:p w14:paraId="324958C4" w14:textId="77777777" w:rsidR="00A413CF" w:rsidRPr="00A413CF" w:rsidRDefault="00A413CF" w:rsidP="00A413CF">
            <w:pPr>
              <w:spacing w:after="0" w:line="240" w:lineRule="auto"/>
              <w:rPr>
                <w:rFonts w:ascii="Arial" w:hAnsi="Arial" w:cs="Arial"/>
              </w:rPr>
            </w:pPr>
            <w:r w:rsidRPr="00A413CF">
              <w:rPr>
                <w:rFonts w:ascii="Arial" w:hAnsi="Arial" w:cs="Arial"/>
              </w:rPr>
              <w:t> </w:t>
            </w:r>
          </w:p>
        </w:tc>
      </w:tr>
      <w:tr w:rsidR="00A413CF" w:rsidRPr="00A413CF" w14:paraId="4C2953C3" w14:textId="77777777" w:rsidTr="00A413CF">
        <w:trPr>
          <w:trHeight w:val="280"/>
        </w:trPr>
        <w:tc>
          <w:tcPr>
            <w:tcW w:w="509" w:type="pct"/>
            <w:tcBorders>
              <w:top w:val="nil"/>
              <w:left w:val="single" w:sz="4" w:space="0" w:color="auto"/>
              <w:bottom w:val="single" w:sz="4" w:space="0" w:color="auto"/>
              <w:right w:val="single" w:sz="4" w:space="0" w:color="auto"/>
            </w:tcBorders>
            <w:vAlign w:val="center"/>
            <w:hideMark/>
          </w:tcPr>
          <w:p w14:paraId="0704A933" w14:textId="77777777" w:rsidR="00A413CF" w:rsidRPr="00A413CF" w:rsidRDefault="00A413CF" w:rsidP="00A413CF">
            <w:pPr>
              <w:spacing w:after="0" w:line="240" w:lineRule="auto"/>
              <w:jc w:val="center"/>
              <w:rPr>
                <w:color w:val="000000"/>
              </w:rPr>
            </w:pPr>
            <w:r w:rsidRPr="00A413CF">
              <w:rPr>
                <w:color w:val="000000"/>
              </w:rPr>
              <w:t>64</w:t>
            </w:r>
          </w:p>
        </w:tc>
        <w:tc>
          <w:tcPr>
            <w:tcW w:w="3844" w:type="pct"/>
            <w:tcBorders>
              <w:top w:val="nil"/>
              <w:left w:val="nil"/>
              <w:bottom w:val="single" w:sz="4" w:space="0" w:color="auto"/>
              <w:right w:val="single" w:sz="4" w:space="0" w:color="auto"/>
            </w:tcBorders>
            <w:hideMark/>
          </w:tcPr>
          <w:p w14:paraId="58DBB356" w14:textId="77777777" w:rsidR="00A413CF" w:rsidRPr="00A413CF" w:rsidRDefault="00A413CF" w:rsidP="00A413CF">
            <w:pPr>
              <w:spacing w:after="0" w:line="240" w:lineRule="auto"/>
              <w:rPr>
                <w:color w:val="000000"/>
              </w:rPr>
            </w:pPr>
            <w:r w:rsidRPr="00A413CF">
              <w:rPr>
                <w:color w:val="000000"/>
              </w:rPr>
              <w:t>Vòng giữ dụng cụ có cán vòng Mayo, dài 140mm</w:t>
            </w:r>
          </w:p>
        </w:tc>
        <w:tc>
          <w:tcPr>
            <w:tcW w:w="647" w:type="pct"/>
            <w:tcBorders>
              <w:top w:val="nil"/>
              <w:left w:val="nil"/>
              <w:bottom w:val="single" w:sz="4" w:space="0" w:color="auto"/>
              <w:right w:val="single" w:sz="4" w:space="0" w:color="auto"/>
            </w:tcBorders>
            <w:noWrap/>
            <w:vAlign w:val="bottom"/>
            <w:hideMark/>
          </w:tcPr>
          <w:p w14:paraId="7F7BD1B7" w14:textId="77777777" w:rsidR="00A413CF" w:rsidRPr="00A413CF" w:rsidRDefault="00A413CF" w:rsidP="00A413CF">
            <w:pPr>
              <w:spacing w:after="0" w:line="240" w:lineRule="auto"/>
              <w:rPr>
                <w:rFonts w:ascii="Arial" w:hAnsi="Arial" w:cs="Arial"/>
              </w:rPr>
            </w:pPr>
            <w:r w:rsidRPr="00A413CF">
              <w:rPr>
                <w:rFonts w:ascii="Arial" w:hAnsi="Arial" w:cs="Arial"/>
              </w:rPr>
              <w:t> </w:t>
            </w:r>
          </w:p>
        </w:tc>
      </w:tr>
      <w:tr w:rsidR="00A413CF" w:rsidRPr="00A413CF" w14:paraId="5AE9797E" w14:textId="77777777" w:rsidTr="00A413CF">
        <w:trPr>
          <w:trHeight w:val="560"/>
        </w:trPr>
        <w:tc>
          <w:tcPr>
            <w:tcW w:w="509" w:type="pct"/>
            <w:tcBorders>
              <w:top w:val="nil"/>
              <w:left w:val="single" w:sz="4" w:space="0" w:color="auto"/>
              <w:bottom w:val="single" w:sz="4" w:space="0" w:color="auto"/>
              <w:right w:val="single" w:sz="4" w:space="0" w:color="auto"/>
            </w:tcBorders>
            <w:vAlign w:val="center"/>
            <w:hideMark/>
          </w:tcPr>
          <w:p w14:paraId="687F4A76" w14:textId="77777777" w:rsidR="00A413CF" w:rsidRPr="00A413CF" w:rsidRDefault="00A413CF" w:rsidP="00A413CF">
            <w:pPr>
              <w:spacing w:after="0" w:line="240" w:lineRule="auto"/>
              <w:jc w:val="center"/>
              <w:rPr>
                <w:color w:val="000000"/>
              </w:rPr>
            </w:pPr>
            <w:r w:rsidRPr="00A413CF">
              <w:rPr>
                <w:color w:val="000000"/>
              </w:rPr>
              <w:t>65</w:t>
            </w:r>
          </w:p>
        </w:tc>
        <w:tc>
          <w:tcPr>
            <w:tcW w:w="3844" w:type="pct"/>
            <w:tcBorders>
              <w:top w:val="nil"/>
              <w:left w:val="nil"/>
              <w:bottom w:val="single" w:sz="4" w:space="0" w:color="auto"/>
              <w:right w:val="single" w:sz="4" w:space="0" w:color="auto"/>
            </w:tcBorders>
            <w:hideMark/>
          </w:tcPr>
          <w:p w14:paraId="76587CE9" w14:textId="77777777" w:rsidR="00A413CF" w:rsidRPr="00A413CF" w:rsidRDefault="00A413CF" w:rsidP="00A413CF">
            <w:pPr>
              <w:spacing w:after="0" w:line="240" w:lineRule="auto"/>
              <w:rPr>
                <w:color w:val="000000"/>
              </w:rPr>
            </w:pPr>
            <w:r w:rsidRPr="00A413CF">
              <w:rPr>
                <w:color w:val="000000"/>
              </w:rPr>
              <w:t>Đáy hộp đựng và bảo quản dụng cụ phẫu thuật, không có lỗ thoát khí, loại chuẩn, cỡ 1/1, kích thước ngoài 592 x 274 x 120mm,chất liệu hợp kim nhôm</w:t>
            </w:r>
          </w:p>
        </w:tc>
        <w:tc>
          <w:tcPr>
            <w:tcW w:w="647" w:type="pct"/>
            <w:tcBorders>
              <w:top w:val="nil"/>
              <w:left w:val="nil"/>
              <w:bottom w:val="single" w:sz="4" w:space="0" w:color="auto"/>
              <w:right w:val="single" w:sz="4" w:space="0" w:color="auto"/>
            </w:tcBorders>
            <w:noWrap/>
            <w:vAlign w:val="bottom"/>
            <w:hideMark/>
          </w:tcPr>
          <w:p w14:paraId="3BBCF400" w14:textId="77777777" w:rsidR="00A413CF" w:rsidRPr="00A413CF" w:rsidRDefault="00A413CF" w:rsidP="00A413CF">
            <w:pPr>
              <w:spacing w:after="0" w:line="240" w:lineRule="auto"/>
              <w:rPr>
                <w:rFonts w:ascii="Arial" w:hAnsi="Arial" w:cs="Arial"/>
              </w:rPr>
            </w:pPr>
            <w:r w:rsidRPr="00A413CF">
              <w:rPr>
                <w:rFonts w:ascii="Arial" w:hAnsi="Arial" w:cs="Arial"/>
              </w:rPr>
              <w:t> </w:t>
            </w:r>
          </w:p>
        </w:tc>
      </w:tr>
      <w:tr w:rsidR="00A413CF" w:rsidRPr="00A413CF" w14:paraId="1884C0D3" w14:textId="77777777" w:rsidTr="00A413CF">
        <w:trPr>
          <w:trHeight w:val="560"/>
        </w:trPr>
        <w:tc>
          <w:tcPr>
            <w:tcW w:w="509" w:type="pct"/>
            <w:tcBorders>
              <w:top w:val="nil"/>
              <w:left w:val="single" w:sz="4" w:space="0" w:color="auto"/>
              <w:bottom w:val="single" w:sz="4" w:space="0" w:color="auto"/>
              <w:right w:val="single" w:sz="4" w:space="0" w:color="auto"/>
            </w:tcBorders>
            <w:vAlign w:val="center"/>
            <w:hideMark/>
          </w:tcPr>
          <w:p w14:paraId="49E6BA47" w14:textId="77777777" w:rsidR="00A413CF" w:rsidRPr="00A413CF" w:rsidRDefault="00A413CF" w:rsidP="00A413CF">
            <w:pPr>
              <w:spacing w:after="0" w:line="240" w:lineRule="auto"/>
              <w:jc w:val="center"/>
              <w:rPr>
                <w:color w:val="000000"/>
              </w:rPr>
            </w:pPr>
            <w:r w:rsidRPr="00A413CF">
              <w:rPr>
                <w:color w:val="000000"/>
              </w:rPr>
              <w:t>66</w:t>
            </w:r>
          </w:p>
        </w:tc>
        <w:tc>
          <w:tcPr>
            <w:tcW w:w="3844" w:type="pct"/>
            <w:tcBorders>
              <w:top w:val="nil"/>
              <w:left w:val="nil"/>
              <w:bottom w:val="single" w:sz="4" w:space="0" w:color="auto"/>
              <w:right w:val="single" w:sz="4" w:space="0" w:color="auto"/>
            </w:tcBorders>
            <w:hideMark/>
          </w:tcPr>
          <w:p w14:paraId="33851806" w14:textId="77777777" w:rsidR="00A413CF" w:rsidRPr="00A413CF" w:rsidRDefault="00A413CF" w:rsidP="00A413CF">
            <w:pPr>
              <w:spacing w:after="0" w:line="240" w:lineRule="auto"/>
              <w:rPr>
                <w:color w:val="000000"/>
              </w:rPr>
            </w:pPr>
            <w:r w:rsidRPr="00A413CF">
              <w:rPr>
                <w:color w:val="000000"/>
              </w:rPr>
              <w:t>Nắp hộp hấp chuyên dụng, cỡ chuẩn 1/1, chất liệu hợp kim nhôm, màu bạc, màng lọc PTFE, kích thước 593 x 294 x 37mm</w:t>
            </w:r>
          </w:p>
        </w:tc>
        <w:tc>
          <w:tcPr>
            <w:tcW w:w="647" w:type="pct"/>
            <w:tcBorders>
              <w:top w:val="nil"/>
              <w:left w:val="nil"/>
              <w:bottom w:val="single" w:sz="4" w:space="0" w:color="auto"/>
              <w:right w:val="single" w:sz="4" w:space="0" w:color="auto"/>
            </w:tcBorders>
            <w:noWrap/>
            <w:vAlign w:val="bottom"/>
            <w:hideMark/>
          </w:tcPr>
          <w:p w14:paraId="13F77D0B" w14:textId="77777777" w:rsidR="00A413CF" w:rsidRPr="00A413CF" w:rsidRDefault="00A413CF" w:rsidP="00A413CF">
            <w:pPr>
              <w:spacing w:after="0" w:line="240" w:lineRule="auto"/>
              <w:rPr>
                <w:rFonts w:ascii="Arial" w:hAnsi="Arial" w:cs="Arial"/>
              </w:rPr>
            </w:pPr>
            <w:r w:rsidRPr="00A413CF">
              <w:rPr>
                <w:rFonts w:ascii="Arial" w:hAnsi="Arial" w:cs="Arial"/>
              </w:rPr>
              <w:t> </w:t>
            </w:r>
          </w:p>
        </w:tc>
      </w:tr>
      <w:tr w:rsidR="00A413CF" w:rsidRPr="00A413CF" w14:paraId="60C3405D" w14:textId="77777777" w:rsidTr="00A413CF">
        <w:trPr>
          <w:trHeight w:val="560"/>
        </w:trPr>
        <w:tc>
          <w:tcPr>
            <w:tcW w:w="509" w:type="pct"/>
            <w:tcBorders>
              <w:top w:val="nil"/>
              <w:left w:val="single" w:sz="4" w:space="0" w:color="auto"/>
              <w:bottom w:val="single" w:sz="4" w:space="0" w:color="auto"/>
              <w:right w:val="single" w:sz="4" w:space="0" w:color="auto"/>
            </w:tcBorders>
            <w:vAlign w:val="center"/>
            <w:hideMark/>
          </w:tcPr>
          <w:p w14:paraId="37E6307A" w14:textId="77777777" w:rsidR="00A413CF" w:rsidRPr="00A413CF" w:rsidRDefault="00A413CF" w:rsidP="00A413CF">
            <w:pPr>
              <w:spacing w:after="0" w:line="240" w:lineRule="auto"/>
              <w:jc w:val="center"/>
              <w:rPr>
                <w:color w:val="000000"/>
              </w:rPr>
            </w:pPr>
            <w:r w:rsidRPr="00A413CF">
              <w:rPr>
                <w:color w:val="000000"/>
              </w:rPr>
              <w:t>67</w:t>
            </w:r>
          </w:p>
        </w:tc>
        <w:tc>
          <w:tcPr>
            <w:tcW w:w="3844" w:type="pct"/>
            <w:tcBorders>
              <w:top w:val="nil"/>
              <w:left w:val="nil"/>
              <w:bottom w:val="single" w:sz="4" w:space="0" w:color="auto"/>
              <w:right w:val="single" w:sz="4" w:space="0" w:color="auto"/>
            </w:tcBorders>
            <w:hideMark/>
          </w:tcPr>
          <w:p w14:paraId="14DE7949" w14:textId="77777777" w:rsidR="00A413CF" w:rsidRPr="00A413CF" w:rsidRDefault="00A413CF" w:rsidP="00A413CF">
            <w:pPr>
              <w:spacing w:after="0" w:line="240" w:lineRule="auto"/>
              <w:rPr>
                <w:color w:val="000000"/>
              </w:rPr>
            </w:pPr>
            <w:r w:rsidRPr="00A413CF">
              <w:rPr>
                <w:color w:val="000000"/>
              </w:rPr>
              <w:t>Khay lưới bảo quản dụng cụ phẫu thuật, loại chuẩn 1/1, có chân, kích thước 540 x 253 x 76 mm</w:t>
            </w:r>
          </w:p>
        </w:tc>
        <w:tc>
          <w:tcPr>
            <w:tcW w:w="647" w:type="pct"/>
            <w:tcBorders>
              <w:top w:val="nil"/>
              <w:left w:val="nil"/>
              <w:bottom w:val="single" w:sz="4" w:space="0" w:color="auto"/>
              <w:right w:val="single" w:sz="4" w:space="0" w:color="auto"/>
            </w:tcBorders>
            <w:noWrap/>
            <w:vAlign w:val="bottom"/>
            <w:hideMark/>
          </w:tcPr>
          <w:p w14:paraId="35DFAB81" w14:textId="77777777" w:rsidR="00A413CF" w:rsidRPr="00A413CF" w:rsidRDefault="00A413CF" w:rsidP="00A413CF">
            <w:pPr>
              <w:spacing w:after="0" w:line="240" w:lineRule="auto"/>
              <w:rPr>
                <w:rFonts w:ascii="Arial" w:hAnsi="Arial" w:cs="Arial"/>
              </w:rPr>
            </w:pPr>
            <w:r w:rsidRPr="00A413CF">
              <w:rPr>
                <w:rFonts w:ascii="Arial" w:hAnsi="Arial" w:cs="Arial"/>
              </w:rPr>
              <w:t> </w:t>
            </w:r>
          </w:p>
        </w:tc>
      </w:tr>
      <w:tr w:rsidR="00A413CF" w:rsidRPr="00A413CF" w14:paraId="08B46AF9" w14:textId="77777777" w:rsidTr="00A413CF">
        <w:trPr>
          <w:trHeight w:val="560"/>
        </w:trPr>
        <w:tc>
          <w:tcPr>
            <w:tcW w:w="509" w:type="pct"/>
            <w:tcBorders>
              <w:top w:val="nil"/>
              <w:left w:val="single" w:sz="4" w:space="0" w:color="auto"/>
              <w:bottom w:val="single" w:sz="4" w:space="0" w:color="auto"/>
              <w:right w:val="single" w:sz="4" w:space="0" w:color="auto"/>
            </w:tcBorders>
            <w:vAlign w:val="center"/>
            <w:hideMark/>
          </w:tcPr>
          <w:p w14:paraId="3D891B15" w14:textId="77777777" w:rsidR="00A413CF" w:rsidRPr="00A413CF" w:rsidRDefault="00A413CF" w:rsidP="00A413CF">
            <w:pPr>
              <w:spacing w:after="0" w:line="240" w:lineRule="auto"/>
              <w:jc w:val="center"/>
              <w:rPr>
                <w:color w:val="000000"/>
              </w:rPr>
            </w:pPr>
            <w:r w:rsidRPr="00A413CF">
              <w:rPr>
                <w:color w:val="000000"/>
              </w:rPr>
              <w:t>68</w:t>
            </w:r>
          </w:p>
        </w:tc>
        <w:tc>
          <w:tcPr>
            <w:tcW w:w="3844" w:type="pct"/>
            <w:tcBorders>
              <w:top w:val="nil"/>
              <w:left w:val="nil"/>
              <w:bottom w:val="single" w:sz="4" w:space="0" w:color="auto"/>
              <w:right w:val="single" w:sz="4" w:space="0" w:color="auto"/>
            </w:tcBorders>
            <w:hideMark/>
          </w:tcPr>
          <w:p w14:paraId="4FE0D2AA" w14:textId="77777777" w:rsidR="00A413CF" w:rsidRPr="00A413CF" w:rsidRDefault="00A413CF" w:rsidP="00A413CF">
            <w:pPr>
              <w:spacing w:after="0" w:line="240" w:lineRule="auto"/>
              <w:rPr>
                <w:color w:val="000000"/>
              </w:rPr>
            </w:pPr>
            <w:r w:rsidRPr="00A413CF">
              <w:rPr>
                <w:color w:val="000000"/>
              </w:rPr>
              <w:t>Khay lưới bảo quản dụng cụ phẫu thuật, loại chuẩn 1/1, có chân, kích thước 540 x 253 x 36 mm</w:t>
            </w:r>
          </w:p>
        </w:tc>
        <w:tc>
          <w:tcPr>
            <w:tcW w:w="647" w:type="pct"/>
            <w:tcBorders>
              <w:top w:val="nil"/>
              <w:left w:val="nil"/>
              <w:bottom w:val="single" w:sz="4" w:space="0" w:color="auto"/>
              <w:right w:val="single" w:sz="4" w:space="0" w:color="auto"/>
            </w:tcBorders>
            <w:noWrap/>
            <w:vAlign w:val="bottom"/>
            <w:hideMark/>
          </w:tcPr>
          <w:p w14:paraId="7EFE9C05" w14:textId="77777777" w:rsidR="00A413CF" w:rsidRPr="00A413CF" w:rsidRDefault="00A413CF" w:rsidP="00A413CF">
            <w:pPr>
              <w:spacing w:after="0" w:line="240" w:lineRule="auto"/>
              <w:rPr>
                <w:rFonts w:ascii="Arial" w:hAnsi="Arial" w:cs="Arial"/>
              </w:rPr>
            </w:pPr>
            <w:r w:rsidRPr="00A413CF">
              <w:rPr>
                <w:rFonts w:ascii="Arial" w:hAnsi="Arial" w:cs="Arial"/>
              </w:rPr>
              <w:t> </w:t>
            </w:r>
          </w:p>
        </w:tc>
      </w:tr>
      <w:tr w:rsidR="00A413CF" w:rsidRPr="00A413CF" w14:paraId="74B70AD0" w14:textId="77777777" w:rsidTr="00A413CF">
        <w:trPr>
          <w:trHeight w:val="280"/>
        </w:trPr>
        <w:tc>
          <w:tcPr>
            <w:tcW w:w="509" w:type="pct"/>
            <w:tcBorders>
              <w:top w:val="nil"/>
              <w:left w:val="single" w:sz="4" w:space="0" w:color="auto"/>
              <w:bottom w:val="single" w:sz="4" w:space="0" w:color="auto"/>
              <w:right w:val="single" w:sz="4" w:space="0" w:color="auto"/>
            </w:tcBorders>
            <w:vAlign w:val="center"/>
            <w:hideMark/>
          </w:tcPr>
          <w:p w14:paraId="0C788F61" w14:textId="77777777" w:rsidR="00A413CF" w:rsidRPr="00A413CF" w:rsidRDefault="00A413CF" w:rsidP="00A413CF">
            <w:pPr>
              <w:spacing w:after="0" w:line="240" w:lineRule="auto"/>
              <w:jc w:val="center"/>
              <w:rPr>
                <w:color w:val="000000"/>
              </w:rPr>
            </w:pPr>
            <w:r w:rsidRPr="00A413CF">
              <w:rPr>
                <w:color w:val="000000"/>
              </w:rPr>
              <w:t>69</w:t>
            </w:r>
          </w:p>
        </w:tc>
        <w:tc>
          <w:tcPr>
            <w:tcW w:w="3844" w:type="pct"/>
            <w:tcBorders>
              <w:top w:val="nil"/>
              <w:left w:val="nil"/>
              <w:bottom w:val="single" w:sz="4" w:space="0" w:color="auto"/>
              <w:right w:val="single" w:sz="4" w:space="0" w:color="auto"/>
            </w:tcBorders>
            <w:hideMark/>
          </w:tcPr>
          <w:p w14:paraId="08212334" w14:textId="77777777" w:rsidR="00A413CF" w:rsidRPr="00A413CF" w:rsidRDefault="00A413CF" w:rsidP="00A413CF">
            <w:pPr>
              <w:spacing w:after="0" w:line="240" w:lineRule="auto"/>
              <w:rPr>
                <w:color w:val="000000"/>
              </w:rPr>
            </w:pPr>
            <w:r w:rsidRPr="00A413CF">
              <w:rPr>
                <w:color w:val="000000"/>
              </w:rPr>
              <w:t>Khay đựng dụng cụ phẫu thuật nha khoa, kích thước 273x176x30mm</w:t>
            </w:r>
          </w:p>
        </w:tc>
        <w:tc>
          <w:tcPr>
            <w:tcW w:w="647" w:type="pct"/>
            <w:tcBorders>
              <w:top w:val="nil"/>
              <w:left w:val="nil"/>
              <w:bottom w:val="single" w:sz="4" w:space="0" w:color="auto"/>
              <w:right w:val="single" w:sz="4" w:space="0" w:color="auto"/>
            </w:tcBorders>
            <w:noWrap/>
            <w:vAlign w:val="bottom"/>
            <w:hideMark/>
          </w:tcPr>
          <w:p w14:paraId="7A5046BF" w14:textId="77777777" w:rsidR="00A413CF" w:rsidRPr="00A413CF" w:rsidRDefault="00A413CF" w:rsidP="00A413CF">
            <w:pPr>
              <w:spacing w:after="0" w:line="240" w:lineRule="auto"/>
              <w:rPr>
                <w:rFonts w:ascii="Arial" w:hAnsi="Arial" w:cs="Arial"/>
              </w:rPr>
            </w:pPr>
            <w:r w:rsidRPr="00A413CF">
              <w:rPr>
                <w:rFonts w:ascii="Arial" w:hAnsi="Arial" w:cs="Arial"/>
              </w:rPr>
              <w:t> </w:t>
            </w:r>
          </w:p>
        </w:tc>
      </w:tr>
      <w:tr w:rsidR="00A413CF" w:rsidRPr="00A413CF" w14:paraId="4A5B93B3" w14:textId="77777777" w:rsidTr="00A413CF">
        <w:trPr>
          <w:trHeight w:val="280"/>
        </w:trPr>
        <w:tc>
          <w:tcPr>
            <w:tcW w:w="509" w:type="pct"/>
            <w:tcBorders>
              <w:top w:val="nil"/>
              <w:left w:val="single" w:sz="4" w:space="0" w:color="auto"/>
              <w:bottom w:val="single" w:sz="4" w:space="0" w:color="auto"/>
              <w:right w:val="single" w:sz="4" w:space="0" w:color="auto"/>
            </w:tcBorders>
            <w:shd w:val="clear" w:color="000000" w:fill="FFFFFF"/>
            <w:vAlign w:val="center"/>
            <w:hideMark/>
          </w:tcPr>
          <w:p w14:paraId="2D26D077" w14:textId="77777777" w:rsidR="00A413CF" w:rsidRPr="00A413CF" w:rsidRDefault="00A413CF" w:rsidP="00A413CF">
            <w:pPr>
              <w:spacing w:after="0" w:line="240" w:lineRule="auto"/>
              <w:jc w:val="center"/>
              <w:rPr>
                <w:b/>
                <w:bCs/>
                <w:color w:val="000000"/>
              </w:rPr>
            </w:pPr>
            <w:r w:rsidRPr="00A413CF">
              <w:rPr>
                <w:b/>
                <w:bCs/>
                <w:color w:val="000000"/>
              </w:rPr>
              <w:t>IV</w:t>
            </w:r>
          </w:p>
        </w:tc>
        <w:tc>
          <w:tcPr>
            <w:tcW w:w="4491" w:type="pct"/>
            <w:gridSpan w:val="2"/>
            <w:tcBorders>
              <w:top w:val="nil"/>
              <w:left w:val="nil"/>
              <w:bottom w:val="single" w:sz="4" w:space="0" w:color="auto"/>
              <w:right w:val="single" w:sz="4" w:space="0" w:color="auto"/>
            </w:tcBorders>
            <w:shd w:val="clear" w:color="000000" w:fill="FFFFFF"/>
            <w:hideMark/>
          </w:tcPr>
          <w:p w14:paraId="4518254B" w14:textId="77777777" w:rsidR="00A413CF" w:rsidRPr="00A413CF" w:rsidRDefault="00A413CF" w:rsidP="00A413CF">
            <w:pPr>
              <w:spacing w:after="0" w:line="240" w:lineRule="auto"/>
              <w:rPr>
                <w:b/>
                <w:bCs/>
              </w:rPr>
            </w:pPr>
            <w:r w:rsidRPr="00A413CF">
              <w:rPr>
                <w:b/>
                <w:bCs/>
              </w:rPr>
              <w:t>YÊU CẦU KHÁC</w:t>
            </w:r>
          </w:p>
        </w:tc>
      </w:tr>
      <w:tr w:rsidR="00A413CF" w:rsidRPr="00A413CF" w14:paraId="7D9EA375" w14:textId="77777777" w:rsidTr="00A413CF">
        <w:trPr>
          <w:trHeight w:val="280"/>
        </w:trPr>
        <w:tc>
          <w:tcPr>
            <w:tcW w:w="509" w:type="pct"/>
            <w:tcBorders>
              <w:top w:val="nil"/>
              <w:left w:val="single" w:sz="4" w:space="0" w:color="auto"/>
              <w:bottom w:val="single" w:sz="4" w:space="0" w:color="auto"/>
              <w:right w:val="single" w:sz="4" w:space="0" w:color="auto"/>
            </w:tcBorders>
            <w:vAlign w:val="center"/>
          </w:tcPr>
          <w:p w14:paraId="363E119F" w14:textId="77777777" w:rsidR="00A413CF" w:rsidRPr="00A413CF" w:rsidRDefault="00A413CF" w:rsidP="00A413CF">
            <w:pPr>
              <w:spacing w:after="0" w:line="240" w:lineRule="auto"/>
              <w:jc w:val="center"/>
              <w:rPr>
                <w:b/>
                <w:bCs/>
                <w:color w:val="000000"/>
              </w:rPr>
            </w:pPr>
            <w:r w:rsidRPr="00A413CF">
              <w:rPr>
                <w:color w:val="000000"/>
              </w:rPr>
              <w:t>1</w:t>
            </w:r>
          </w:p>
        </w:tc>
        <w:tc>
          <w:tcPr>
            <w:tcW w:w="4491" w:type="pct"/>
            <w:gridSpan w:val="2"/>
            <w:tcBorders>
              <w:top w:val="single" w:sz="4" w:space="0" w:color="auto"/>
              <w:left w:val="single" w:sz="4" w:space="0" w:color="auto"/>
              <w:bottom w:val="single" w:sz="4" w:space="0" w:color="auto"/>
              <w:right w:val="single" w:sz="4" w:space="0" w:color="auto"/>
            </w:tcBorders>
          </w:tcPr>
          <w:p w14:paraId="0636C134" w14:textId="77777777" w:rsidR="00A413CF" w:rsidRPr="00A413CF" w:rsidRDefault="00A413CF" w:rsidP="00A413CF">
            <w:pPr>
              <w:spacing w:after="0" w:line="240" w:lineRule="auto"/>
              <w:rPr>
                <w:b/>
                <w:bCs/>
              </w:rPr>
            </w:pPr>
            <w:r w:rsidRPr="00A413CF">
              <w:rPr>
                <w:rFonts w:eastAsia="Calibri"/>
                <w:bCs/>
                <w:color w:val="000000"/>
                <w:kern w:val="2"/>
              </w:rPr>
              <w:t>Lắp đặt hướng dẫn sử dụng thiết bị tại bệnh viện</w:t>
            </w:r>
          </w:p>
        </w:tc>
      </w:tr>
      <w:tr w:rsidR="00A413CF" w:rsidRPr="00A413CF" w14:paraId="0E594A14" w14:textId="77777777" w:rsidTr="00A413CF">
        <w:trPr>
          <w:trHeight w:val="280"/>
        </w:trPr>
        <w:tc>
          <w:tcPr>
            <w:tcW w:w="509" w:type="pct"/>
            <w:tcBorders>
              <w:top w:val="nil"/>
              <w:left w:val="single" w:sz="4" w:space="0" w:color="auto"/>
              <w:bottom w:val="single" w:sz="4" w:space="0" w:color="auto"/>
              <w:right w:val="single" w:sz="4" w:space="0" w:color="auto"/>
            </w:tcBorders>
            <w:vAlign w:val="center"/>
          </w:tcPr>
          <w:p w14:paraId="49F1A8DA" w14:textId="77777777" w:rsidR="00A413CF" w:rsidRPr="00A413CF" w:rsidRDefault="00A413CF" w:rsidP="00A413CF">
            <w:pPr>
              <w:spacing w:after="0" w:line="240" w:lineRule="auto"/>
              <w:jc w:val="center"/>
              <w:rPr>
                <w:b/>
                <w:bCs/>
                <w:color w:val="000000"/>
              </w:rPr>
            </w:pPr>
            <w:r w:rsidRPr="00A413CF">
              <w:rPr>
                <w:color w:val="000000"/>
              </w:rPr>
              <w:t>2</w:t>
            </w:r>
          </w:p>
        </w:tc>
        <w:tc>
          <w:tcPr>
            <w:tcW w:w="4491" w:type="pct"/>
            <w:gridSpan w:val="2"/>
            <w:tcBorders>
              <w:top w:val="single" w:sz="4" w:space="0" w:color="auto"/>
              <w:left w:val="single" w:sz="4" w:space="0" w:color="auto"/>
              <w:bottom w:val="single" w:sz="4" w:space="0" w:color="auto"/>
              <w:right w:val="single" w:sz="4" w:space="0" w:color="auto"/>
            </w:tcBorders>
          </w:tcPr>
          <w:p w14:paraId="56E79C05" w14:textId="77777777" w:rsidR="00A413CF" w:rsidRPr="00A413CF" w:rsidRDefault="00A413CF" w:rsidP="00A413CF">
            <w:pPr>
              <w:spacing w:after="0" w:line="240" w:lineRule="auto"/>
              <w:rPr>
                <w:b/>
                <w:bCs/>
              </w:rPr>
            </w:pPr>
            <w:r w:rsidRPr="00A413CF">
              <w:rPr>
                <w:rFonts w:eastAsia="Calibri"/>
                <w:bCs/>
                <w:color w:val="000000"/>
                <w:kern w:val="2"/>
              </w:rPr>
              <w:t>Thời gian giao hàng ≤ 3 tháng</w:t>
            </w:r>
          </w:p>
        </w:tc>
      </w:tr>
      <w:tr w:rsidR="00A413CF" w:rsidRPr="00A413CF" w14:paraId="686553D8" w14:textId="77777777" w:rsidTr="00A413CF">
        <w:trPr>
          <w:trHeight w:val="280"/>
        </w:trPr>
        <w:tc>
          <w:tcPr>
            <w:tcW w:w="509" w:type="pct"/>
            <w:tcBorders>
              <w:top w:val="nil"/>
              <w:left w:val="single" w:sz="4" w:space="0" w:color="auto"/>
              <w:bottom w:val="single" w:sz="4" w:space="0" w:color="auto"/>
              <w:right w:val="single" w:sz="4" w:space="0" w:color="auto"/>
            </w:tcBorders>
            <w:vAlign w:val="center"/>
          </w:tcPr>
          <w:p w14:paraId="127BA813" w14:textId="77777777" w:rsidR="00A413CF" w:rsidRPr="00A413CF" w:rsidRDefault="00A413CF" w:rsidP="00A413CF">
            <w:pPr>
              <w:spacing w:after="0" w:line="240" w:lineRule="auto"/>
              <w:jc w:val="center"/>
              <w:rPr>
                <w:b/>
                <w:bCs/>
                <w:color w:val="000000"/>
              </w:rPr>
            </w:pPr>
            <w:r w:rsidRPr="00A413CF">
              <w:rPr>
                <w:color w:val="000000"/>
              </w:rPr>
              <w:t>3</w:t>
            </w:r>
          </w:p>
        </w:tc>
        <w:tc>
          <w:tcPr>
            <w:tcW w:w="4491" w:type="pct"/>
            <w:gridSpan w:val="2"/>
            <w:tcBorders>
              <w:top w:val="single" w:sz="4" w:space="0" w:color="auto"/>
              <w:left w:val="single" w:sz="4" w:space="0" w:color="auto"/>
              <w:bottom w:val="single" w:sz="4" w:space="0" w:color="auto"/>
              <w:right w:val="single" w:sz="4" w:space="0" w:color="auto"/>
            </w:tcBorders>
          </w:tcPr>
          <w:p w14:paraId="2CEBAD55" w14:textId="77777777" w:rsidR="00A413CF" w:rsidRPr="00A413CF" w:rsidRDefault="00A413CF" w:rsidP="00A413CF">
            <w:pPr>
              <w:spacing w:after="0" w:line="240" w:lineRule="auto"/>
              <w:rPr>
                <w:b/>
                <w:bCs/>
              </w:rPr>
            </w:pPr>
            <w:r w:rsidRPr="00A413CF">
              <w:rPr>
                <w:rFonts w:eastAsia="Calibri"/>
                <w:bCs/>
                <w:color w:val="000000"/>
                <w:kern w:val="2"/>
              </w:rPr>
              <w:t>Thời gian bảo hành ≥ 12 tháng</w:t>
            </w:r>
          </w:p>
        </w:tc>
      </w:tr>
      <w:tr w:rsidR="00A413CF" w:rsidRPr="00A413CF" w14:paraId="09339EC5" w14:textId="77777777" w:rsidTr="00A413CF">
        <w:trPr>
          <w:trHeight w:val="280"/>
        </w:trPr>
        <w:tc>
          <w:tcPr>
            <w:tcW w:w="509" w:type="pct"/>
            <w:tcBorders>
              <w:top w:val="nil"/>
              <w:left w:val="single" w:sz="4" w:space="0" w:color="auto"/>
              <w:bottom w:val="single" w:sz="4" w:space="0" w:color="auto"/>
              <w:right w:val="single" w:sz="4" w:space="0" w:color="auto"/>
            </w:tcBorders>
            <w:vAlign w:val="center"/>
          </w:tcPr>
          <w:p w14:paraId="124E67A1" w14:textId="77777777" w:rsidR="00A413CF" w:rsidRPr="00A413CF" w:rsidRDefault="00A413CF" w:rsidP="00A413CF">
            <w:pPr>
              <w:spacing w:after="0" w:line="240" w:lineRule="auto"/>
              <w:jc w:val="center"/>
              <w:rPr>
                <w:b/>
                <w:bCs/>
                <w:color w:val="000000"/>
              </w:rPr>
            </w:pPr>
            <w:r w:rsidRPr="00A413CF">
              <w:rPr>
                <w:color w:val="000000"/>
              </w:rPr>
              <w:t>4</w:t>
            </w:r>
          </w:p>
        </w:tc>
        <w:tc>
          <w:tcPr>
            <w:tcW w:w="4491" w:type="pct"/>
            <w:gridSpan w:val="2"/>
            <w:tcBorders>
              <w:top w:val="single" w:sz="4" w:space="0" w:color="auto"/>
              <w:left w:val="single" w:sz="4" w:space="0" w:color="auto"/>
              <w:bottom w:val="single" w:sz="4" w:space="0" w:color="auto"/>
              <w:right w:val="single" w:sz="4" w:space="0" w:color="auto"/>
            </w:tcBorders>
          </w:tcPr>
          <w:p w14:paraId="64EA3D04" w14:textId="77777777" w:rsidR="00A413CF" w:rsidRPr="00A413CF" w:rsidRDefault="00A413CF" w:rsidP="00A413CF">
            <w:pPr>
              <w:spacing w:after="0" w:line="240" w:lineRule="auto"/>
              <w:rPr>
                <w:b/>
                <w:bCs/>
              </w:rPr>
            </w:pPr>
            <w:r w:rsidRPr="00A413CF">
              <w:rPr>
                <w:rFonts w:eastAsia="Calibri"/>
                <w:bCs/>
                <w:color w:val="000000"/>
                <w:kern w:val="2"/>
              </w:rPr>
              <w:t>Cam kết cung cấp đầy đủ các chứng từ: xuất xứ (CO), chất lượng (CQ), vận đơn, hóa đơn khi giao hàng</w:t>
            </w:r>
          </w:p>
        </w:tc>
      </w:tr>
      <w:tr w:rsidR="00A413CF" w:rsidRPr="00A413CF" w14:paraId="18F137C2" w14:textId="77777777" w:rsidTr="00A413CF">
        <w:trPr>
          <w:trHeight w:val="280"/>
        </w:trPr>
        <w:tc>
          <w:tcPr>
            <w:tcW w:w="509" w:type="pct"/>
            <w:tcBorders>
              <w:top w:val="nil"/>
              <w:left w:val="single" w:sz="4" w:space="0" w:color="auto"/>
              <w:bottom w:val="single" w:sz="4" w:space="0" w:color="auto"/>
              <w:right w:val="single" w:sz="4" w:space="0" w:color="auto"/>
            </w:tcBorders>
            <w:vAlign w:val="center"/>
          </w:tcPr>
          <w:p w14:paraId="1C5E96A7" w14:textId="77777777" w:rsidR="00A413CF" w:rsidRPr="00A413CF" w:rsidRDefault="00A413CF" w:rsidP="00A413CF">
            <w:pPr>
              <w:spacing w:after="0" w:line="240" w:lineRule="auto"/>
              <w:jc w:val="center"/>
              <w:rPr>
                <w:b/>
                <w:bCs/>
                <w:color w:val="000000"/>
              </w:rPr>
            </w:pPr>
            <w:r w:rsidRPr="00A413CF">
              <w:rPr>
                <w:color w:val="000000"/>
              </w:rPr>
              <w:t>5</w:t>
            </w:r>
          </w:p>
        </w:tc>
        <w:tc>
          <w:tcPr>
            <w:tcW w:w="4491" w:type="pct"/>
            <w:gridSpan w:val="2"/>
            <w:tcBorders>
              <w:top w:val="single" w:sz="4" w:space="0" w:color="auto"/>
              <w:left w:val="single" w:sz="4" w:space="0" w:color="auto"/>
              <w:bottom w:val="single" w:sz="4" w:space="0" w:color="auto"/>
              <w:right w:val="single" w:sz="4" w:space="0" w:color="auto"/>
            </w:tcBorders>
          </w:tcPr>
          <w:p w14:paraId="73C64926" w14:textId="77777777" w:rsidR="00A413CF" w:rsidRPr="00A413CF" w:rsidRDefault="00A413CF" w:rsidP="00A413CF">
            <w:pPr>
              <w:spacing w:after="0" w:line="240" w:lineRule="auto"/>
              <w:rPr>
                <w:b/>
                <w:bCs/>
              </w:rPr>
            </w:pPr>
            <w:r w:rsidRPr="00A413CF">
              <w:rPr>
                <w:rFonts w:eastAsia="Calibri"/>
                <w:bCs/>
                <w:color w:val="000000"/>
                <w:kern w:val="2"/>
              </w:rPr>
              <w:t xml:space="preserve">Cung cấp đầy đủ tài liệu hướng dẫn sử dụng và hướng dẫn sửa chữa (nếu có) bản tiếng Anh và tiếng Việt               </w:t>
            </w:r>
          </w:p>
        </w:tc>
      </w:tr>
      <w:tr w:rsidR="00A413CF" w:rsidRPr="00A413CF" w14:paraId="43C46A8F" w14:textId="77777777" w:rsidTr="00A413CF">
        <w:trPr>
          <w:trHeight w:val="280"/>
        </w:trPr>
        <w:tc>
          <w:tcPr>
            <w:tcW w:w="509" w:type="pct"/>
            <w:tcBorders>
              <w:top w:val="nil"/>
              <w:left w:val="single" w:sz="4" w:space="0" w:color="auto"/>
              <w:bottom w:val="single" w:sz="4" w:space="0" w:color="auto"/>
              <w:right w:val="single" w:sz="4" w:space="0" w:color="auto"/>
            </w:tcBorders>
            <w:vAlign w:val="center"/>
          </w:tcPr>
          <w:p w14:paraId="78F4D82D" w14:textId="77777777" w:rsidR="00A413CF" w:rsidRPr="00A413CF" w:rsidRDefault="00A413CF" w:rsidP="00A413CF">
            <w:pPr>
              <w:spacing w:after="0" w:line="240" w:lineRule="auto"/>
              <w:jc w:val="center"/>
              <w:rPr>
                <w:b/>
                <w:bCs/>
                <w:color w:val="000000"/>
              </w:rPr>
            </w:pPr>
            <w:r w:rsidRPr="00A413CF">
              <w:rPr>
                <w:color w:val="000000"/>
              </w:rPr>
              <w:t>6</w:t>
            </w:r>
          </w:p>
        </w:tc>
        <w:tc>
          <w:tcPr>
            <w:tcW w:w="4491" w:type="pct"/>
            <w:gridSpan w:val="2"/>
            <w:tcBorders>
              <w:top w:val="single" w:sz="4" w:space="0" w:color="auto"/>
              <w:left w:val="single" w:sz="4" w:space="0" w:color="auto"/>
              <w:bottom w:val="single" w:sz="4" w:space="0" w:color="auto"/>
              <w:right w:val="single" w:sz="4" w:space="0" w:color="auto"/>
            </w:tcBorders>
          </w:tcPr>
          <w:p w14:paraId="64163A38" w14:textId="77777777" w:rsidR="00A413CF" w:rsidRPr="00A413CF" w:rsidRDefault="00A413CF" w:rsidP="00A413CF">
            <w:pPr>
              <w:spacing w:after="0" w:line="240" w:lineRule="auto"/>
              <w:rPr>
                <w:b/>
                <w:bCs/>
              </w:rPr>
            </w:pPr>
            <w:r w:rsidRPr="00A413CF">
              <w:rPr>
                <w:rFonts w:eastAsia="Aptos"/>
                <w:bCs/>
                <w:kern w:val="2"/>
              </w:rPr>
              <w:t>Tuân thủ Nghị định số 98/2021/NĐ-CP về quản lý trang thiết bị y tế; Nghị định số 07/2023/NĐ-CP ngày 03/03/2023 về Sửa đổi, bổ sung một số điều của Nghị định số 98/2021/NĐ-CP ngày 08 tháng 11 năm 2021 của Chính phủ về quản lý trang thiết bị y tế</w:t>
            </w:r>
          </w:p>
        </w:tc>
      </w:tr>
    </w:tbl>
    <w:p w14:paraId="49957CB0" w14:textId="2D1CE977" w:rsidR="005E3FD3" w:rsidRPr="0005028E" w:rsidRDefault="00A413CF" w:rsidP="005E3FD3">
      <w:pPr>
        <w:pStyle w:val="Heading2"/>
        <w:rPr>
          <w:color w:val="000000" w:themeColor="text1"/>
        </w:rPr>
      </w:pPr>
      <w:r>
        <w:rPr>
          <w:rFonts w:ascii="Times New Roman" w:hAnsi="Times New Roman" w:cs="Times New Roman"/>
          <w:color w:val="000000" w:themeColor="text1"/>
        </w:rPr>
        <w:t>1.5</w:t>
      </w:r>
      <w:r w:rsidR="005E3FD3" w:rsidRPr="0005028E">
        <w:rPr>
          <w:rFonts w:ascii="Times New Roman" w:hAnsi="Times New Roman" w:cs="Times New Roman"/>
          <w:color w:val="000000" w:themeColor="text1"/>
        </w:rPr>
        <w:t xml:space="preserve">. </w:t>
      </w:r>
      <w:r w:rsidRPr="00A413CF">
        <w:rPr>
          <w:rFonts w:ascii="Times New Roman" w:hAnsi="Times New Roman" w:cs="Times New Roman"/>
          <w:color w:val="000000" w:themeColor="text1"/>
        </w:rPr>
        <w:t>Kính lúp phẫu thuật</w:t>
      </w:r>
      <w:r w:rsidR="005E3FD3" w:rsidRPr="0005028E">
        <w:rPr>
          <w:rFonts w:ascii="Times New Roman" w:hAnsi="Times New Roman" w:cs="Times New Roman"/>
          <w:color w:val="000000" w:themeColor="text1"/>
        </w:rPr>
        <w:t xml:space="preserve"> </w:t>
      </w:r>
    </w:p>
    <w:tbl>
      <w:tblPr>
        <w:tblW w:w="5000" w:type="pct"/>
        <w:tblLook w:val="04A0" w:firstRow="1" w:lastRow="0" w:firstColumn="1" w:lastColumn="0" w:noHBand="0" w:noVBand="1"/>
      </w:tblPr>
      <w:tblGrid>
        <w:gridCol w:w="899"/>
        <w:gridCol w:w="6500"/>
        <w:gridCol w:w="863"/>
        <w:gridCol w:w="799"/>
      </w:tblGrid>
      <w:tr w:rsidR="00A413CF" w:rsidRPr="00A413CF" w14:paraId="1E90A67D" w14:textId="77777777" w:rsidTr="00A413CF">
        <w:trPr>
          <w:trHeight w:val="280"/>
          <w:tblHeader/>
        </w:trPr>
        <w:tc>
          <w:tcPr>
            <w:tcW w:w="504" w:type="pct"/>
            <w:tcBorders>
              <w:top w:val="single" w:sz="4" w:space="0" w:color="auto"/>
              <w:left w:val="single" w:sz="4" w:space="0" w:color="auto"/>
              <w:bottom w:val="single" w:sz="4" w:space="0" w:color="auto"/>
              <w:right w:val="single" w:sz="4" w:space="0" w:color="auto"/>
            </w:tcBorders>
            <w:shd w:val="clear" w:color="000000" w:fill="FFFFFF"/>
            <w:vAlign w:val="center"/>
          </w:tcPr>
          <w:p w14:paraId="1D938756" w14:textId="18ABE383" w:rsidR="00A413CF" w:rsidRPr="00A413CF" w:rsidRDefault="00A413CF" w:rsidP="00A413CF">
            <w:pPr>
              <w:spacing w:after="0" w:line="240" w:lineRule="auto"/>
              <w:jc w:val="center"/>
              <w:rPr>
                <w:b/>
                <w:bCs/>
                <w:color w:val="000000"/>
              </w:rPr>
            </w:pPr>
            <w:r>
              <w:rPr>
                <w:b/>
                <w:bCs/>
                <w:color w:val="000000"/>
              </w:rPr>
              <w:t>STT</w:t>
            </w:r>
          </w:p>
        </w:tc>
        <w:tc>
          <w:tcPr>
            <w:tcW w:w="4496" w:type="pct"/>
            <w:gridSpan w:val="3"/>
            <w:tcBorders>
              <w:top w:val="single" w:sz="4" w:space="0" w:color="auto"/>
              <w:left w:val="nil"/>
              <w:bottom w:val="single" w:sz="4" w:space="0" w:color="auto"/>
              <w:right w:val="single" w:sz="4" w:space="0" w:color="auto"/>
            </w:tcBorders>
            <w:shd w:val="clear" w:color="000000" w:fill="FFFFFF"/>
          </w:tcPr>
          <w:p w14:paraId="3FBBB161" w14:textId="0B86E6FE" w:rsidR="00A413CF" w:rsidRPr="00A413CF" w:rsidRDefault="00A413CF" w:rsidP="00A413CF">
            <w:pPr>
              <w:spacing w:after="0" w:line="240" w:lineRule="auto"/>
              <w:jc w:val="center"/>
              <w:rPr>
                <w:b/>
                <w:bCs/>
              </w:rPr>
            </w:pPr>
            <w:r>
              <w:rPr>
                <w:b/>
                <w:bCs/>
              </w:rPr>
              <w:t>NỘI DUNG YÊU CẦU</w:t>
            </w:r>
          </w:p>
        </w:tc>
      </w:tr>
      <w:tr w:rsidR="00A413CF" w:rsidRPr="00A413CF" w14:paraId="6C2BFDAE" w14:textId="77777777" w:rsidTr="00A413CF">
        <w:trPr>
          <w:trHeight w:val="280"/>
        </w:trPr>
        <w:tc>
          <w:tcPr>
            <w:tcW w:w="50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47BC2A70" w14:textId="77777777" w:rsidR="00A413CF" w:rsidRPr="00A413CF" w:rsidRDefault="00A413CF" w:rsidP="00A413CF">
            <w:pPr>
              <w:spacing w:after="0" w:line="240" w:lineRule="auto"/>
              <w:jc w:val="center"/>
              <w:rPr>
                <w:b/>
                <w:bCs/>
                <w:color w:val="000000"/>
              </w:rPr>
            </w:pPr>
            <w:r w:rsidRPr="00A413CF">
              <w:rPr>
                <w:b/>
                <w:bCs/>
                <w:color w:val="000000"/>
              </w:rPr>
              <w:t>I</w:t>
            </w:r>
          </w:p>
        </w:tc>
        <w:tc>
          <w:tcPr>
            <w:tcW w:w="4496" w:type="pct"/>
            <w:gridSpan w:val="3"/>
            <w:tcBorders>
              <w:top w:val="single" w:sz="4" w:space="0" w:color="auto"/>
              <w:left w:val="nil"/>
              <w:bottom w:val="single" w:sz="4" w:space="0" w:color="auto"/>
              <w:right w:val="single" w:sz="4" w:space="0" w:color="auto"/>
            </w:tcBorders>
            <w:shd w:val="clear" w:color="000000" w:fill="FFFFFF"/>
            <w:hideMark/>
          </w:tcPr>
          <w:p w14:paraId="18B4D3BF" w14:textId="77777777" w:rsidR="00A413CF" w:rsidRPr="00A413CF" w:rsidRDefault="00A413CF" w:rsidP="00A413CF">
            <w:pPr>
              <w:spacing w:after="0" w:line="240" w:lineRule="auto"/>
              <w:rPr>
                <w:b/>
                <w:bCs/>
              </w:rPr>
            </w:pPr>
            <w:r w:rsidRPr="00A413CF">
              <w:rPr>
                <w:b/>
                <w:bCs/>
              </w:rPr>
              <w:t>YÊU CẦU CHUNG</w:t>
            </w:r>
          </w:p>
        </w:tc>
      </w:tr>
      <w:tr w:rsidR="00A413CF" w:rsidRPr="00A413CF" w14:paraId="439B9F34" w14:textId="77777777" w:rsidTr="00A413CF">
        <w:trPr>
          <w:trHeight w:val="280"/>
        </w:trPr>
        <w:tc>
          <w:tcPr>
            <w:tcW w:w="504" w:type="pct"/>
            <w:tcBorders>
              <w:top w:val="single" w:sz="4" w:space="0" w:color="auto"/>
              <w:left w:val="single" w:sz="4" w:space="0" w:color="auto"/>
              <w:bottom w:val="single" w:sz="4" w:space="0" w:color="auto"/>
              <w:right w:val="single" w:sz="4" w:space="0" w:color="auto"/>
            </w:tcBorders>
            <w:shd w:val="clear" w:color="000000" w:fill="FFFFFF"/>
            <w:vAlign w:val="center"/>
          </w:tcPr>
          <w:p w14:paraId="6EAFFE5C" w14:textId="77777777" w:rsidR="00A413CF" w:rsidRPr="00A413CF" w:rsidRDefault="00A413CF" w:rsidP="00A413CF">
            <w:pPr>
              <w:spacing w:after="0" w:line="240" w:lineRule="auto"/>
              <w:jc w:val="center"/>
              <w:rPr>
                <w:bCs/>
                <w:color w:val="000000"/>
              </w:rPr>
            </w:pPr>
            <w:r w:rsidRPr="00A413CF">
              <w:rPr>
                <w:bCs/>
                <w:color w:val="000000"/>
              </w:rPr>
              <w:t>1</w:t>
            </w:r>
          </w:p>
        </w:tc>
        <w:tc>
          <w:tcPr>
            <w:tcW w:w="4496" w:type="pct"/>
            <w:gridSpan w:val="3"/>
            <w:tcBorders>
              <w:top w:val="single" w:sz="4" w:space="0" w:color="auto"/>
              <w:left w:val="single" w:sz="4" w:space="0" w:color="auto"/>
              <w:bottom w:val="single" w:sz="4" w:space="0" w:color="auto"/>
              <w:right w:val="single" w:sz="4" w:space="0" w:color="auto"/>
            </w:tcBorders>
          </w:tcPr>
          <w:p w14:paraId="70BDFCE4" w14:textId="77777777" w:rsidR="00A413CF" w:rsidRPr="00A413CF" w:rsidRDefault="00A413CF" w:rsidP="00A413CF">
            <w:pPr>
              <w:spacing w:after="0" w:line="240" w:lineRule="auto"/>
              <w:rPr>
                <w:b/>
                <w:bCs/>
              </w:rPr>
            </w:pPr>
            <w:r w:rsidRPr="00A413CF">
              <w:rPr>
                <w:rFonts w:eastAsia="Aptos"/>
                <w:kern w:val="2"/>
              </w:rPr>
              <w:t>Thiết bị mới 100%</w:t>
            </w:r>
          </w:p>
        </w:tc>
      </w:tr>
      <w:tr w:rsidR="00A413CF" w:rsidRPr="00A413CF" w14:paraId="6048D82A" w14:textId="77777777" w:rsidTr="00A413CF">
        <w:trPr>
          <w:trHeight w:val="280"/>
        </w:trPr>
        <w:tc>
          <w:tcPr>
            <w:tcW w:w="504" w:type="pct"/>
            <w:tcBorders>
              <w:top w:val="single" w:sz="4" w:space="0" w:color="auto"/>
              <w:left w:val="single" w:sz="4" w:space="0" w:color="auto"/>
              <w:bottom w:val="single" w:sz="4" w:space="0" w:color="auto"/>
              <w:right w:val="single" w:sz="4" w:space="0" w:color="auto"/>
            </w:tcBorders>
            <w:shd w:val="clear" w:color="000000" w:fill="FFFFFF"/>
            <w:vAlign w:val="center"/>
          </w:tcPr>
          <w:p w14:paraId="443768C7" w14:textId="77777777" w:rsidR="00A413CF" w:rsidRPr="00A413CF" w:rsidRDefault="00A413CF" w:rsidP="00A413CF">
            <w:pPr>
              <w:spacing w:after="0" w:line="240" w:lineRule="auto"/>
              <w:jc w:val="center"/>
              <w:rPr>
                <w:bCs/>
                <w:color w:val="000000"/>
              </w:rPr>
            </w:pPr>
            <w:r w:rsidRPr="00A413CF">
              <w:rPr>
                <w:bCs/>
                <w:color w:val="000000"/>
              </w:rPr>
              <w:t>2</w:t>
            </w:r>
          </w:p>
        </w:tc>
        <w:tc>
          <w:tcPr>
            <w:tcW w:w="4496" w:type="pct"/>
            <w:gridSpan w:val="3"/>
            <w:tcBorders>
              <w:top w:val="single" w:sz="4" w:space="0" w:color="auto"/>
              <w:left w:val="single" w:sz="4" w:space="0" w:color="auto"/>
              <w:bottom w:val="single" w:sz="4" w:space="0" w:color="auto"/>
              <w:right w:val="single" w:sz="4" w:space="0" w:color="auto"/>
            </w:tcBorders>
          </w:tcPr>
          <w:p w14:paraId="1CBB80CC" w14:textId="77777777" w:rsidR="00A413CF" w:rsidRPr="00A413CF" w:rsidRDefault="00A413CF" w:rsidP="00A413CF">
            <w:pPr>
              <w:spacing w:after="0" w:line="240" w:lineRule="auto"/>
              <w:rPr>
                <w:b/>
                <w:bCs/>
              </w:rPr>
            </w:pPr>
            <w:r w:rsidRPr="00A413CF">
              <w:rPr>
                <w:rFonts w:eastAsia="Aptos"/>
                <w:kern w:val="2"/>
              </w:rPr>
              <w:t>Năm sản xuất: 2024 trở về sau</w:t>
            </w:r>
          </w:p>
        </w:tc>
      </w:tr>
      <w:tr w:rsidR="00A413CF" w:rsidRPr="00A413CF" w14:paraId="76D9D9AB" w14:textId="77777777" w:rsidTr="00AB3617">
        <w:trPr>
          <w:trHeight w:val="280"/>
        </w:trPr>
        <w:tc>
          <w:tcPr>
            <w:tcW w:w="504" w:type="pct"/>
            <w:tcBorders>
              <w:top w:val="nil"/>
              <w:left w:val="single" w:sz="4" w:space="0" w:color="auto"/>
              <w:bottom w:val="single" w:sz="4" w:space="0" w:color="auto"/>
              <w:right w:val="single" w:sz="4" w:space="0" w:color="auto"/>
            </w:tcBorders>
            <w:shd w:val="clear" w:color="000000" w:fill="FFFFFF"/>
            <w:vAlign w:val="center"/>
            <w:hideMark/>
          </w:tcPr>
          <w:p w14:paraId="6599BD17" w14:textId="77777777" w:rsidR="00A413CF" w:rsidRPr="00A413CF" w:rsidRDefault="00A413CF" w:rsidP="00A413CF">
            <w:pPr>
              <w:spacing w:after="0" w:line="240" w:lineRule="auto"/>
              <w:jc w:val="center"/>
              <w:rPr>
                <w:b/>
                <w:bCs/>
                <w:color w:val="000000"/>
              </w:rPr>
            </w:pPr>
            <w:r w:rsidRPr="00A413CF">
              <w:rPr>
                <w:b/>
                <w:bCs/>
                <w:color w:val="000000"/>
              </w:rPr>
              <w:t>II</w:t>
            </w:r>
          </w:p>
        </w:tc>
        <w:tc>
          <w:tcPr>
            <w:tcW w:w="3594" w:type="pct"/>
            <w:tcBorders>
              <w:top w:val="nil"/>
              <w:left w:val="nil"/>
              <w:bottom w:val="single" w:sz="4" w:space="0" w:color="auto"/>
              <w:right w:val="single" w:sz="4" w:space="0" w:color="auto"/>
            </w:tcBorders>
            <w:shd w:val="clear" w:color="000000" w:fill="FFFFFF"/>
            <w:vAlign w:val="center"/>
            <w:hideMark/>
          </w:tcPr>
          <w:p w14:paraId="55F80288" w14:textId="77777777" w:rsidR="00A413CF" w:rsidRPr="00A413CF" w:rsidRDefault="00A413CF" w:rsidP="00AB3617">
            <w:pPr>
              <w:spacing w:after="0" w:line="240" w:lineRule="auto"/>
              <w:rPr>
                <w:b/>
                <w:bCs/>
              </w:rPr>
            </w:pPr>
            <w:r w:rsidRPr="00A413CF">
              <w:rPr>
                <w:b/>
                <w:bCs/>
              </w:rPr>
              <w:t>YÊU CẦU CẤU HÌNH</w:t>
            </w:r>
          </w:p>
        </w:tc>
        <w:tc>
          <w:tcPr>
            <w:tcW w:w="454" w:type="pct"/>
            <w:tcBorders>
              <w:top w:val="nil"/>
              <w:left w:val="nil"/>
              <w:bottom w:val="single" w:sz="4" w:space="0" w:color="auto"/>
              <w:right w:val="single" w:sz="4" w:space="0" w:color="auto"/>
            </w:tcBorders>
            <w:shd w:val="clear" w:color="000000" w:fill="FFFFFF"/>
            <w:hideMark/>
          </w:tcPr>
          <w:p w14:paraId="2685F9D1" w14:textId="77777777" w:rsidR="00A413CF" w:rsidRPr="00A413CF" w:rsidRDefault="00A413CF" w:rsidP="00A413CF">
            <w:pPr>
              <w:spacing w:after="0" w:line="240" w:lineRule="auto"/>
              <w:jc w:val="center"/>
              <w:rPr>
                <w:b/>
                <w:bCs/>
                <w:color w:val="000000"/>
              </w:rPr>
            </w:pPr>
            <w:r w:rsidRPr="00A413CF">
              <w:rPr>
                <w:b/>
                <w:bCs/>
                <w:color w:val="000000"/>
              </w:rPr>
              <w:t>Số lượng</w:t>
            </w:r>
          </w:p>
        </w:tc>
        <w:tc>
          <w:tcPr>
            <w:tcW w:w="448" w:type="pct"/>
            <w:tcBorders>
              <w:top w:val="nil"/>
              <w:left w:val="nil"/>
              <w:bottom w:val="single" w:sz="4" w:space="0" w:color="auto"/>
              <w:right w:val="single" w:sz="4" w:space="0" w:color="auto"/>
            </w:tcBorders>
            <w:shd w:val="clear" w:color="000000" w:fill="FFFFFF"/>
          </w:tcPr>
          <w:p w14:paraId="7CCD9BAB" w14:textId="77777777" w:rsidR="00A413CF" w:rsidRPr="00A413CF" w:rsidRDefault="00A413CF" w:rsidP="00A413CF">
            <w:pPr>
              <w:spacing w:after="0" w:line="240" w:lineRule="auto"/>
              <w:jc w:val="center"/>
              <w:rPr>
                <w:b/>
                <w:bCs/>
                <w:color w:val="000000"/>
              </w:rPr>
            </w:pPr>
            <w:r w:rsidRPr="00A413CF">
              <w:rPr>
                <w:b/>
                <w:bCs/>
                <w:color w:val="000000"/>
              </w:rPr>
              <w:t>Đơn vị tính</w:t>
            </w:r>
          </w:p>
        </w:tc>
      </w:tr>
      <w:tr w:rsidR="00A413CF" w:rsidRPr="00A413CF" w14:paraId="0365EFD4" w14:textId="77777777" w:rsidTr="00A413CF">
        <w:trPr>
          <w:trHeight w:val="280"/>
        </w:trPr>
        <w:tc>
          <w:tcPr>
            <w:tcW w:w="504" w:type="pct"/>
            <w:tcBorders>
              <w:top w:val="nil"/>
              <w:left w:val="single" w:sz="4" w:space="0" w:color="auto"/>
              <w:bottom w:val="single" w:sz="4" w:space="0" w:color="auto"/>
              <w:right w:val="single" w:sz="4" w:space="0" w:color="auto"/>
            </w:tcBorders>
            <w:shd w:val="clear" w:color="000000" w:fill="FFFFFF"/>
            <w:vAlign w:val="center"/>
          </w:tcPr>
          <w:p w14:paraId="1E805A5A" w14:textId="77777777" w:rsidR="00A413CF" w:rsidRPr="00A413CF" w:rsidRDefault="00A413CF" w:rsidP="00A413CF">
            <w:pPr>
              <w:spacing w:after="0" w:line="240" w:lineRule="auto"/>
              <w:jc w:val="center"/>
              <w:rPr>
                <w:b/>
                <w:bCs/>
                <w:color w:val="000000"/>
              </w:rPr>
            </w:pPr>
          </w:p>
        </w:tc>
        <w:tc>
          <w:tcPr>
            <w:tcW w:w="3594" w:type="pct"/>
            <w:tcBorders>
              <w:top w:val="nil"/>
              <w:left w:val="nil"/>
              <w:bottom w:val="single" w:sz="4" w:space="0" w:color="auto"/>
              <w:right w:val="single" w:sz="4" w:space="0" w:color="auto"/>
            </w:tcBorders>
            <w:shd w:val="clear" w:color="000000" w:fill="FFFFFF"/>
          </w:tcPr>
          <w:p w14:paraId="3D16F175" w14:textId="77777777" w:rsidR="00A413CF" w:rsidRPr="00A413CF" w:rsidRDefault="00A413CF" w:rsidP="00A413CF">
            <w:pPr>
              <w:spacing w:after="0" w:line="240" w:lineRule="auto"/>
              <w:rPr>
                <w:b/>
                <w:bCs/>
              </w:rPr>
            </w:pPr>
            <w:r w:rsidRPr="00A413CF">
              <w:rPr>
                <w:b/>
                <w:bCs/>
              </w:rPr>
              <w:t>Kính lúp phẫu thuật</w:t>
            </w:r>
          </w:p>
        </w:tc>
        <w:tc>
          <w:tcPr>
            <w:tcW w:w="454" w:type="pct"/>
            <w:tcBorders>
              <w:top w:val="nil"/>
              <w:left w:val="nil"/>
              <w:bottom w:val="single" w:sz="4" w:space="0" w:color="auto"/>
              <w:right w:val="single" w:sz="4" w:space="0" w:color="auto"/>
            </w:tcBorders>
            <w:shd w:val="clear" w:color="000000" w:fill="FFFFFF"/>
          </w:tcPr>
          <w:p w14:paraId="3439E946" w14:textId="77777777" w:rsidR="00A413CF" w:rsidRPr="00A413CF" w:rsidRDefault="00A413CF" w:rsidP="00A413CF">
            <w:pPr>
              <w:spacing w:after="0" w:line="240" w:lineRule="auto"/>
              <w:jc w:val="center"/>
              <w:rPr>
                <w:b/>
                <w:bCs/>
                <w:color w:val="000000"/>
              </w:rPr>
            </w:pPr>
            <w:r w:rsidRPr="00A413CF">
              <w:rPr>
                <w:b/>
                <w:bCs/>
                <w:color w:val="000000"/>
              </w:rPr>
              <w:t>1</w:t>
            </w:r>
          </w:p>
        </w:tc>
        <w:tc>
          <w:tcPr>
            <w:tcW w:w="448" w:type="pct"/>
            <w:tcBorders>
              <w:top w:val="nil"/>
              <w:left w:val="nil"/>
              <w:bottom w:val="single" w:sz="4" w:space="0" w:color="auto"/>
              <w:right w:val="single" w:sz="4" w:space="0" w:color="auto"/>
            </w:tcBorders>
            <w:shd w:val="clear" w:color="000000" w:fill="FFFFFF"/>
          </w:tcPr>
          <w:p w14:paraId="2CB6FF1E" w14:textId="77777777" w:rsidR="00A413CF" w:rsidRPr="00A413CF" w:rsidRDefault="00A413CF" w:rsidP="00A413CF">
            <w:pPr>
              <w:spacing w:after="0" w:line="240" w:lineRule="auto"/>
              <w:jc w:val="center"/>
              <w:rPr>
                <w:b/>
                <w:bCs/>
                <w:color w:val="000000"/>
              </w:rPr>
            </w:pPr>
            <w:r w:rsidRPr="00A413CF">
              <w:rPr>
                <w:b/>
                <w:bCs/>
                <w:color w:val="000000"/>
              </w:rPr>
              <w:t>Cái</w:t>
            </w:r>
          </w:p>
        </w:tc>
      </w:tr>
      <w:tr w:rsidR="00A413CF" w:rsidRPr="00A413CF" w14:paraId="6037FE33" w14:textId="77777777" w:rsidTr="00A413CF">
        <w:trPr>
          <w:trHeight w:val="280"/>
        </w:trPr>
        <w:tc>
          <w:tcPr>
            <w:tcW w:w="504" w:type="pct"/>
            <w:tcBorders>
              <w:top w:val="nil"/>
              <w:left w:val="single" w:sz="4" w:space="0" w:color="auto"/>
              <w:bottom w:val="single" w:sz="4" w:space="0" w:color="auto"/>
              <w:right w:val="single" w:sz="4" w:space="0" w:color="auto"/>
            </w:tcBorders>
            <w:shd w:val="clear" w:color="000000" w:fill="FFFFFF"/>
            <w:vAlign w:val="center"/>
          </w:tcPr>
          <w:p w14:paraId="78AE47E4" w14:textId="77777777" w:rsidR="00A413CF" w:rsidRPr="00A413CF" w:rsidRDefault="00A413CF" w:rsidP="00A413CF">
            <w:pPr>
              <w:spacing w:after="0" w:line="240" w:lineRule="auto"/>
              <w:jc w:val="center"/>
              <w:rPr>
                <w:b/>
                <w:bCs/>
                <w:color w:val="000000"/>
              </w:rPr>
            </w:pPr>
            <w:r w:rsidRPr="00A413CF">
              <w:rPr>
                <w:b/>
                <w:bCs/>
                <w:color w:val="000000"/>
              </w:rPr>
              <w:t>III</w:t>
            </w:r>
          </w:p>
        </w:tc>
        <w:tc>
          <w:tcPr>
            <w:tcW w:w="4496" w:type="pct"/>
            <w:gridSpan w:val="3"/>
            <w:tcBorders>
              <w:top w:val="nil"/>
              <w:left w:val="nil"/>
              <w:bottom w:val="single" w:sz="4" w:space="0" w:color="auto"/>
              <w:right w:val="single" w:sz="4" w:space="0" w:color="auto"/>
            </w:tcBorders>
            <w:shd w:val="clear" w:color="000000" w:fill="FFFFFF"/>
          </w:tcPr>
          <w:p w14:paraId="5108F8A7" w14:textId="77777777" w:rsidR="00A413CF" w:rsidRPr="00A413CF" w:rsidRDefault="00A413CF" w:rsidP="00A413CF">
            <w:pPr>
              <w:spacing w:after="0" w:line="240" w:lineRule="auto"/>
              <w:rPr>
                <w:b/>
                <w:bCs/>
                <w:color w:val="000000"/>
              </w:rPr>
            </w:pPr>
            <w:r w:rsidRPr="00A413CF">
              <w:rPr>
                <w:b/>
                <w:bCs/>
              </w:rPr>
              <w:t>YÊU CẦU KỸ THUẬT</w:t>
            </w:r>
          </w:p>
        </w:tc>
      </w:tr>
      <w:tr w:rsidR="00A413CF" w:rsidRPr="00A413CF" w14:paraId="5738758C" w14:textId="77777777" w:rsidTr="00A413CF">
        <w:trPr>
          <w:trHeight w:val="280"/>
        </w:trPr>
        <w:tc>
          <w:tcPr>
            <w:tcW w:w="504" w:type="pct"/>
            <w:tcBorders>
              <w:top w:val="nil"/>
              <w:left w:val="single" w:sz="4" w:space="0" w:color="auto"/>
              <w:bottom w:val="single" w:sz="4" w:space="0" w:color="auto"/>
              <w:right w:val="single" w:sz="4" w:space="0" w:color="auto"/>
            </w:tcBorders>
            <w:shd w:val="clear" w:color="000000" w:fill="FFFFFF"/>
            <w:vAlign w:val="center"/>
          </w:tcPr>
          <w:p w14:paraId="5F1FDB11" w14:textId="77777777" w:rsidR="00A413CF" w:rsidRPr="00A413CF" w:rsidRDefault="00A413CF" w:rsidP="00A413CF">
            <w:pPr>
              <w:spacing w:after="0" w:line="240" w:lineRule="auto"/>
              <w:jc w:val="center"/>
              <w:rPr>
                <w:b/>
                <w:bCs/>
                <w:color w:val="000000"/>
              </w:rPr>
            </w:pPr>
          </w:p>
        </w:tc>
        <w:tc>
          <w:tcPr>
            <w:tcW w:w="4496" w:type="pct"/>
            <w:gridSpan w:val="3"/>
            <w:tcBorders>
              <w:top w:val="nil"/>
              <w:left w:val="nil"/>
              <w:bottom w:val="single" w:sz="4" w:space="0" w:color="auto"/>
              <w:right w:val="single" w:sz="4" w:space="0" w:color="auto"/>
            </w:tcBorders>
            <w:shd w:val="clear" w:color="000000" w:fill="FFFFFF"/>
          </w:tcPr>
          <w:p w14:paraId="642414A2" w14:textId="77777777" w:rsidR="00A413CF" w:rsidRPr="00A413CF" w:rsidRDefault="00A413CF" w:rsidP="00A413CF">
            <w:pPr>
              <w:spacing w:after="0" w:line="240" w:lineRule="auto"/>
              <w:rPr>
                <w:b/>
                <w:bCs/>
              </w:rPr>
            </w:pPr>
            <w:r w:rsidRPr="00A413CF">
              <w:rPr>
                <w:rFonts w:eastAsia="Aptos"/>
                <w:kern w:val="2"/>
              </w:rPr>
              <w:t xml:space="preserve">Độ phóng đại tiêu chuẩn </w:t>
            </w:r>
            <w:r w:rsidRPr="00A413CF">
              <w:rPr>
                <w:rFonts w:eastAsia="Aptos"/>
                <w:b/>
                <w:bCs/>
                <w:kern w:val="2"/>
              </w:rPr>
              <w:t xml:space="preserve">≥ </w:t>
            </w:r>
            <w:r w:rsidRPr="00A413CF">
              <w:rPr>
                <w:rFonts w:eastAsia="Aptos"/>
                <w:bCs/>
                <w:kern w:val="2"/>
              </w:rPr>
              <w:t>4.5X</w:t>
            </w:r>
          </w:p>
        </w:tc>
      </w:tr>
      <w:tr w:rsidR="00A413CF" w:rsidRPr="00A413CF" w14:paraId="48E6F8AE" w14:textId="77777777" w:rsidTr="00A413CF">
        <w:trPr>
          <w:trHeight w:val="280"/>
        </w:trPr>
        <w:tc>
          <w:tcPr>
            <w:tcW w:w="504" w:type="pct"/>
            <w:tcBorders>
              <w:top w:val="nil"/>
              <w:left w:val="single" w:sz="4" w:space="0" w:color="auto"/>
              <w:bottom w:val="single" w:sz="4" w:space="0" w:color="auto"/>
              <w:right w:val="single" w:sz="4" w:space="0" w:color="auto"/>
            </w:tcBorders>
            <w:shd w:val="clear" w:color="000000" w:fill="FFFFFF"/>
            <w:vAlign w:val="center"/>
          </w:tcPr>
          <w:p w14:paraId="2C026EE0" w14:textId="77777777" w:rsidR="00A413CF" w:rsidRPr="00A413CF" w:rsidRDefault="00A413CF" w:rsidP="00A413CF">
            <w:pPr>
              <w:spacing w:after="0" w:line="240" w:lineRule="auto"/>
              <w:jc w:val="center"/>
              <w:rPr>
                <w:b/>
                <w:bCs/>
                <w:color w:val="000000"/>
              </w:rPr>
            </w:pPr>
          </w:p>
        </w:tc>
        <w:tc>
          <w:tcPr>
            <w:tcW w:w="4496" w:type="pct"/>
            <w:gridSpan w:val="3"/>
            <w:tcBorders>
              <w:top w:val="nil"/>
              <w:left w:val="nil"/>
              <w:bottom w:val="single" w:sz="4" w:space="0" w:color="auto"/>
              <w:right w:val="single" w:sz="4" w:space="0" w:color="auto"/>
            </w:tcBorders>
            <w:shd w:val="clear" w:color="000000" w:fill="FFFFFF"/>
          </w:tcPr>
          <w:p w14:paraId="74645A3E" w14:textId="77777777" w:rsidR="00A413CF" w:rsidRPr="00A413CF" w:rsidRDefault="00A413CF" w:rsidP="00A413CF">
            <w:pPr>
              <w:spacing w:after="0" w:line="240" w:lineRule="auto"/>
              <w:rPr>
                <w:rFonts w:eastAsia="Aptos"/>
                <w:kern w:val="2"/>
              </w:rPr>
            </w:pPr>
            <w:r w:rsidRPr="00A413CF">
              <w:rPr>
                <w:rFonts w:eastAsia="Aptos"/>
                <w:kern w:val="2"/>
              </w:rPr>
              <w:t>Đường kính phẫu trường ≥ 35mm</w:t>
            </w:r>
          </w:p>
        </w:tc>
      </w:tr>
      <w:tr w:rsidR="00A413CF" w:rsidRPr="00A413CF" w14:paraId="799CFA2C" w14:textId="77777777" w:rsidTr="00A413CF">
        <w:trPr>
          <w:trHeight w:val="280"/>
        </w:trPr>
        <w:tc>
          <w:tcPr>
            <w:tcW w:w="504" w:type="pct"/>
            <w:tcBorders>
              <w:top w:val="nil"/>
              <w:left w:val="single" w:sz="4" w:space="0" w:color="auto"/>
              <w:bottom w:val="single" w:sz="4" w:space="0" w:color="auto"/>
              <w:right w:val="single" w:sz="4" w:space="0" w:color="auto"/>
            </w:tcBorders>
            <w:shd w:val="clear" w:color="000000" w:fill="FFFFFF"/>
            <w:vAlign w:val="center"/>
          </w:tcPr>
          <w:p w14:paraId="5FDF044D" w14:textId="77777777" w:rsidR="00A413CF" w:rsidRPr="00A413CF" w:rsidRDefault="00A413CF" w:rsidP="00A413CF">
            <w:pPr>
              <w:spacing w:after="0" w:line="240" w:lineRule="auto"/>
              <w:jc w:val="center"/>
              <w:rPr>
                <w:b/>
                <w:bCs/>
                <w:color w:val="000000"/>
              </w:rPr>
            </w:pPr>
          </w:p>
        </w:tc>
        <w:tc>
          <w:tcPr>
            <w:tcW w:w="4496" w:type="pct"/>
            <w:gridSpan w:val="3"/>
            <w:tcBorders>
              <w:top w:val="nil"/>
              <w:left w:val="nil"/>
              <w:bottom w:val="single" w:sz="4" w:space="0" w:color="auto"/>
              <w:right w:val="single" w:sz="4" w:space="0" w:color="auto"/>
            </w:tcBorders>
            <w:shd w:val="clear" w:color="000000" w:fill="FFFFFF"/>
          </w:tcPr>
          <w:p w14:paraId="09B4D6B1" w14:textId="77777777" w:rsidR="00A413CF" w:rsidRPr="00A413CF" w:rsidRDefault="00A413CF" w:rsidP="00A413CF">
            <w:pPr>
              <w:spacing w:after="0" w:line="240" w:lineRule="auto"/>
              <w:rPr>
                <w:rFonts w:eastAsia="Aptos"/>
                <w:kern w:val="2"/>
              </w:rPr>
            </w:pPr>
            <w:r w:rsidRPr="00A413CF">
              <w:rPr>
                <w:rFonts w:eastAsia="Aptos"/>
                <w:kern w:val="2"/>
              </w:rPr>
              <w:t>Diện tích phẫu trường ≥ 10cm²</w:t>
            </w:r>
          </w:p>
        </w:tc>
      </w:tr>
      <w:tr w:rsidR="00A413CF" w:rsidRPr="00A413CF" w14:paraId="4E6650B7" w14:textId="77777777" w:rsidTr="00A413CF">
        <w:trPr>
          <w:trHeight w:val="280"/>
        </w:trPr>
        <w:tc>
          <w:tcPr>
            <w:tcW w:w="504" w:type="pct"/>
            <w:tcBorders>
              <w:top w:val="nil"/>
              <w:left w:val="single" w:sz="4" w:space="0" w:color="auto"/>
              <w:bottom w:val="single" w:sz="4" w:space="0" w:color="auto"/>
              <w:right w:val="single" w:sz="4" w:space="0" w:color="auto"/>
            </w:tcBorders>
            <w:shd w:val="clear" w:color="000000" w:fill="FFFFFF"/>
            <w:vAlign w:val="center"/>
          </w:tcPr>
          <w:p w14:paraId="16365AD4" w14:textId="77777777" w:rsidR="00A413CF" w:rsidRPr="00A413CF" w:rsidRDefault="00A413CF" w:rsidP="00A413CF">
            <w:pPr>
              <w:spacing w:after="0" w:line="240" w:lineRule="auto"/>
              <w:jc w:val="center"/>
              <w:rPr>
                <w:b/>
                <w:bCs/>
                <w:color w:val="000000"/>
              </w:rPr>
            </w:pPr>
          </w:p>
        </w:tc>
        <w:tc>
          <w:tcPr>
            <w:tcW w:w="4496" w:type="pct"/>
            <w:gridSpan w:val="3"/>
            <w:tcBorders>
              <w:top w:val="nil"/>
              <w:left w:val="nil"/>
              <w:bottom w:val="single" w:sz="4" w:space="0" w:color="auto"/>
              <w:right w:val="single" w:sz="4" w:space="0" w:color="auto"/>
            </w:tcBorders>
            <w:shd w:val="clear" w:color="000000" w:fill="FFFFFF"/>
          </w:tcPr>
          <w:p w14:paraId="3E473FC5" w14:textId="77777777" w:rsidR="00A413CF" w:rsidRPr="00A413CF" w:rsidRDefault="00A413CF" w:rsidP="00A413CF">
            <w:pPr>
              <w:spacing w:after="0" w:line="240" w:lineRule="auto"/>
              <w:rPr>
                <w:rFonts w:eastAsia="Aptos"/>
                <w:kern w:val="2"/>
              </w:rPr>
            </w:pPr>
            <w:r w:rsidRPr="00A413CF">
              <w:rPr>
                <w:rFonts w:eastAsia="Aptos"/>
                <w:kern w:val="2"/>
              </w:rPr>
              <w:t>Có nhiều loại gọng kính để lựa chọn</w:t>
            </w:r>
          </w:p>
        </w:tc>
      </w:tr>
      <w:tr w:rsidR="00A413CF" w:rsidRPr="00A413CF" w14:paraId="53B59E5C" w14:textId="77777777" w:rsidTr="00A413CF">
        <w:trPr>
          <w:trHeight w:val="280"/>
        </w:trPr>
        <w:tc>
          <w:tcPr>
            <w:tcW w:w="504" w:type="pct"/>
            <w:tcBorders>
              <w:top w:val="nil"/>
              <w:left w:val="single" w:sz="4" w:space="0" w:color="auto"/>
              <w:bottom w:val="single" w:sz="4" w:space="0" w:color="auto"/>
              <w:right w:val="single" w:sz="4" w:space="0" w:color="auto"/>
            </w:tcBorders>
            <w:shd w:val="clear" w:color="000000" w:fill="FFFFFF"/>
            <w:vAlign w:val="center"/>
          </w:tcPr>
          <w:p w14:paraId="463368C0" w14:textId="77777777" w:rsidR="00A413CF" w:rsidRPr="00A413CF" w:rsidRDefault="00A413CF" w:rsidP="00A413CF">
            <w:pPr>
              <w:spacing w:after="0" w:line="240" w:lineRule="auto"/>
              <w:jc w:val="center"/>
              <w:rPr>
                <w:b/>
                <w:bCs/>
                <w:color w:val="000000"/>
              </w:rPr>
            </w:pPr>
          </w:p>
        </w:tc>
        <w:tc>
          <w:tcPr>
            <w:tcW w:w="4496" w:type="pct"/>
            <w:gridSpan w:val="3"/>
            <w:tcBorders>
              <w:top w:val="nil"/>
              <w:left w:val="nil"/>
              <w:bottom w:val="single" w:sz="4" w:space="0" w:color="auto"/>
              <w:right w:val="single" w:sz="4" w:space="0" w:color="auto"/>
            </w:tcBorders>
            <w:shd w:val="clear" w:color="000000" w:fill="FFFFFF"/>
          </w:tcPr>
          <w:p w14:paraId="3D4679A6" w14:textId="77777777" w:rsidR="00A413CF" w:rsidRPr="00A413CF" w:rsidRDefault="00A413CF" w:rsidP="00A413CF">
            <w:pPr>
              <w:spacing w:after="0" w:line="240" w:lineRule="auto"/>
              <w:rPr>
                <w:rFonts w:eastAsia="Aptos"/>
                <w:kern w:val="2"/>
              </w:rPr>
            </w:pPr>
            <w:r w:rsidRPr="00A413CF">
              <w:rPr>
                <w:rFonts w:eastAsia="Aptos"/>
                <w:kern w:val="2"/>
              </w:rPr>
              <w:t>Có thể tích hợp đèn LED phẫu thuật thông qua liên kết gắn tại cầu kính, có thể nâng cấp</w:t>
            </w:r>
          </w:p>
        </w:tc>
      </w:tr>
      <w:tr w:rsidR="00A413CF" w:rsidRPr="00A413CF" w14:paraId="1E4761FB" w14:textId="77777777" w:rsidTr="00A413CF">
        <w:trPr>
          <w:trHeight w:val="280"/>
        </w:trPr>
        <w:tc>
          <w:tcPr>
            <w:tcW w:w="504" w:type="pct"/>
            <w:tcBorders>
              <w:top w:val="nil"/>
              <w:left w:val="single" w:sz="4" w:space="0" w:color="auto"/>
              <w:bottom w:val="single" w:sz="4" w:space="0" w:color="auto"/>
              <w:right w:val="single" w:sz="4" w:space="0" w:color="auto"/>
            </w:tcBorders>
            <w:shd w:val="clear" w:color="000000" w:fill="FFFFFF"/>
            <w:vAlign w:val="center"/>
          </w:tcPr>
          <w:p w14:paraId="79890D14" w14:textId="77777777" w:rsidR="00A413CF" w:rsidRPr="00A413CF" w:rsidRDefault="00A413CF" w:rsidP="00A413CF">
            <w:pPr>
              <w:spacing w:after="0" w:line="240" w:lineRule="auto"/>
              <w:jc w:val="center"/>
              <w:rPr>
                <w:b/>
                <w:bCs/>
                <w:color w:val="000000"/>
              </w:rPr>
            </w:pPr>
          </w:p>
        </w:tc>
        <w:tc>
          <w:tcPr>
            <w:tcW w:w="4496" w:type="pct"/>
            <w:gridSpan w:val="3"/>
            <w:tcBorders>
              <w:top w:val="nil"/>
              <w:left w:val="nil"/>
              <w:bottom w:val="single" w:sz="4" w:space="0" w:color="auto"/>
              <w:right w:val="single" w:sz="4" w:space="0" w:color="auto"/>
            </w:tcBorders>
            <w:shd w:val="clear" w:color="000000" w:fill="FFFFFF"/>
          </w:tcPr>
          <w:p w14:paraId="19C7BA6B" w14:textId="77777777" w:rsidR="00A413CF" w:rsidRPr="00A413CF" w:rsidRDefault="00A413CF" w:rsidP="00A413CF">
            <w:pPr>
              <w:spacing w:after="0" w:line="240" w:lineRule="auto"/>
            </w:pPr>
            <w:r w:rsidRPr="00A413CF">
              <w:rPr>
                <w:rFonts w:eastAsia="Aptos"/>
                <w:kern w:val="2"/>
              </w:rPr>
              <w:t>Sử dụng cho cá nhân bác sỹ, gọng kính có thể được khắc tên người sử dụng</w:t>
            </w:r>
          </w:p>
        </w:tc>
      </w:tr>
      <w:tr w:rsidR="00A413CF" w:rsidRPr="00A413CF" w14:paraId="423C6077" w14:textId="77777777" w:rsidTr="00A413CF">
        <w:trPr>
          <w:trHeight w:val="280"/>
        </w:trPr>
        <w:tc>
          <w:tcPr>
            <w:tcW w:w="504" w:type="pct"/>
            <w:tcBorders>
              <w:top w:val="nil"/>
              <w:left w:val="single" w:sz="4" w:space="0" w:color="auto"/>
              <w:bottom w:val="single" w:sz="4" w:space="0" w:color="auto"/>
              <w:right w:val="single" w:sz="4" w:space="0" w:color="auto"/>
            </w:tcBorders>
            <w:shd w:val="clear" w:color="000000" w:fill="FFFFFF"/>
            <w:vAlign w:val="center"/>
          </w:tcPr>
          <w:p w14:paraId="33869C1F" w14:textId="77777777" w:rsidR="00A413CF" w:rsidRPr="00A413CF" w:rsidRDefault="00A413CF" w:rsidP="00A413CF">
            <w:pPr>
              <w:spacing w:after="0" w:line="240" w:lineRule="auto"/>
              <w:jc w:val="center"/>
              <w:rPr>
                <w:b/>
                <w:bCs/>
                <w:color w:val="000000"/>
                <w:kern w:val="2"/>
              </w:rPr>
            </w:pPr>
            <w:r w:rsidRPr="00A413CF">
              <w:rPr>
                <w:b/>
                <w:bCs/>
                <w:color w:val="000000"/>
                <w:kern w:val="2"/>
              </w:rPr>
              <w:t>IV</w:t>
            </w:r>
          </w:p>
        </w:tc>
        <w:tc>
          <w:tcPr>
            <w:tcW w:w="4496" w:type="pct"/>
            <w:gridSpan w:val="3"/>
            <w:tcBorders>
              <w:top w:val="nil"/>
              <w:left w:val="nil"/>
              <w:bottom w:val="single" w:sz="4" w:space="0" w:color="auto"/>
              <w:right w:val="single" w:sz="4" w:space="0" w:color="auto"/>
            </w:tcBorders>
            <w:shd w:val="clear" w:color="000000" w:fill="FFFFFF"/>
          </w:tcPr>
          <w:p w14:paraId="4E20251B" w14:textId="77777777" w:rsidR="00A413CF" w:rsidRPr="00A413CF" w:rsidRDefault="00A413CF" w:rsidP="00A413CF">
            <w:pPr>
              <w:spacing w:after="0" w:line="240" w:lineRule="auto"/>
              <w:rPr>
                <w:bCs/>
                <w:color w:val="000000"/>
                <w:kern w:val="2"/>
              </w:rPr>
            </w:pPr>
            <w:r w:rsidRPr="00A413CF">
              <w:rPr>
                <w:b/>
                <w:bCs/>
                <w:kern w:val="2"/>
              </w:rPr>
              <w:t>YÊU CẦU KHÁC</w:t>
            </w:r>
          </w:p>
        </w:tc>
      </w:tr>
      <w:tr w:rsidR="00A413CF" w:rsidRPr="00A413CF" w14:paraId="27EBA768" w14:textId="77777777" w:rsidTr="00A413CF">
        <w:trPr>
          <w:trHeight w:val="280"/>
        </w:trPr>
        <w:tc>
          <w:tcPr>
            <w:tcW w:w="504" w:type="pct"/>
            <w:tcBorders>
              <w:top w:val="single" w:sz="4" w:space="0" w:color="auto"/>
              <w:left w:val="single" w:sz="4" w:space="0" w:color="auto"/>
              <w:bottom w:val="single" w:sz="4" w:space="0" w:color="auto"/>
              <w:right w:val="single" w:sz="4" w:space="0" w:color="auto"/>
            </w:tcBorders>
            <w:vAlign w:val="center"/>
          </w:tcPr>
          <w:p w14:paraId="214D7F09" w14:textId="77777777" w:rsidR="00A413CF" w:rsidRPr="00A413CF" w:rsidRDefault="00A413CF" w:rsidP="00A413CF">
            <w:pPr>
              <w:spacing w:after="0" w:line="240" w:lineRule="auto"/>
              <w:jc w:val="center"/>
              <w:rPr>
                <w:rFonts w:eastAsia="Aptos"/>
                <w:b/>
                <w:color w:val="000000"/>
                <w:kern w:val="2"/>
              </w:rPr>
            </w:pPr>
            <w:r w:rsidRPr="00A413CF">
              <w:rPr>
                <w:rFonts w:eastAsia="Aptos"/>
                <w:bCs/>
                <w:kern w:val="2"/>
              </w:rPr>
              <w:t>1</w:t>
            </w:r>
          </w:p>
        </w:tc>
        <w:tc>
          <w:tcPr>
            <w:tcW w:w="4496" w:type="pct"/>
            <w:gridSpan w:val="3"/>
            <w:tcBorders>
              <w:top w:val="single" w:sz="4" w:space="0" w:color="auto"/>
              <w:left w:val="single" w:sz="4" w:space="0" w:color="auto"/>
              <w:bottom w:val="single" w:sz="4" w:space="0" w:color="auto"/>
              <w:right w:val="single" w:sz="4" w:space="0" w:color="auto"/>
            </w:tcBorders>
          </w:tcPr>
          <w:p w14:paraId="350F52E3" w14:textId="77777777" w:rsidR="00A413CF" w:rsidRPr="00A413CF" w:rsidRDefault="00A413CF" w:rsidP="00A413CF">
            <w:pPr>
              <w:spacing w:after="0" w:line="240" w:lineRule="auto"/>
              <w:rPr>
                <w:bCs/>
                <w:color w:val="000000"/>
                <w:kern w:val="2"/>
              </w:rPr>
            </w:pPr>
            <w:r w:rsidRPr="00A413CF">
              <w:rPr>
                <w:rFonts w:eastAsia="Calibri"/>
                <w:bCs/>
                <w:color w:val="000000"/>
                <w:kern w:val="2"/>
              </w:rPr>
              <w:t>Lắp đặt hướng dẫn sử dụng thiết bị tại bệnh viện</w:t>
            </w:r>
          </w:p>
        </w:tc>
      </w:tr>
      <w:tr w:rsidR="00A413CF" w:rsidRPr="00A413CF" w14:paraId="71FAB2B0" w14:textId="77777777" w:rsidTr="00A413CF">
        <w:trPr>
          <w:trHeight w:val="280"/>
        </w:trPr>
        <w:tc>
          <w:tcPr>
            <w:tcW w:w="504" w:type="pct"/>
            <w:tcBorders>
              <w:top w:val="single" w:sz="4" w:space="0" w:color="auto"/>
              <w:left w:val="single" w:sz="4" w:space="0" w:color="auto"/>
              <w:bottom w:val="single" w:sz="4" w:space="0" w:color="auto"/>
              <w:right w:val="single" w:sz="4" w:space="0" w:color="auto"/>
            </w:tcBorders>
            <w:vAlign w:val="center"/>
          </w:tcPr>
          <w:p w14:paraId="16820B90" w14:textId="77777777" w:rsidR="00A413CF" w:rsidRPr="00A413CF" w:rsidRDefault="00A413CF" w:rsidP="00A413CF">
            <w:pPr>
              <w:spacing w:after="0" w:line="240" w:lineRule="auto"/>
              <w:jc w:val="center"/>
              <w:rPr>
                <w:rFonts w:eastAsia="Aptos"/>
                <w:b/>
                <w:color w:val="000000"/>
                <w:kern w:val="2"/>
              </w:rPr>
            </w:pPr>
            <w:r w:rsidRPr="00A413CF">
              <w:rPr>
                <w:rFonts w:eastAsia="Aptos"/>
                <w:bCs/>
                <w:kern w:val="2"/>
              </w:rPr>
              <w:t>2</w:t>
            </w:r>
          </w:p>
        </w:tc>
        <w:tc>
          <w:tcPr>
            <w:tcW w:w="4496" w:type="pct"/>
            <w:gridSpan w:val="3"/>
            <w:tcBorders>
              <w:top w:val="single" w:sz="4" w:space="0" w:color="auto"/>
              <w:left w:val="single" w:sz="4" w:space="0" w:color="auto"/>
              <w:bottom w:val="single" w:sz="4" w:space="0" w:color="auto"/>
              <w:right w:val="single" w:sz="4" w:space="0" w:color="auto"/>
            </w:tcBorders>
          </w:tcPr>
          <w:p w14:paraId="1602516E" w14:textId="77777777" w:rsidR="00A413CF" w:rsidRPr="00A413CF" w:rsidRDefault="00A413CF" w:rsidP="00A413CF">
            <w:pPr>
              <w:spacing w:after="0" w:line="240" w:lineRule="auto"/>
              <w:rPr>
                <w:bCs/>
                <w:color w:val="000000"/>
                <w:kern w:val="2"/>
              </w:rPr>
            </w:pPr>
            <w:r w:rsidRPr="00A413CF">
              <w:rPr>
                <w:rFonts w:eastAsia="Calibri"/>
                <w:bCs/>
                <w:color w:val="000000"/>
                <w:kern w:val="2"/>
              </w:rPr>
              <w:t>Thời gian giao hàng ≤ 3 tháng</w:t>
            </w:r>
          </w:p>
        </w:tc>
      </w:tr>
      <w:tr w:rsidR="00A413CF" w:rsidRPr="00A413CF" w14:paraId="5E25B5E1" w14:textId="77777777" w:rsidTr="00A413CF">
        <w:trPr>
          <w:trHeight w:val="280"/>
        </w:trPr>
        <w:tc>
          <w:tcPr>
            <w:tcW w:w="504" w:type="pct"/>
            <w:tcBorders>
              <w:top w:val="single" w:sz="4" w:space="0" w:color="auto"/>
              <w:left w:val="single" w:sz="4" w:space="0" w:color="auto"/>
              <w:bottom w:val="single" w:sz="4" w:space="0" w:color="auto"/>
              <w:right w:val="single" w:sz="4" w:space="0" w:color="auto"/>
            </w:tcBorders>
            <w:vAlign w:val="center"/>
          </w:tcPr>
          <w:p w14:paraId="39A5FFF3" w14:textId="77777777" w:rsidR="00A413CF" w:rsidRPr="00A413CF" w:rsidRDefault="00A413CF" w:rsidP="00A413CF">
            <w:pPr>
              <w:spacing w:after="0" w:line="240" w:lineRule="auto"/>
              <w:jc w:val="center"/>
              <w:rPr>
                <w:rFonts w:eastAsia="Aptos"/>
                <w:b/>
                <w:color w:val="000000"/>
                <w:kern w:val="2"/>
              </w:rPr>
            </w:pPr>
            <w:r w:rsidRPr="00A413CF">
              <w:rPr>
                <w:rFonts w:eastAsia="Aptos"/>
                <w:bCs/>
                <w:kern w:val="2"/>
              </w:rPr>
              <w:t>3</w:t>
            </w:r>
          </w:p>
        </w:tc>
        <w:tc>
          <w:tcPr>
            <w:tcW w:w="4496" w:type="pct"/>
            <w:gridSpan w:val="3"/>
            <w:tcBorders>
              <w:top w:val="single" w:sz="4" w:space="0" w:color="auto"/>
              <w:left w:val="single" w:sz="4" w:space="0" w:color="auto"/>
              <w:bottom w:val="single" w:sz="4" w:space="0" w:color="auto"/>
              <w:right w:val="single" w:sz="4" w:space="0" w:color="auto"/>
            </w:tcBorders>
          </w:tcPr>
          <w:p w14:paraId="3058EA6A" w14:textId="77777777" w:rsidR="00A413CF" w:rsidRPr="00A413CF" w:rsidRDefault="00A413CF" w:rsidP="00A413CF">
            <w:pPr>
              <w:spacing w:after="0" w:line="240" w:lineRule="auto"/>
              <w:rPr>
                <w:bCs/>
                <w:color w:val="000000"/>
                <w:kern w:val="2"/>
              </w:rPr>
            </w:pPr>
            <w:r w:rsidRPr="00A413CF">
              <w:rPr>
                <w:rFonts w:eastAsia="Calibri"/>
                <w:bCs/>
                <w:color w:val="000000"/>
                <w:kern w:val="2"/>
              </w:rPr>
              <w:t>Thời gian bảo hành ≥ 12 tháng</w:t>
            </w:r>
          </w:p>
        </w:tc>
      </w:tr>
      <w:tr w:rsidR="00A413CF" w:rsidRPr="00A413CF" w14:paraId="444B146D" w14:textId="77777777" w:rsidTr="00A413CF">
        <w:trPr>
          <w:trHeight w:val="280"/>
        </w:trPr>
        <w:tc>
          <w:tcPr>
            <w:tcW w:w="504" w:type="pct"/>
            <w:tcBorders>
              <w:top w:val="single" w:sz="4" w:space="0" w:color="auto"/>
              <w:left w:val="single" w:sz="4" w:space="0" w:color="auto"/>
              <w:bottom w:val="single" w:sz="4" w:space="0" w:color="auto"/>
              <w:right w:val="single" w:sz="4" w:space="0" w:color="auto"/>
            </w:tcBorders>
            <w:vAlign w:val="center"/>
          </w:tcPr>
          <w:p w14:paraId="67BF5C9E" w14:textId="77777777" w:rsidR="00A413CF" w:rsidRPr="00A413CF" w:rsidRDefault="00A413CF" w:rsidP="00A413CF">
            <w:pPr>
              <w:spacing w:after="0" w:line="240" w:lineRule="auto"/>
              <w:jc w:val="center"/>
              <w:rPr>
                <w:rFonts w:eastAsia="Aptos"/>
                <w:b/>
                <w:color w:val="000000"/>
                <w:kern w:val="2"/>
              </w:rPr>
            </w:pPr>
            <w:r w:rsidRPr="00A413CF">
              <w:rPr>
                <w:rFonts w:eastAsia="Aptos"/>
                <w:bCs/>
                <w:kern w:val="2"/>
              </w:rPr>
              <w:t>4</w:t>
            </w:r>
          </w:p>
        </w:tc>
        <w:tc>
          <w:tcPr>
            <w:tcW w:w="4496" w:type="pct"/>
            <w:gridSpan w:val="3"/>
            <w:tcBorders>
              <w:top w:val="single" w:sz="4" w:space="0" w:color="auto"/>
              <w:left w:val="single" w:sz="4" w:space="0" w:color="auto"/>
              <w:bottom w:val="single" w:sz="4" w:space="0" w:color="auto"/>
              <w:right w:val="single" w:sz="4" w:space="0" w:color="auto"/>
            </w:tcBorders>
          </w:tcPr>
          <w:p w14:paraId="3350F81C" w14:textId="77777777" w:rsidR="00A413CF" w:rsidRPr="00A413CF" w:rsidRDefault="00A413CF" w:rsidP="00A413CF">
            <w:pPr>
              <w:spacing w:after="0" w:line="240" w:lineRule="auto"/>
              <w:rPr>
                <w:bCs/>
                <w:color w:val="000000"/>
                <w:kern w:val="2"/>
              </w:rPr>
            </w:pPr>
            <w:r w:rsidRPr="00A413CF">
              <w:rPr>
                <w:rFonts w:eastAsia="Calibri"/>
                <w:bCs/>
                <w:color w:val="000000"/>
                <w:kern w:val="2"/>
              </w:rPr>
              <w:t>Cam kết cung cấp đầy đủ các chứng từ: xuất xứ (CO), chất lượng (CQ), vận đơn, hóa đơn khi giao hàng</w:t>
            </w:r>
          </w:p>
        </w:tc>
      </w:tr>
      <w:tr w:rsidR="00A413CF" w:rsidRPr="00A413CF" w14:paraId="043F1D7D" w14:textId="77777777" w:rsidTr="00A413CF">
        <w:trPr>
          <w:trHeight w:val="280"/>
        </w:trPr>
        <w:tc>
          <w:tcPr>
            <w:tcW w:w="504" w:type="pct"/>
            <w:tcBorders>
              <w:top w:val="single" w:sz="4" w:space="0" w:color="auto"/>
              <w:left w:val="single" w:sz="4" w:space="0" w:color="auto"/>
              <w:bottom w:val="single" w:sz="4" w:space="0" w:color="auto"/>
              <w:right w:val="single" w:sz="4" w:space="0" w:color="auto"/>
            </w:tcBorders>
            <w:vAlign w:val="center"/>
          </w:tcPr>
          <w:p w14:paraId="0F5B73AA" w14:textId="77777777" w:rsidR="00A413CF" w:rsidRPr="00A413CF" w:rsidRDefault="00A413CF" w:rsidP="00A413CF">
            <w:pPr>
              <w:spacing w:after="0" w:line="240" w:lineRule="auto"/>
              <w:jc w:val="center"/>
              <w:rPr>
                <w:rFonts w:eastAsia="Aptos"/>
                <w:color w:val="000000"/>
                <w:kern w:val="2"/>
              </w:rPr>
            </w:pPr>
            <w:r w:rsidRPr="00A413CF">
              <w:rPr>
                <w:rFonts w:eastAsia="Aptos"/>
                <w:color w:val="000000"/>
                <w:kern w:val="2"/>
              </w:rPr>
              <w:t>5</w:t>
            </w:r>
          </w:p>
        </w:tc>
        <w:tc>
          <w:tcPr>
            <w:tcW w:w="4496" w:type="pct"/>
            <w:gridSpan w:val="3"/>
            <w:tcBorders>
              <w:top w:val="single" w:sz="4" w:space="0" w:color="auto"/>
              <w:left w:val="single" w:sz="4" w:space="0" w:color="auto"/>
              <w:bottom w:val="single" w:sz="4" w:space="0" w:color="auto"/>
              <w:right w:val="single" w:sz="4" w:space="0" w:color="auto"/>
            </w:tcBorders>
          </w:tcPr>
          <w:p w14:paraId="427100F9" w14:textId="77777777" w:rsidR="00A413CF" w:rsidRPr="00A413CF" w:rsidRDefault="00A413CF" w:rsidP="00A413CF">
            <w:pPr>
              <w:spacing w:after="0" w:line="240" w:lineRule="auto"/>
              <w:rPr>
                <w:bCs/>
                <w:color w:val="000000"/>
                <w:kern w:val="2"/>
              </w:rPr>
            </w:pPr>
            <w:r w:rsidRPr="00A413CF">
              <w:rPr>
                <w:rFonts w:eastAsia="Calibri"/>
                <w:bCs/>
                <w:color w:val="000000"/>
                <w:kern w:val="2"/>
              </w:rPr>
              <w:t xml:space="preserve">Cung cấp đầy đủ tài liệu hướng dẫn sử dụng và hướng dẫn sửa chữa (nếu có) bản tiếng Anh và tiếng Việt               </w:t>
            </w:r>
          </w:p>
        </w:tc>
      </w:tr>
      <w:tr w:rsidR="00A413CF" w:rsidRPr="00A413CF" w14:paraId="7D1EDC68" w14:textId="77777777" w:rsidTr="00A413CF">
        <w:trPr>
          <w:trHeight w:val="280"/>
        </w:trPr>
        <w:tc>
          <w:tcPr>
            <w:tcW w:w="504" w:type="pct"/>
            <w:tcBorders>
              <w:top w:val="single" w:sz="4" w:space="0" w:color="auto"/>
              <w:left w:val="single" w:sz="4" w:space="0" w:color="auto"/>
              <w:bottom w:val="single" w:sz="4" w:space="0" w:color="auto"/>
              <w:right w:val="single" w:sz="4" w:space="0" w:color="auto"/>
            </w:tcBorders>
            <w:vAlign w:val="center"/>
          </w:tcPr>
          <w:p w14:paraId="045AED66" w14:textId="77777777" w:rsidR="00A413CF" w:rsidRPr="00A413CF" w:rsidRDefault="00A413CF" w:rsidP="00A413CF">
            <w:pPr>
              <w:spacing w:after="0" w:line="240" w:lineRule="auto"/>
              <w:jc w:val="center"/>
              <w:rPr>
                <w:rFonts w:eastAsia="Aptos"/>
                <w:b/>
                <w:color w:val="000000"/>
                <w:kern w:val="2"/>
              </w:rPr>
            </w:pPr>
            <w:r w:rsidRPr="00A413CF">
              <w:rPr>
                <w:rFonts w:eastAsia="Aptos"/>
                <w:bCs/>
                <w:kern w:val="2"/>
              </w:rPr>
              <w:t>6</w:t>
            </w:r>
          </w:p>
        </w:tc>
        <w:tc>
          <w:tcPr>
            <w:tcW w:w="4496" w:type="pct"/>
            <w:gridSpan w:val="3"/>
            <w:tcBorders>
              <w:top w:val="single" w:sz="4" w:space="0" w:color="auto"/>
              <w:left w:val="single" w:sz="4" w:space="0" w:color="auto"/>
              <w:bottom w:val="single" w:sz="4" w:space="0" w:color="auto"/>
              <w:right w:val="single" w:sz="4" w:space="0" w:color="auto"/>
            </w:tcBorders>
          </w:tcPr>
          <w:p w14:paraId="2F52233E" w14:textId="77777777" w:rsidR="00A413CF" w:rsidRPr="00A413CF" w:rsidRDefault="00A413CF" w:rsidP="00A413CF">
            <w:pPr>
              <w:spacing w:after="0" w:line="240" w:lineRule="auto"/>
              <w:rPr>
                <w:bCs/>
                <w:color w:val="000000"/>
                <w:kern w:val="2"/>
              </w:rPr>
            </w:pPr>
            <w:r w:rsidRPr="00A413CF">
              <w:rPr>
                <w:rFonts w:eastAsia="Aptos"/>
                <w:bCs/>
                <w:kern w:val="2"/>
              </w:rPr>
              <w:t>Tuân thủ Nghị định số 98/2021/NĐ-CP về quản lý trang thiết bị y tế; Nghị định số 07/2023/NĐ-CP ngày 03/03/2023 về Sửa đổi, bổ sung một số điều của Nghị định số 98/2021/NĐ-CP ngày 08 tháng 11 năm 2021 của Chính phủ về quản lý trang thiết bị y tế</w:t>
            </w:r>
          </w:p>
        </w:tc>
      </w:tr>
    </w:tbl>
    <w:p w14:paraId="591EA33A" w14:textId="77777777" w:rsidR="005E3FD3" w:rsidRPr="0005028E" w:rsidRDefault="005E3FD3" w:rsidP="005E3FD3">
      <w:pPr>
        <w:rPr>
          <w:color w:val="000000" w:themeColor="text1"/>
        </w:rPr>
      </w:pPr>
    </w:p>
    <w:p w14:paraId="0B214586" w14:textId="6BA7025B" w:rsidR="00A15AC7" w:rsidRPr="0005028E" w:rsidRDefault="00735FE8" w:rsidP="00A15AC7">
      <w:pPr>
        <w:pStyle w:val="Heading2"/>
        <w:rPr>
          <w:rFonts w:ascii="Times New Roman" w:hAnsi="Times New Roman" w:cs="Times New Roman"/>
          <w:color w:val="000000" w:themeColor="text1"/>
        </w:rPr>
      </w:pPr>
      <w:r>
        <w:rPr>
          <w:rFonts w:ascii="Times New Roman" w:hAnsi="Times New Roman" w:cs="Times New Roman"/>
          <w:color w:val="000000" w:themeColor="text1"/>
        </w:rPr>
        <w:t>2</w:t>
      </w:r>
      <w:r w:rsidR="00A15AC7" w:rsidRPr="0005028E">
        <w:rPr>
          <w:rFonts w:ascii="Times New Roman" w:hAnsi="Times New Roman" w:cs="Times New Roman"/>
          <w:color w:val="000000" w:themeColor="text1"/>
        </w:rPr>
        <w:t xml:space="preserve">. </w:t>
      </w:r>
      <w:r w:rsidRPr="00735FE8">
        <w:rPr>
          <w:rFonts w:ascii="Times New Roman" w:hAnsi="Times New Roman" w:cs="Times New Roman"/>
          <w:color w:val="000000" w:themeColor="text1"/>
        </w:rPr>
        <w:t>PP2500457815</w:t>
      </w:r>
      <w:r w:rsidR="00A15AC7" w:rsidRPr="0005028E">
        <w:rPr>
          <w:rFonts w:ascii="Times New Roman" w:hAnsi="Times New Roman" w:cs="Times New Roman"/>
          <w:color w:val="000000" w:themeColor="text1"/>
        </w:rPr>
        <w:t xml:space="preserve"> - </w:t>
      </w:r>
      <w:r w:rsidRPr="00735FE8">
        <w:rPr>
          <w:rFonts w:ascii="Times New Roman" w:hAnsi="Times New Roman" w:cs="Times New Roman"/>
          <w:color w:val="000000" w:themeColor="text1"/>
        </w:rPr>
        <w:t>Bộ banh phẫu thuật đa năng</w:t>
      </w:r>
    </w:p>
    <w:p w14:paraId="73E79417" w14:textId="337604A0" w:rsidR="00A116CB" w:rsidRPr="0005028E" w:rsidRDefault="00735FE8" w:rsidP="00A116CB">
      <w:pPr>
        <w:pStyle w:val="Heading2"/>
        <w:rPr>
          <w:rFonts w:ascii="Times New Roman" w:hAnsi="Times New Roman" w:cs="Times New Roman"/>
          <w:color w:val="000000" w:themeColor="text1"/>
        </w:rPr>
      </w:pPr>
      <w:r>
        <w:rPr>
          <w:rFonts w:ascii="Times New Roman" w:hAnsi="Times New Roman" w:cs="Times New Roman"/>
          <w:color w:val="000000" w:themeColor="text1"/>
        </w:rPr>
        <w:t>2</w:t>
      </w:r>
      <w:r w:rsidR="006848B3" w:rsidRPr="0005028E">
        <w:rPr>
          <w:rFonts w:ascii="Times New Roman" w:hAnsi="Times New Roman" w:cs="Times New Roman"/>
          <w:color w:val="000000" w:themeColor="text1"/>
        </w:rPr>
        <w:t>.1</w:t>
      </w:r>
      <w:r w:rsidR="00A116CB" w:rsidRPr="0005028E">
        <w:rPr>
          <w:rFonts w:ascii="Times New Roman" w:hAnsi="Times New Roman" w:cs="Times New Roman"/>
          <w:color w:val="000000" w:themeColor="text1"/>
        </w:rPr>
        <w:t xml:space="preserve">. </w:t>
      </w:r>
      <w:r w:rsidRPr="00735FE8">
        <w:rPr>
          <w:rFonts w:ascii="Times New Roman" w:hAnsi="Times New Roman" w:cs="Times New Roman"/>
          <w:color w:val="000000" w:themeColor="text1"/>
        </w:rPr>
        <w:t>Bộ banh phẫu thuật đa năng</w:t>
      </w:r>
    </w:p>
    <w:tbl>
      <w:tblPr>
        <w:tblW w:w="5000" w:type="pct"/>
        <w:tblLook w:val="04A0" w:firstRow="1" w:lastRow="0" w:firstColumn="1" w:lastColumn="0" w:noHBand="0" w:noVBand="1"/>
      </w:tblPr>
      <w:tblGrid>
        <w:gridCol w:w="708"/>
        <w:gridCol w:w="6470"/>
        <w:gridCol w:w="863"/>
        <w:gridCol w:w="1020"/>
      </w:tblGrid>
      <w:tr w:rsidR="00AB613C" w:rsidRPr="008902BD" w14:paraId="4FFECED5" w14:textId="77777777" w:rsidTr="00AB613C">
        <w:trPr>
          <w:trHeight w:val="115"/>
          <w:tblHeader/>
        </w:trPr>
        <w:tc>
          <w:tcPr>
            <w:tcW w:w="391" w:type="pct"/>
            <w:tcBorders>
              <w:top w:val="single" w:sz="4" w:space="0" w:color="auto"/>
              <w:left w:val="single" w:sz="4" w:space="0" w:color="auto"/>
              <w:bottom w:val="single" w:sz="4" w:space="0" w:color="auto"/>
              <w:right w:val="single" w:sz="4" w:space="0" w:color="auto"/>
            </w:tcBorders>
            <w:vAlign w:val="center"/>
          </w:tcPr>
          <w:p w14:paraId="3B61798B" w14:textId="7F8760C8" w:rsidR="00AB613C" w:rsidRPr="008902BD" w:rsidRDefault="00AB613C" w:rsidP="00AB613C">
            <w:pPr>
              <w:spacing w:after="0" w:line="240" w:lineRule="auto"/>
              <w:jc w:val="center"/>
              <w:rPr>
                <w:rFonts w:eastAsia="Aptos"/>
                <w:b/>
                <w:bCs/>
                <w:kern w:val="2"/>
              </w:rPr>
            </w:pPr>
            <w:r>
              <w:rPr>
                <w:rFonts w:eastAsia="Aptos"/>
                <w:b/>
                <w:bCs/>
                <w:kern w:val="2"/>
              </w:rPr>
              <w:t>STT</w:t>
            </w:r>
          </w:p>
        </w:tc>
        <w:tc>
          <w:tcPr>
            <w:tcW w:w="4609" w:type="pct"/>
            <w:gridSpan w:val="3"/>
            <w:tcBorders>
              <w:top w:val="single" w:sz="4" w:space="0" w:color="auto"/>
              <w:left w:val="single" w:sz="4" w:space="0" w:color="auto"/>
              <w:bottom w:val="single" w:sz="4" w:space="0" w:color="auto"/>
              <w:right w:val="single" w:sz="4" w:space="0" w:color="auto"/>
            </w:tcBorders>
          </w:tcPr>
          <w:p w14:paraId="25808F1B" w14:textId="2CF898B0" w:rsidR="00AB613C" w:rsidRPr="008902BD" w:rsidRDefault="00AB613C" w:rsidP="00AB613C">
            <w:pPr>
              <w:spacing w:after="0" w:line="240" w:lineRule="auto"/>
              <w:jc w:val="center"/>
              <w:rPr>
                <w:rFonts w:eastAsia="Aptos"/>
                <w:b/>
                <w:kern w:val="2"/>
              </w:rPr>
            </w:pPr>
            <w:r>
              <w:rPr>
                <w:rFonts w:eastAsia="Aptos"/>
                <w:b/>
                <w:kern w:val="2"/>
              </w:rPr>
              <w:t>NỘI DUNG YÊU CẦU</w:t>
            </w:r>
          </w:p>
        </w:tc>
      </w:tr>
      <w:tr w:rsidR="00AB613C" w:rsidRPr="008902BD" w14:paraId="21582A7F" w14:textId="77777777" w:rsidTr="00AB613C">
        <w:trPr>
          <w:trHeight w:val="115"/>
        </w:trPr>
        <w:tc>
          <w:tcPr>
            <w:tcW w:w="391" w:type="pct"/>
            <w:tcBorders>
              <w:top w:val="single" w:sz="4" w:space="0" w:color="auto"/>
              <w:left w:val="single" w:sz="4" w:space="0" w:color="auto"/>
              <w:bottom w:val="single" w:sz="4" w:space="0" w:color="auto"/>
              <w:right w:val="single" w:sz="4" w:space="0" w:color="auto"/>
            </w:tcBorders>
            <w:vAlign w:val="center"/>
          </w:tcPr>
          <w:p w14:paraId="49B94733" w14:textId="77777777" w:rsidR="00AB613C" w:rsidRPr="008902BD" w:rsidRDefault="00AB613C" w:rsidP="00AB613C">
            <w:pPr>
              <w:spacing w:after="0" w:line="240" w:lineRule="auto"/>
              <w:jc w:val="center"/>
              <w:rPr>
                <w:rFonts w:eastAsia="Aptos"/>
                <w:b/>
                <w:bCs/>
                <w:kern w:val="2"/>
              </w:rPr>
            </w:pPr>
            <w:r w:rsidRPr="008902BD">
              <w:rPr>
                <w:rFonts w:eastAsia="Aptos"/>
                <w:b/>
                <w:bCs/>
                <w:kern w:val="2"/>
              </w:rPr>
              <w:t>I</w:t>
            </w:r>
          </w:p>
        </w:tc>
        <w:tc>
          <w:tcPr>
            <w:tcW w:w="4609" w:type="pct"/>
            <w:gridSpan w:val="3"/>
            <w:tcBorders>
              <w:top w:val="single" w:sz="4" w:space="0" w:color="auto"/>
              <w:left w:val="single" w:sz="4" w:space="0" w:color="auto"/>
              <w:bottom w:val="single" w:sz="4" w:space="0" w:color="auto"/>
              <w:right w:val="single" w:sz="4" w:space="0" w:color="auto"/>
            </w:tcBorders>
          </w:tcPr>
          <w:p w14:paraId="63ED4AB7" w14:textId="77777777" w:rsidR="00AB613C" w:rsidRPr="008902BD" w:rsidRDefault="00AB613C" w:rsidP="00AB613C">
            <w:pPr>
              <w:spacing w:after="0" w:line="240" w:lineRule="auto"/>
              <w:rPr>
                <w:b/>
                <w:bCs/>
                <w:color w:val="000000"/>
                <w:kern w:val="2"/>
              </w:rPr>
            </w:pPr>
            <w:r w:rsidRPr="008902BD">
              <w:rPr>
                <w:rFonts w:eastAsia="Aptos"/>
                <w:b/>
                <w:kern w:val="2"/>
              </w:rPr>
              <w:t>YÊU CẦU CHUNG</w:t>
            </w:r>
          </w:p>
        </w:tc>
      </w:tr>
      <w:tr w:rsidR="00AB613C" w:rsidRPr="008902BD" w14:paraId="4FA12B15" w14:textId="77777777" w:rsidTr="00AB613C">
        <w:trPr>
          <w:trHeight w:val="50"/>
        </w:trPr>
        <w:tc>
          <w:tcPr>
            <w:tcW w:w="391" w:type="pct"/>
            <w:tcBorders>
              <w:top w:val="single" w:sz="4" w:space="0" w:color="auto"/>
              <w:left w:val="single" w:sz="4" w:space="0" w:color="auto"/>
              <w:bottom w:val="single" w:sz="4" w:space="0" w:color="auto"/>
              <w:right w:val="single" w:sz="4" w:space="0" w:color="auto"/>
            </w:tcBorders>
            <w:vAlign w:val="center"/>
          </w:tcPr>
          <w:p w14:paraId="4E62FFB6" w14:textId="77777777" w:rsidR="00AB613C" w:rsidRPr="008902BD" w:rsidRDefault="00AB613C" w:rsidP="00AB613C">
            <w:pPr>
              <w:spacing w:after="0" w:line="240" w:lineRule="auto"/>
              <w:jc w:val="center"/>
              <w:rPr>
                <w:rFonts w:eastAsia="Aptos"/>
                <w:b/>
                <w:bCs/>
                <w:color w:val="000000"/>
                <w:kern w:val="2"/>
              </w:rPr>
            </w:pPr>
            <w:r w:rsidRPr="008902BD">
              <w:rPr>
                <w:rFonts w:eastAsia="Aptos"/>
                <w:bCs/>
                <w:kern w:val="2"/>
              </w:rPr>
              <w:t>1</w:t>
            </w:r>
          </w:p>
        </w:tc>
        <w:tc>
          <w:tcPr>
            <w:tcW w:w="4609" w:type="pct"/>
            <w:gridSpan w:val="3"/>
            <w:tcBorders>
              <w:top w:val="single" w:sz="4" w:space="0" w:color="auto"/>
              <w:left w:val="single" w:sz="4" w:space="0" w:color="auto"/>
              <w:bottom w:val="single" w:sz="4" w:space="0" w:color="auto"/>
              <w:right w:val="single" w:sz="4" w:space="0" w:color="auto"/>
            </w:tcBorders>
          </w:tcPr>
          <w:p w14:paraId="46F8BE16" w14:textId="77777777" w:rsidR="00AB613C" w:rsidRPr="008902BD" w:rsidRDefault="00AB613C" w:rsidP="00AB613C">
            <w:pPr>
              <w:spacing w:after="0" w:line="240" w:lineRule="auto"/>
              <w:rPr>
                <w:b/>
                <w:bCs/>
                <w:color w:val="000000"/>
                <w:kern w:val="2"/>
              </w:rPr>
            </w:pPr>
            <w:r w:rsidRPr="008902BD">
              <w:rPr>
                <w:rFonts w:eastAsia="Aptos"/>
                <w:kern w:val="2"/>
              </w:rPr>
              <w:t>Thiết bị mới 100%</w:t>
            </w:r>
          </w:p>
        </w:tc>
      </w:tr>
      <w:tr w:rsidR="00AB613C" w:rsidRPr="008902BD" w14:paraId="4A255CCF" w14:textId="77777777" w:rsidTr="00AB613C">
        <w:trPr>
          <w:trHeight w:val="50"/>
        </w:trPr>
        <w:tc>
          <w:tcPr>
            <w:tcW w:w="391" w:type="pct"/>
            <w:tcBorders>
              <w:top w:val="single" w:sz="4" w:space="0" w:color="auto"/>
              <w:left w:val="single" w:sz="4" w:space="0" w:color="auto"/>
              <w:bottom w:val="single" w:sz="4" w:space="0" w:color="auto"/>
              <w:right w:val="single" w:sz="4" w:space="0" w:color="auto"/>
            </w:tcBorders>
            <w:vAlign w:val="center"/>
          </w:tcPr>
          <w:p w14:paraId="74FE9D57" w14:textId="77777777" w:rsidR="00AB613C" w:rsidRPr="008902BD" w:rsidRDefault="00AB613C" w:rsidP="00AB613C">
            <w:pPr>
              <w:spacing w:after="0" w:line="240" w:lineRule="auto"/>
              <w:jc w:val="center"/>
              <w:rPr>
                <w:rFonts w:eastAsia="Aptos"/>
                <w:b/>
                <w:bCs/>
                <w:color w:val="000000"/>
                <w:kern w:val="2"/>
              </w:rPr>
            </w:pPr>
            <w:r w:rsidRPr="008902BD">
              <w:rPr>
                <w:rFonts w:eastAsia="Aptos"/>
                <w:bCs/>
                <w:kern w:val="2"/>
              </w:rPr>
              <w:t>2</w:t>
            </w:r>
          </w:p>
        </w:tc>
        <w:tc>
          <w:tcPr>
            <w:tcW w:w="4609" w:type="pct"/>
            <w:gridSpan w:val="3"/>
            <w:tcBorders>
              <w:top w:val="single" w:sz="4" w:space="0" w:color="auto"/>
              <w:left w:val="single" w:sz="4" w:space="0" w:color="auto"/>
              <w:bottom w:val="single" w:sz="4" w:space="0" w:color="auto"/>
              <w:right w:val="single" w:sz="4" w:space="0" w:color="auto"/>
            </w:tcBorders>
          </w:tcPr>
          <w:p w14:paraId="66E71534" w14:textId="77777777" w:rsidR="00AB613C" w:rsidRPr="008902BD" w:rsidRDefault="00AB613C" w:rsidP="00AB613C">
            <w:pPr>
              <w:spacing w:after="0" w:line="240" w:lineRule="auto"/>
              <w:rPr>
                <w:b/>
                <w:bCs/>
                <w:color w:val="000000"/>
                <w:kern w:val="2"/>
              </w:rPr>
            </w:pPr>
            <w:r w:rsidRPr="008902BD">
              <w:rPr>
                <w:rFonts w:eastAsia="Aptos"/>
                <w:kern w:val="2"/>
              </w:rPr>
              <w:t>Năm sản xuất: 2024 trở về sau</w:t>
            </w:r>
          </w:p>
        </w:tc>
      </w:tr>
      <w:tr w:rsidR="00AB613C" w:rsidRPr="008902BD" w14:paraId="1C532EB5" w14:textId="77777777" w:rsidTr="00AB613C">
        <w:trPr>
          <w:trHeight w:val="50"/>
        </w:trPr>
        <w:tc>
          <w:tcPr>
            <w:tcW w:w="391" w:type="pct"/>
            <w:tcBorders>
              <w:top w:val="single" w:sz="4" w:space="0" w:color="auto"/>
              <w:left w:val="single" w:sz="4" w:space="0" w:color="auto"/>
              <w:bottom w:val="single" w:sz="4" w:space="0" w:color="auto"/>
              <w:right w:val="single" w:sz="4" w:space="0" w:color="auto"/>
            </w:tcBorders>
            <w:vAlign w:val="center"/>
          </w:tcPr>
          <w:p w14:paraId="166640C7" w14:textId="77777777" w:rsidR="00AB613C" w:rsidRPr="008902BD" w:rsidRDefault="00AB613C" w:rsidP="00AB613C">
            <w:pPr>
              <w:spacing w:after="0" w:line="240" w:lineRule="auto"/>
              <w:jc w:val="center"/>
              <w:rPr>
                <w:rFonts w:eastAsia="Aptos"/>
                <w:b/>
                <w:bCs/>
                <w:color w:val="000000"/>
                <w:kern w:val="2"/>
              </w:rPr>
            </w:pPr>
            <w:r w:rsidRPr="008902BD">
              <w:rPr>
                <w:rFonts w:eastAsia="Aptos"/>
                <w:bCs/>
                <w:kern w:val="2"/>
              </w:rPr>
              <w:t>4</w:t>
            </w:r>
          </w:p>
        </w:tc>
        <w:tc>
          <w:tcPr>
            <w:tcW w:w="4609" w:type="pct"/>
            <w:gridSpan w:val="3"/>
            <w:tcBorders>
              <w:top w:val="single" w:sz="4" w:space="0" w:color="auto"/>
              <w:left w:val="single" w:sz="4" w:space="0" w:color="auto"/>
              <w:bottom w:val="single" w:sz="4" w:space="0" w:color="auto"/>
              <w:right w:val="single" w:sz="4" w:space="0" w:color="auto"/>
            </w:tcBorders>
          </w:tcPr>
          <w:p w14:paraId="6BCFC205" w14:textId="77777777" w:rsidR="00AB613C" w:rsidRPr="008902BD" w:rsidRDefault="00AB613C" w:rsidP="00AB613C">
            <w:pPr>
              <w:spacing w:after="0" w:line="240" w:lineRule="auto"/>
              <w:rPr>
                <w:b/>
                <w:bCs/>
                <w:color w:val="000000"/>
                <w:kern w:val="2"/>
              </w:rPr>
            </w:pPr>
            <w:r w:rsidRPr="008902BD">
              <w:rPr>
                <w:rFonts w:eastAsia="Aptos"/>
                <w:kern w:val="2"/>
              </w:rPr>
              <w:t>Thiết bị đạt tiêu chuẩn: ISO 13485 hoặc tương đương</w:t>
            </w:r>
          </w:p>
        </w:tc>
      </w:tr>
      <w:tr w:rsidR="00AB613C" w:rsidRPr="008902BD" w14:paraId="3518E0C3" w14:textId="77777777" w:rsidTr="00AB613C">
        <w:trPr>
          <w:trHeight w:val="774"/>
        </w:trPr>
        <w:tc>
          <w:tcPr>
            <w:tcW w:w="391" w:type="pct"/>
            <w:tcBorders>
              <w:top w:val="single" w:sz="4" w:space="0" w:color="auto"/>
              <w:left w:val="single" w:sz="4" w:space="0" w:color="auto"/>
              <w:bottom w:val="single" w:sz="4" w:space="0" w:color="auto"/>
              <w:right w:val="single" w:sz="4" w:space="0" w:color="auto"/>
            </w:tcBorders>
            <w:vAlign w:val="center"/>
          </w:tcPr>
          <w:p w14:paraId="3E339704" w14:textId="77777777" w:rsidR="00AB613C" w:rsidRPr="008902BD" w:rsidRDefault="00AB613C" w:rsidP="00AB613C">
            <w:pPr>
              <w:spacing w:after="0" w:line="240" w:lineRule="auto"/>
              <w:jc w:val="center"/>
              <w:rPr>
                <w:b/>
                <w:bCs/>
                <w:color w:val="000000"/>
                <w:kern w:val="2"/>
              </w:rPr>
            </w:pPr>
            <w:r w:rsidRPr="008902BD">
              <w:rPr>
                <w:b/>
                <w:bCs/>
                <w:color w:val="000000"/>
                <w:kern w:val="2"/>
              </w:rPr>
              <w:t>II</w:t>
            </w:r>
          </w:p>
        </w:tc>
        <w:tc>
          <w:tcPr>
            <w:tcW w:w="3570" w:type="pct"/>
            <w:tcBorders>
              <w:top w:val="single" w:sz="4" w:space="0" w:color="auto"/>
              <w:left w:val="single" w:sz="4" w:space="0" w:color="auto"/>
              <w:bottom w:val="single" w:sz="4" w:space="0" w:color="auto"/>
              <w:right w:val="single" w:sz="4" w:space="0" w:color="auto"/>
            </w:tcBorders>
            <w:vAlign w:val="center"/>
          </w:tcPr>
          <w:p w14:paraId="5C35564F" w14:textId="77777777" w:rsidR="00AB613C" w:rsidRPr="008902BD" w:rsidRDefault="00AB613C" w:rsidP="00AB613C">
            <w:pPr>
              <w:spacing w:after="0" w:line="240" w:lineRule="auto"/>
              <w:rPr>
                <w:b/>
                <w:bCs/>
                <w:color w:val="000000"/>
                <w:kern w:val="2"/>
              </w:rPr>
            </w:pPr>
            <w:r w:rsidRPr="008902BD">
              <w:rPr>
                <w:rFonts w:eastAsia="Aptos"/>
                <w:b/>
                <w:kern w:val="2"/>
              </w:rPr>
              <w:t>YÊU CẦU CẤU HÌNH</w:t>
            </w:r>
          </w:p>
        </w:tc>
        <w:tc>
          <w:tcPr>
            <w:tcW w:w="476" w:type="pct"/>
            <w:tcBorders>
              <w:top w:val="single" w:sz="4" w:space="0" w:color="auto"/>
              <w:left w:val="nil"/>
              <w:bottom w:val="single" w:sz="4" w:space="0" w:color="auto"/>
              <w:right w:val="single" w:sz="4" w:space="0" w:color="auto"/>
            </w:tcBorders>
            <w:vAlign w:val="center"/>
          </w:tcPr>
          <w:p w14:paraId="053CF715" w14:textId="77777777" w:rsidR="00AB613C" w:rsidRPr="008902BD" w:rsidRDefault="00AB613C" w:rsidP="00AB613C">
            <w:pPr>
              <w:spacing w:after="0" w:line="240" w:lineRule="auto"/>
              <w:jc w:val="center"/>
              <w:rPr>
                <w:b/>
                <w:bCs/>
                <w:color w:val="000000"/>
                <w:kern w:val="2"/>
              </w:rPr>
            </w:pPr>
            <w:r w:rsidRPr="008902BD">
              <w:rPr>
                <w:b/>
                <w:bCs/>
                <w:color w:val="000000"/>
                <w:kern w:val="2"/>
              </w:rPr>
              <w:t>Số lượng</w:t>
            </w:r>
          </w:p>
        </w:tc>
        <w:tc>
          <w:tcPr>
            <w:tcW w:w="563" w:type="pct"/>
            <w:tcBorders>
              <w:top w:val="single" w:sz="4" w:space="0" w:color="auto"/>
              <w:left w:val="nil"/>
              <w:bottom w:val="single" w:sz="4" w:space="0" w:color="auto"/>
              <w:right w:val="single" w:sz="4" w:space="0" w:color="auto"/>
            </w:tcBorders>
            <w:vAlign w:val="center"/>
          </w:tcPr>
          <w:p w14:paraId="0EDFA711" w14:textId="77777777" w:rsidR="00AB613C" w:rsidRPr="008902BD" w:rsidRDefault="00AB613C" w:rsidP="00AB613C">
            <w:pPr>
              <w:spacing w:after="0" w:line="240" w:lineRule="auto"/>
              <w:jc w:val="center"/>
              <w:rPr>
                <w:b/>
                <w:bCs/>
                <w:color w:val="000000"/>
                <w:kern w:val="2"/>
              </w:rPr>
            </w:pPr>
            <w:r w:rsidRPr="008902BD">
              <w:rPr>
                <w:b/>
                <w:bCs/>
                <w:color w:val="000000"/>
                <w:kern w:val="2"/>
              </w:rPr>
              <w:t>Đơn vị tính</w:t>
            </w:r>
          </w:p>
        </w:tc>
      </w:tr>
      <w:tr w:rsidR="00AB613C" w:rsidRPr="008902BD" w14:paraId="618755F5" w14:textId="77777777" w:rsidTr="00AB613C">
        <w:trPr>
          <w:trHeight w:val="483"/>
        </w:trPr>
        <w:tc>
          <w:tcPr>
            <w:tcW w:w="391" w:type="pct"/>
            <w:tcBorders>
              <w:top w:val="single" w:sz="4" w:space="0" w:color="auto"/>
              <w:left w:val="single" w:sz="4" w:space="0" w:color="auto"/>
              <w:bottom w:val="single" w:sz="4" w:space="0" w:color="auto"/>
              <w:right w:val="single" w:sz="4" w:space="0" w:color="auto"/>
            </w:tcBorders>
            <w:vAlign w:val="center"/>
          </w:tcPr>
          <w:p w14:paraId="16736B6A" w14:textId="77777777" w:rsidR="00AB613C" w:rsidRPr="008902BD" w:rsidRDefault="00AB613C" w:rsidP="00AB613C">
            <w:pPr>
              <w:spacing w:after="0" w:line="240" w:lineRule="auto"/>
              <w:jc w:val="center"/>
              <w:rPr>
                <w:b/>
                <w:bCs/>
                <w:color w:val="000000"/>
                <w:kern w:val="2"/>
              </w:rPr>
            </w:pPr>
          </w:p>
        </w:tc>
        <w:tc>
          <w:tcPr>
            <w:tcW w:w="3570" w:type="pct"/>
            <w:tcBorders>
              <w:top w:val="single" w:sz="4" w:space="0" w:color="auto"/>
              <w:left w:val="single" w:sz="4" w:space="0" w:color="auto"/>
              <w:bottom w:val="single" w:sz="4" w:space="0" w:color="auto"/>
              <w:right w:val="single" w:sz="4" w:space="0" w:color="auto"/>
            </w:tcBorders>
            <w:vAlign w:val="center"/>
          </w:tcPr>
          <w:p w14:paraId="64EC7B6D" w14:textId="77777777" w:rsidR="00AB613C" w:rsidRPr="008902BD" w:rsidRDefault="00AB613C" w:rsidP="00AB613C">
            <w:pPr>
              <w:spacing w:after="0" w:line="240" w:lineRule="auto"/>
              <w:rPr>
                <w:b/>
                <w:bCs/>
                <w:color w:val="000000"/>
                <w:kern w:val="2"/>
              </w:rPr>
            </w:pPr>
            <w:r w:rsidRPr="008902BD">
              <w:rPr>
                <w:b/>
                <w:bCs/>
                <w:color w:val="000000"/>
                <w:kern w:val="2"/>
              </w:rPr>
              <w:t>Bộ Banh phẫu thuật đa năng và phụ kiện tiêu chuẩn kèm theo bao gồm:</w:t>
            </w:r>
          </w:p>
        </w:tc>
        <w:tc>
          <w:tcPr>
            <w:tcW w:w="476" w:type="pct"/>
            <w:tcBorders>
              <w:top w:val="single" w:sz="4" w:space="0" w:color="auto"/>
              <w:left w:val="nil"/>
              <w:bottom w:val="single" w:sz="4" w:space="0" w:color="auto"/>
              <w:right w:val="single" w:sz="4" w:space="0" w:color="auto"/>
            </w:tcBorders>
            <w:vAlign w:val="center"/>
          </w:tcPr>
          <w:p w14:paraId="5F47EE18" w14:textId="77777777" w:rsidR="00AB613C" w:rsidRPr="00AB613C" w:rsidRDefault="00AB613C" w:rsidP="00AB613C">
            <w:pPr>
              <w:spacing w:after="0" w:line="240" w:lineRule="auto"/>
              <w:jc w:val="center"/>
              <w:rPr>
                <w:bCs/>
                <w:color w:val="000000"/>
                <w:kern w:val="2"/>
              </w:rPr>
            </w:pPr>
            <w:r w:rsidRPr="00AB613C">
              <w:rPr>
                <w:bCs/>
                <w:color w:val="000000"/>
                <w:kern w:val="2"/>
              </w:rPr>
              <w:t>Bộ</w:t>
            </w:r>
          </w:p>
        </w:tc>
        <w:tc>
          <w:tcPr>
            <w:tcW w:w="563" w:type="pct"/>
            <w:tcBorders>
              <w:top w:val="single" w:sz="4" w:space="0" w:color="auto"/>
              <w:left w:val="nil"/>
              <w:bottom w:val="single" w:sz="4" w:space="0" w:color="auto"/>
              <w:right w:val="single" w:sz="4" w:space="0" w:color="auto"/>
            </w:tcBorders>
            <w:vAlign w:val="center"/>
          </w:tcPr>
          <w:p w14:paraId="65860554" w14:textId="77777777" w:rsidR="00AB613C" w:rsidRPr="00AB613C" w:rsidRDefault="00AB613C" w:rsidP="00AB613C">
            <w:pPr>
              <w:spacing w:after="0" w:line="240" w:lineRule="auto"/>
              <w:jc w:val="center"/>
              <w:rPr>
                <w:bCs/>
                <w:color w:val="000000"/>
                <w:kern w:val="2"/>
              </w:rPr>
            </w:pPr>
            <w:r w:rsidRPr="00AB613C">
              <w:rPr>
                <w:bCs/>
                <w:color w:val="000000"/>
                <w:kern w:val="2"/>
              </w:rPr>
              <w:t>1</w:t>
            </w:r>
          </w:p>
        </w:tc>
      </w:tr>
      <w:tr w:rsidR="00AB613C" w:rsidRPr="008902BD" w14:paraId="48462986" w14:textId="77777777" w:rsidTr="00AB613C">
        <w:trPr>
          <w:trHeight w:val="50"/>
        </w:trPr>
        <w:tc>
          <w:tcPr>
            <w:tcW w:w="391" w:type="pct"/>
            <w:tcBorders>
              <w:top w:val="single" w:sz="4" w:space="0" w:color="auto"/>
              <w:left w:val="single" w:sz="4" w:space="0" w:color="auto"/>
              <w:bottom w:val="single" w:sz="4" w:space="0" w:color="auto"/>
              <w:right w:val="single" w:sz="4" w:space="0" w:color="auto"/>
            </w:tcBorders>
            <w:vAlign w:val="center"/>
          </w:tcPr>
          <w:p w14:paraId="1FF98E2B" w14:textId="77777777" w:rsidR="00AB613C" w:rsidRPr="008902BD" w:rsidRDefault="00AB613C" w:rsidP="00AB613C">
            <w:pPr>
              <w:spacing w:after="0" w:line="240" w:lineRule="auto"/>
              <w:jc w:val="center"/>
              <w:rPr>
                <w:bCs/>
                <w:color w:val="000000"/>
                <w:kern w:val="2"/>
              </w:rPr>
            </w:pPr>
            <w:r w:rsidRPr="008902BD">
              <w:rPr>
                <w:bCs/>
                <w:color w:val="000000"/>
                <w:kern w:val="2"/>
              </w:rPr>
              <w:t>1</w:t>
            </w:r>
          </w:p>
        </w:tc>
        <w:tc>
          <w:tcPr>
            <w:tcW w:w="3570" w:type="pct"/>
            <w:tcBorders>
              <w:top w:val="single" w:sz="4" w:space="0" w:color="auto"/>
              <w:left w:val="single" w:sz="4" w:space="0" w:color="auto"/>
              <w:bottom w:val="single" w:sz="4" w:space="0" w:color="auto"/>
              <w:right w:val="single" w:sz="4" w:space="0" w:color="auto"/>
            </w:tcBorders>
            <w:vAlign w:val="center"/>
          </w:tcPr>
          <w:p w14:paraId="43CFCC41" w14:textId="77777777" w:rsidR="00AB613C" w:rsidRPr="008902BD" w:rsidRDefault="00AB613C" w:rsidP="00AB613C">
            <w:pPr>
              <w:spacing w:after="0" w:line="240" w:lineRule="auto"/>
              <w:rPr>
                <w:bCs/>
                <w:color w:val="000000"/>
                <w:kern w:val="2"/>
              </w:rPr>
            </w:pPr>
            <w:r w:rsidRPr="008902BD">
              <w:rPr>
                <w:bCs/>
                <w:color w:val="000000"/>
                <w:kern w:val="2"/>
              </w:rPr>
              <w:t>Bộ Banh phẫu thuật hoàn chỉnh</w:t>
            </w:r>
          </w:p>
        </w:tc>
        <w:tc>
          <w:tcPr>
            <w:tcW w:w="476" w:type="pct"/>
            <w:tcBorders>
              <w:top w:val="single" w:sz="4" w:space="0" w:color="auto"/>
              <w:left w:val="nil"/>
              <w:bottom w:val="single" w:sz="4" w:space="0" w:color="auto"/>
              <w:right w:val="single" w:sz="4" w:space="0" w:color="auto"/>
            </w:tcBorders>
            <w:vAlign w:val="center"/>
          </w:tcPr>
          <w:p w14:paraId="15DBC224" w14:textId="77777777" w:rsidR="00AB613C" w:rsidRPr="008902BD" w:rsidRDefault="00AB613C" w:rsidP="00AB613C">
            <w:pPr>
              <w:spacing w:after="0" w:line="240" w:lineRule="auto"/>
              <w:jc w:val="center"/>
              <w:rPr>
                <w:bCs/>
                <w:color w:val="000000"/>
                <w:kern w:val="2"/>
              </w:rPr>
            </w:pPr>
            <w:r w:rsidRPr="008902BD">
              <w:rPr>
                <w:bCs/>
                <w:color w:val="000000"/>
                <w:kern w:val="2"/>
              </w:rPr>
              <w:t>Bộ</w:t>
            </w:r>
          </w:p>
        </w:tc>
        <w:tc>
          <w:tcPr>
            <w:tcW w:w="563" w:type="pct"/>
            <w:tcBorders>
              <w:top w:val="single" w:sz="4" w:space="0" w:color="auto"/>
              <w:left w:val="nil"/>
              <w:bottom w:val="single" w:sz="4" w:space="0" w:color="auto"/>
              <w:right w:val="single" w:sz="4" w:space="0" w:color="auto"/>
            </w:tcBorders>
            <w:vAlign w:val="center"/>
          </w:tcPr>
          <w:p w14:paraId="2AB3A177" w14:textId="77777777" w:rsidR="00AB613C" w:rsidRPr="008902BD" w:rsidRDefault="00AB613C" w:rsidP="00AB613C">
            <w:pPr>
              <w:spacing w:after="0" w:line="240" w:lineRule="auto"/>
              <w:jc w:val="center"/>
              <w:rPr>
                <w:bCs/>
                <w:color w:val="000000"/>
                <w:kern w:val="2"/>
              </w:rPr>
            </w:pPr>
            <w:r w:rsidRPr="008902BD">
              <w:rPr>
                <w:bCs/>
                <w:color w:val="000000"/>
                <w:kern w:val="2"/>
              </w:rPr>
              <w:t>1</w:t>
            </w:r>
          </w:p>
        </w:tc>
      </w:tr>
      <w:tr w:rsidR="00AB613C" w:rsidRPr="008902BD" w14:paraId="375CD698" w14:textId="77777777" w:rsidTr="00AB613C">
        <w:trPr>
          <w:trHeight w:val="50"/>
        </w:trPr>
        <w:tc>
          <w:tcPr>
            <w:tcW w:w="391" w:type="pct"/>
            <w:tcBorders>
              <w:top w:val="single" w:sz="4" w:space="0" w:color="auto"/>
              <w:left w:val="single" w:sz="4" w:space="0" w:color="auto"/>
              <w:bottom w:val="single" w:sz="4" w:space="0" w:color="auto"/>
              <w:right w:val="single" w:sz="4" w:space="0" w:color="auto"/>
            </w:tcBorders>
            <w:vAlign w:val="center"/>
          </w:tcPr>
          <w:p w14:paraId="46B3C49C" w14:textId="77777777" w:rsidR="00AB613C" w:rsidRPr="008902BD" w:rsidRDefault="00AB613C" w:rsidP="00AB613C">
            <w:pPr>
              <w:spacing w:after="0" w:line="240" w:lineRule="auto"/>
              <w:jc w:val="center"/>
              <w:rPr>
                <w:bCs/>
                <w:color w:val="000000"/>
                <w:kern w:val="2"/>
              </w:rPr>
            </w:pPr>
            <w:r w:rsidRPr="008902BD">
              <w:rPr>
                <w:bCs/>
                <w:color w:val="000000"/>
                <w:kern w:val="2"/>
              </w:rPr>
              <w:t>2</w:t>
            </w:r>
          </w:p>
        </w:tc>
        <w:tc>
          <w:tcPr>
            <w:tcW w:w="3570" w:type="pct"/>
            <w:tcBorders>
              <w:top w:val="single" w:sz="4" w:space="0" w:color="auto"/>
              <w:left w:val="single" w:sz="4" w:space="0" w:color="auto"/>
              <w:bottom w:val="single" w:sz="4" w:space="0" w:color="auto"/>
              <w:right w:val="single" w:sz="4" w:space="0" w:color="auto"/>
            </w:tcBorders>
            <w:vAlign w:val="center"/>
          </w:tcPr>
          <w:p w14:paraId="798A60B9" w14:textId="77777777" w:rsidR="00AB613C" w:rsidRPr="008902BD" w:rsidRDefault="00AB613C" w:rsidP="00AB613C">
            <w:pPr>
              <w:spacing w:after="0" w:line="240" w:lineRule="auto"/>
              <w:rPr>
                <w:bCs/>
                <w:color w:val="000000"/>
                <w:kern w:val="2"/>
              </w:rPr>
            </w:pPr>
            <w:r w:rsidRPr="008902BD">
              <w:rPr>
                <w:bCs/>
                <w:color w:val="000000"/>
                <w:kern w:val="2"/>
              </w:rPr>
              <w:t>Bộ Banh Boomerang</w:t>
            </w:r>
          </w:p>
        </w:tc>
        <w:tc>
          <w:tcPr>
            <w:tcW w:w="476" w:type="pct"/>
            <w:tcBorders>
              <w:top w:val="single" w:sz="4" w:space="0" w:color="auto"/>
              <w:left w:val="nil"/>
              <w:bottom w:val="single" w:sz="4" w:space="0" w:color="auto"/>
              <w:right w:val="single" w:sz="4" w:space="0" w:color="auto"/>
            </w:tcBorders>
            <w:vAlign w:val="center"/>
          </w:tcPr>
          <w:p w14:paraId="4CAD810F" w14:textId="77777777" w:rsidR="00AB613C" w:rsidRPr="008902BD" w:rsidRDefault="00AB613C" w:rsidP="00AB613C">
            <w:pPr>
              <w:spacing w:after="0" w:line="240" w:lineRule="auto"/>
              <w:jc w:val="center"/>
              <w:rPr>
                <w:bCs/>
                <w:color w:val="000000"/>
                <w:kern w:val="2"/>
              </w:rPr>
            </w:pPr>
            <w:r w:rsidRPr="008902BD">
              <w:rPr>
                <w:bCs/>
                <w:color w:val="000000"/>
                <w:kern w:val="2"/>
              </w:rPr>
              <w:t>Bộ</w:t>
            </w:r>
          </w:p>
        </w:tc>
        <w:tc>
          <w:tcPr>
            <w:tcW w:w="563" w:type="pct"/>
            <w:tcBorders>
              <w:top w:val="single" w:sz="4" w:space="0" w:color="auto"/>
              <w:left w:val="nil"/>
              <w:bottom w:val="single" w:sz="4" w:space="0" w:color="auto"/>
              <w:right w:val="single" w:sz="4" w:space="0" w:color="auto"/>
            </w:tcBorders>
            <w:vAlign w:val="center"/>
          </w:tcPr>
          <w:p w14:paraId="373CECFF" w14:textId="77777777" w:rsidR="00AB613C" w:rsidRPr="008902BD" w:rsidRDefault="00AB613C" w:rsidP="00AB613C">
            <w:pPr>
              <w:spacing w:after="0" w:line="240" w:lineRule="auto"/>
              <w:jc w:val="center"/>
              <w:rPr>
                <w:bCs/>
                <w:color w:val="000000"/>
                <w:kern w:val="2"/>
              </w:rPr>
            </w:pPr>
            <w:r w:rsidRPr="008902BD">
              <w:rPr>
                <w:bCs/>
                <w:color w:val="000000"/>
                <w:kern w:val="2"/>
              </w:rPr>
              <w:t>2</w:t>
            </w:r>
          </w:p>
        </w:tc>
      </w:tr>
      <w:tr w:rsidR="00AB613C" w:rsidRPr="008902BD" w14:paraId="67482251" w14:textId="77777777" w:rsidTr="00AB613C">
        <w:trPr>
          <w:trHeight w:val="50"/>
        </w:trPr>
        <w:tc>
          <w:tcPr>
            <w:tcW w:w="391" w:type="pct"/>
            <w:tcBorders>
              <w:top w:val="single" w:sz="4" w:space="0" w:color="auto"/>
              <w:left w:val="single" w:sz="4" w:space="0" w:color="auto"/>
              <w:bottom w:val="single" w:sz="4" w:space="0" w:color="auto"/>
              <w:right w:val="single" w:sz="4" w:space="0" w:color="auto"/>
            </w:tcBorders>
            <w:vAlign w:val="center"/>
          </w:tcPr>
          <w:p w14:paraId="7FA14488" w14:textId="77777777" w:rsidR="00AB613C" w:rsidRPr="008902BD" w:rsidRDefault="00AB613C" w:rsidP="00AB613C">
            <w:pPr>
              <w:spacing w:after="0" w:line="240" w:lineRule="auto"/>
              <w:jc w:val="center"/>
              <w:rPr>
                <w:bCs/>
                <w:color w:val="000000"/>
                <w:kern w:val="2"/>
              </w:rPr>
            </w:pPr>
            <w:r w:rsidRPr="008902BD">
              <w:rPr>
                <w:bCs/>
                <w:color w:val="000000"/>
                <w:kern w:val="2"/>
              </w:rPr>
              <w:t>3</w:t>
            </w:r>
          </w:p>
        </w:tc>
        <w:tc>
          <w:tcPr>
            <w:tcW w:w="3570" w:type="pct"/>
            <w:tcBorders>
              <w:top w:val="single" w:sz="4" w:space="0" w:color="auto"/>
              <w:left w:val="single" w:sz="4" w:space="0" w:color="auto"/>
              <w:bottom w:val="single" w:sz="4" w:space="0" w:color="auto"/>
              <w:right w:val="single" w:sz="4" w:space="0" w:color="auto"/>
            </w:tcBorders>
            <w:vAlign w:val="center"/>
          </w:tcPr>
          <w:p w14:paraId="68CF01E6" w14:textId="77777777" w:rsidR="00AB613C" w:rsidRPr="008902BD" w:rsidRDefault="00AB613C" w:rsidP="00AB613C">
            <w:pPr>
              <w:spacing w:after="0" w:line="240" w:lineRule="auto"/>
              <w:rPr>
                <w:bCs/>
                <w:color w:val="000000"/>
                <w:kern w:val="2"/>
              </w:rPr>
            </w:pPr>
            <w:r w:rsidRPr="008902BD">
              <w:rPr>
                <w:bCs/>
                <w:color w:val="000000"/>
                <w:kern w:val="2"/>
              </w:rPr>
              <w:t xml:space="preserve">Bộ banh bên phẫu thuật, kiểu hạnh nhân, kéo bên (cỡ L) </w:t>
            </w:r>
          </w:p>
        </w:tc>
        <w:tc>
          <w:tcPr>
            <w:tcW w:w="476" w:type="pct"/>
            <w:tcBorders>
              <w:top w:val="single" w:sz="4" w:space="0" w:color="auto"/>
              <w:left w:val="nil"/>
              <w:bottom w:val="single" w:sz="4" w:space="0" w:color="auto"/>
              <w:right w:val="single" w:sz="4" w:space="0" w:color="auto"/>
            </w:tcBorders>
            <w:vAlign w:val="center"/>
          </w:tcPr>
          <w:p w14:paraId="6888D55B" w14:textId="77777777" w:rsidR="00AB613C" w:rsidRPr="008902BD" w:rsidRDefault="00AB613C" w:rsidP="00AB613C">
            <w:pPr>
              <w:spacing w:after="0" w:line="240" w:lineRule="auto"/>
              <w:jc w:val="center"/>
              <w:rPr>
                <w:bCs/>
                <w:color w:val="000000"/>
                <w:kern w:val="2"/>
              </w:rPr>
            </w:pPr>
            <w:r w:rsidRPr="008902BD">
              <w:rPr>
                <w:bCs/>
                <w:color w:val="000000"/>
                <w:kern w:val="2"/>
              </w:rPr>
              <w:t>Bộ</w:t>
            </w:r>
          </w:p>
        </w:tc>
        <w:tc>
          <w:tcPr>
            <w:tcW w:w="563" w:type="pct"/>
            <w:tcBorders>
              <w:top w:val="single" w:sz="4" w:space="0" w:color="auto"/>
              <w:left w:val="nil"/>
              <w:bottom w:val="single" w:sz="4" w:space="0" w:color="auto"/>
              <w:right w:val="single" w:sz="4" w:space="0" w:color="auto"/>
            </w:tcBorders>
            <w:vAlign w:val="center"/>
          </w:tcPr>
          <w:p w14:paraId="646DE71D" w14:textId="77777777" w:rsidR="00AB613C" w:rsidRPr="008902BD" w:rsidRDefault="00AB613C" w:rsidP="00AB613C">
            <w:pPr>
              <w:spacing w:after="0" w:line="240" w:lineRule="auto"/>
              <w:jc w:val="center"/>
              <w:rPr>
                <w:bCs/>
                <w:color w:val="000000"/>
                <w:kern w:val="2"/>
              </w:rPr>
            </w:pPr>
            <w:r w:rsidRPr="008902BD">
              <w:rPr>
                <w:bCs/>
                <w:color w:val="000000"/>
                <w:kern w:val="2"/>
              </w:rPr>
              <w:t>1</w:t>
            </w:r>
          </w:p>
        </w:tc>
      </w:tr>
      <w:tr w:rsidR="00AB613C" w:rsidRPr="008902BD" w14:paraId="724EE6B4" w14:textId="77777777" w:rsidTr="00AB613C">
        <w:trPr>
          <w:trHeight w:val="50"/>
        </w:trPr>
        <w:tc>
          <w:tcPr>
            <w:tcW w:w="391" w:type="pct"/>
            <w:tcBorders>
              <w:top w:val="single" w:sz="4" w:space="0" w:color="auto"/>
              <w:left w:val="single" w:sz="4" w:space="0" w:color="auto"/>
              <w:bottom w:val="single" w:sz="4" w:space="0" w:color="auto"/>
              <w:right w:val="single" w:sz="4" w:space="0" w:color="auto"/>
            </w:tcBorders>
            <w:vAlign w:val="center"/>
          </w:tcPr>
          <w:p w14:paraId="55597503" w14:textId="77777777" w:rsidR="00AB613C" w:rsidRPr="008902BD" w:rsidRDefault="00AB613C" w:rsidP="00AB613C">
            <w:pPr>
              <w:spacing w:after="0" w:line="240" w:lineRule="auto"/>
              <w:jc w:val="center"/>
              <w:rPr>
                <w:bCs/>
                <w:color w:val="000000"/>
                <w:kern w:val="2"/>
              </w:rPr>
            </w:pPr>
            <w:r w:rsidRPr="008902BD">
              <w:rPr>
                <w:bCs/>
                <w:color w:val="000000"/>
                <w:kern w:val="2"/>
              </w:rPr>
              <w:t>4</w:t>
            </w:r>
          </w:p>
        </w:tc>
        <w:tc>
          <w:tcPr>
            <w:tcW w:w="3570" w:type="pct"/>
            <w:tcBorders>
              <w:top w:val="single" w:sz="4" w:space="0" w:color="auto"/>
              <w:left w:val="single" w:sz="4" w:space="0" w:color="auto"/>
              <w:bottom w:val="single" w:sz="4" w:space="0" w:color="auto"/>
              <w:right w:val="single" w:sz="4" w:space="0" w:color="auto"/>
            </w:tcBorders>
            <w:vAlign w:val="center"/>
          </w:tcPr>
          <w:p w14:paraId="63EACA08" w14:textId="77777777" w:rsidR="00AB613C" w:rsidRPr="008902BD" w:rsidRDefault="00AB613C" w:rsidP="00AB613C">
            <w:pPr>
              <w:spacing w:after="0" w:line="240" w:lineRule="auto"/>
              <w:rPr>
                <w:b/>
                <w:bCs/>
                <w:color w:val="000000"/>
                <w:kern w:val="2"/>
              </w:rPr>
            </w:pPr>
            <w:r w:rsidRPr="008902BD">
              <w:rPr>
                <w:bCs/>
                <w:color w:val="000000"/>
                <w:kern w:val="2"/>
              </w:rPr>
              <w:t>Bộ banh bên phẫu thuật, kiểu hạnh nhân, kéo bên (cỡ S)</w:t>
            </w:r>
          </w:p>
        </w:tc>
        <w:tc>
          <w:tcPr>
            <w:tcW w:w="476" w:type="pct"/>
            <w:tcBorders>
              <w:top w:val="single" w:sz="4" w:space="0" w:color="auto"/>
              <w:left w:val="nil"/>
              <w:bottom w:val="single" w:sz="4" w:space="0" w:color="auto"/>
              <w:right w:val="single" w:sz="4" w:space="0" w:color="auto"/>
            </w:tcBorders>
            <w:vAlign w:val="center"/>
          </w:tcPr>
          <w:p w14:paraId="41557BDC" w14:textId="77777777" w:rsidR="00AB613C" w:rsidRPr="008902BD" w:rsidRDefault="00AB613C" w:rsidP="00AB613C">
            <w:pPr>
              <w:spacing w:after="0" w:line="240" w:lineRule="auto"/>
              <w:jc w:val="center"/>
              <w:rPr>
                <w:bCs/>
                <w:color w:val="000000"/>
                <w:kern w:val="2"/>
              </w:rPr>
            </w:pPr>
            <w:r w:rsidRPr="008902BD">
              <w:rPr>
                <w:bCs/>
                <w:color w:val="000000"/>
                <w:kern w:val="2"/>
              </w:rPr>
              <w:t>Bộ</w:t>
            </w:r>
          </w:p>
        </w:tc>
        <w:tc>
          <w:tcPr>
            <w:tcW w:w="563" w:type="pct"/>
            <w:tcBorders>
              <w:top w:val="single" w:sz="4" w:space="0" w:color="auto"/>
              <w:left w:val="nil"/>
              <w:bottom w:val="single" w:sz="4" w:space="0" w:color="auto"/>
              <w:right w:val="single" w:sz="4" w:space="0" w:color="auto"/>
            </w:tcBorders>
            <w:vAlign w:val="center"/>
          </w:tcPr>
          <w:p w14:paraId="077D706E" w14:textId="77777777" w:rsidR="00AB613C" w:rsidRPr="008902BD" w:rsidRDefault="00AB613C" w:rsidP="00AB613C">
            <w:pPr>
              <w:spacing w:after="0" w:line="240" w:lineRule="auto"/>
              <w:jc w:val="center"/>
              <w:rPr>
                <w:bCs/>
                <w:color w:val="000000"/>
                <w:kern w:val="2"/>
              </w:rPr>
            </w:pPr>
            <w:r w:rsidRPr="008902BD">
              <w:rPr>
                <w:bCs/>
                <w:color w:val="000000"/>
                <w:kern w:val="2"/>
              </w:rPr>
              <w:t>1</w:t>
            </w:r>
          </w:p>
        </w:tc>
      </w:tr>
      <w:tr w:rsidR="00AB613C" w:rsidRPr="008902BD" w14:paraId="59845C53" w14:textId="77777777" w:rsidTr="00AB613C">
        <w:trPr>
          <w:trHeight w:val="483"/>
        </w:trPr>
        <w:tc>
          <w:tcPr>
            <w:tcW w:w="391" w:type="pct"/>
            <w:tcBorders>
              <w:top w:val="single" w:sz="4" w:space="0" w:color="auto"/>
              <w:left w:val="single" w:sz="4" w:space="0" w:color="auto"/>
              <w:bottom w:val="single" w:sz="4" w:space="0" w:color="auto"/>
              <w:right w:val="single" w:sz="4" w:space="0" w:color="auto"/>
            </w:tcBorders>
            <w:vAlign w:val="center"/>
          </w:tcPr>
          <w:p w14:paraId="57F570D0" w14:textId="77777777" w:rsidR="00AB613C" w:rsidRPr="008902BD" w:rsidRDefault="00AB613C" w:rsidP="00AB613C">
            <w:pPr>
              <w:spacing w:after="0" w:line="240" w:lineRule="auto"/>
              <w:jc w:val="center"/>
              <w:rPr>
                <w:b/>
                <w:bCs/>
                <w:color w:val="000000"/>
                <w:kern w:val="2"/>
              </w:rPr>
            </w:pPr>
            <w:r w:rsidRPr="008902BD">
              <w:rPr>
                <w:b/>
                <w:bCs/>
                <w:color w:val="000000"/>
                <w:kern w:val="2"/>
              </w:rPr>
              <w:t>III</w:t>
            </w:r>
          </w:p>
        </w:tc>
        <w:tc>
          <w:tcPr>
            <w:tcW w:w="4609" w:type="pct"/>
            <w:gridSpan w:val="3"/>
            <w:tcBorders>
              <w:top w:val="single" w:sz="4" w:space="0" w:color="auto"/>
              <w:left w:val="single" w:sz="4" w:space="0" w:color="auto"/>
              <w:bottom w:val="single" w:sz="4" w:space="0" w:color="auto"/>
              <w:right w:val="single" w:sz="4" w:space="0" w:color="auto"/>
            </w:tcBorders>
            <w:vAlign w:val="center"/>
          </w:tcPr>
          <w:p w14:paraId="7DF5CB47" w14:textId="77777777" w:rsidR="00AB613C" w:rsidRPr="008902BD" w:rsidRDefault="00AB613C" w:rsidP="00AB613C">
            <w:pPr>
              <w:spacing w:after="0" w:line="240" w:lineRule="auto"/>
              <w:rPr>
                <w:b/>
                <w:bCs/>
                <w:color w:val="000000"/>
                <w:kern w:val="2"/>
              </w:rPr>
            </w:pPr>
            <w:r w:rsidRPr="008902BD">
              <w:rPr>
                <w:rFonts w:eastAsia="Aptos"/>
                <w:b/>
                <w:kern w:val="2"/>
              </w:rPr>
              <w:t>YÊU CẦU KỸ THUẬT</w:t>
            </w:r>
          </w:p>
        </w:tc>
      </w:tr>
      <w:tr w:rsidR="00AB613C" w:rsidRPr="008902BD" w14:paraId="464C5451" w14:textId="77777777" w:rsidTr="00AB613C">
        <w:trPr>
          <w:trHeight w:val="50"/>
        </w:trPr>
        <w:tc>
          <w:tcPr>
            <w:tcW w:w="391" w:type="pct"/>
            <w:tcBorders>
              <w:top w:val="single" w:sz="4" w:space="0" w:color="auto"/>
              <w:left w:val="single" w:sz="4" w:space="0" w:color="auto"/>
              <w:bottom w:val="single" w:sz="4" w:space="0" w:color="auto"/>
              <w:right w:val="single" w:sz="4" w:space="0" w:color="auto"/>
            </w:tcBorders>
            <w:vAlign w:val="center"/>
          </w:tcPr>
          <w:p w14:paraId="45D6CDF8" w14:textId="77777777" w:rsidR="00AB613C" w:rsidRPr="008902BD" w:rsidRDefault="00AB613C" w:rsidP="00AB613C">
            <w:pPr>
              <w:spacing w:after="0" w:line="240" w:lineRule="auto"/>
              <w:jc w:val="center"/>
              <w:rPr>
                <w:b/>
                <w:bCs/>
                <w:color w:val="000000"/>
                <w:kern w:val="2"/>
              </w:rPr>
            </w:pPr>
          </w:p>
        </w:tc>
        <w:tc>
          <w:tcPr>
            <w:tcW w:w="4609" w:type="pct"/>
            <w:gridSpan w:val="3"/>
            <w:tcBorders>
              <w:top w:val="nil"/>
              <w:left w:val="nil"/>
              <w:bottom w:val="single" w:sz="4" w:space="0" w:color="auto"/>
              <w:right w:val="single" w:sz="4" w:space="0" w:color="auto"/>
            </w:tcBorders>
            <w:shd w:val="clear" w:color="000000" w:fill="FFFFFF"/>
          </w:tcPr>
          <w:p w14:paraId="5CA8798F" w14:textId="77777777" w:rsidR="00AB613C" w:rsidRPr="008902BD" w:rsidRDefault="00AB613C" w:rsidP="00AB613C">
            <w:pPr>
              <w:spacing w:after="0" w:line="240" w:lineRule="auto"/>
              <w:rPr>
                <w:color w:val="000000"/>
                <w:kern w:val="2"/>
              </w:rPr>
            </w:pPr>
            <w:r w:rsidRPr="008902BD">
              <w:rPr>
                <w:color w:val="000000"/>
                <w:kern w:val="2"/>
              </w:rPr>
              <w:t>Tất cả dụng cụ đồng bộ chính hãng</w:t>
            </w:r>
          </w:p>
        </w:tc>
      </w:tr>
      <w:tr w:rsidR="00AB613C" w:rsidRPr="008902BD" w14:paraId="63409B4A" w14:textId="77777777" w:rsidTr="00AB613C">
        <w:trPr>
          <w:trHeight w:val="50"/>
        </w:trPr>
        <w:tc>
          <w:tcPr>
            <w:tcW w:w="391" w:type="pct"/>
            <w:tcBorders>
              <w:top w:val="single" w:sz="4" w:space="0" w:color="auto"/>
              <w:left w:val="single" w:sz="4" w:space="0" w:color="auto"/>
              <w:bottom w:val="single" w:sz="4" w:space="0" w:color="auto"/>
              <w:right w:val="single" w:sz="4" w:space="0" w:color="auto"/>
            </w:tcBorders>
            <w:vAlign w:val="center"/>
          </w:tcPr>
          <w:p w14:paraId="794B7A71" w14:textId="77777777" w:rsidR="00AB613C" w:rsidRPr="008902BD" w:rsidRDefault="00AB613C" w:rsidP="00AB613C">
            <w:pPr>
              <w:spacing w:after="0" w:line="240" w:lineRule="auto"/>
              <w:jc w:val="center"/>
              <w:rPr>
                <w:b/>
                <w:bCs/>
                <w:color w:val="000000"/>
                <w:kern w:val="2"/>
              </w:rPr>
            </w:pPr>
          </w:p>
        </w:tc>
        <w:tc>
          <w:tcPr>
            <w:tcW w:w="4609" w:type="pct"/>
            <w:gridSpan w:val="3"/>
            <w:tcBorders>
              <w:top w:val="nil"/>
              <w:left w:val="nil"/>
              <w:bottom w:val="single" w:sz="4" w:space="0" w:color="auto"/>
              <w:right w:val="single" w:sz="4" w:space="0" w:color="auto"/>
            </w:tcBorders>
            <w:shd w:val="clear" w:color="000000" w:fill="FFFFFF"/>
          </w:tcPr>
          <w:p w14:paraId="5FA54B24" w14:textId="77777777" w:rsidR="00AB613C" w:rsidRPr="008902BD" w:rsidRDefault="00AB613C" w:rsidP="00AB613C">
            <w:pPr>
              <w:spacing w:after="0" w:line="240" w:lineRule="auto"/>
              <w:rPr>
                <w:color w:val="000000"/>
                <w:kern w:val="2"/>
              </w:rPr>
            </w:pPr>
            <w:r w:rsidRPr="008902BD">
              <w:rPr>
                <w:color w:val="000000"/>
                <w:kern w:val="2"/>
              </w:rPr>
              <w:t>Sai số kích thước ≤ 3%</w:t>
            </w:r>
          </w:p>
        </w:tc>
      </w:tr>
      <w:tr w:rsidR="00AB613C" w:rsidRPr="008902BD" w14:paraId="7BCE7132" w14:textId="77777777" w:rsidTr="00AB613C">
        <w:trPr>
          <w:trHeight w:val="483"/>
        </w:trPr>
        <w:tc>
          <w:tcPr>
            <w:tcW w:w="391" w:type="pct"/>
            <w:tcBorders>
              <w:top w:val="single" w:sz="4" w:space="0" w:color="auto"/>
              <w:left w:val="single" w:sz="4" w:space="0" w:color="auto"/>
              <w:bottom w:val="single" w:sz="4" w:space="0" w:color="auto"/>
              <w:right w:val="single" w:sz="4" w:space="0" w:color="auto"/>
            </w:tcBorders>
            <w:vAlign w:val="center"/>
          </w:tcPr>
          <w:p w14:paraId="40923F59" w14:textId="77777777" w:rsidR="00AB613C" w:rsidRPr="008902BD" w:rsidRDefault="00AB613C" w:rsidP="00AB613C">
            <w:pPr>
              <w:spacing w:after="0" w:line="240" w:lineRule="auto"/>
              <w:jc w:val="center"/>
              <w:rPr>
                <w:b/>
                <w:bCs/>
                <w:color w:val="000000"/>
                <w:kern w:val="2"/>
              </w:rPr>
            </w:pPr>
            <w:r w:rsidRPr="008902BD">
              <w:rPr>
                <w:b/>
                <w:bCs/>
                <w:color w:val="000000"/>
                <w:kern w:val="2"/>
              </w:rPr>
              <w:t>1</w:t>
            </w:r>
          </w:p>
        </w:tc>
        <w:tc>
          <w:tcPr>
            <w:tcW w:w="4609" w:type="pct"/>
            <w:gridSpan w:val="3"/>
            <w:tcBorders>
              <w:top w:val="single" w:sz="4" w:space="0" w:color="auto"/>
              <w:left w:val="single" w:sz="4" w:space="0" w:color="auto"/>
              <w:bottom w:val="single" w:sz="4" w:space="0" w:color="auto"/>
              <w:right w:val="single" w:sz="4" w:space="0" w:color="auto"/>
            </w:tcBorders>
            <w:vAlign w:val="center"/>
          </w:tcPr>
          <w:p w14:paraId="45950E87" w14:textId="77777777" w:rsidR="00AB613C" w:rsidRPr="008902BD" w:rsidRDefault="00AB613C" w:rsidP="00AB613C">
            <w:pPr>
              <w:spacing w:after="0" w:line="240" w:lineRule="auto"/>
              <w:rPr>
                <w:b/>
                <w:bCs/>
                <w:color w:val="000000"/>
                <w:kern w:val="2"/>
              </w:rPr>
            </w:pPr>
            <w:r w:rsidRPr="008902BD">
              <w:rPr>
                <w:b/>
                <w:bCs/>
                <w:color w:val="000000"/>
                <w:kern w:val="2"/>
              </w:rPr>
              <w:t>Bộ Banh Kent phẫu thuật hoàn chỉnh</w:t>
            </w:r>
          </w:p>
          <w:p w14:paraId="025B18AE" w14:textId="77777777" w:rsidR="00AB613C" w:rsidRPr="008902BD" w:rsidRDefault="00AB613C" w:rsidP="00AB613C">
            <w:pPr>
              <w:spacing w:after="0" w:line="240" w:lineRule="auto"/>
              <w:rPr>
                <w:b/>
                <w:bCs/>
                <w:color w:val="000000"/>
                <w:kern w:val="2"/>
              </w:rPr>
            </w:pPr>
            <w:r w:rsidRPr="008902BD">
              <w:rPr>
                <w:b/>
                <w:bCs/>
                <w:color w:val="000000"/>
                <w:kern w:val="2"/>
              </w:rPr>
              <w:t>Cấu hình cho 01 bộ hoàn chỉnh bao gồm:</w:t>
            </w:r>
          </w:p>
        </w:tc>
      </w:tr>
      <w:tr w:rsidR="00AB613C" w:rsidRPr="008902BD" w14:paraId="7C19F14E" w14:textId="77777777" w:rsidTr="00AB613C">
        <w:trPr>
          <w:trHeight w:val="50"/>
        </w:trPr>
        <w:tc>
          <w:tcPr>
            <w:tcW w:w="391" w:type="pct"/>
            <w:tcBorders>
              <w:top w:val="single" w:sz="4" w:space="0" w:color="auto"/>
              <w:left w:val="single" w:sz="4" w:space="0" w:color="auto"/>
              <w:bottom w:val="single" w:sz="4" w:space="0" w:color="auto"/>
              <w:right w:val="single" w:sz="4" w:space="0" w:color="auto"/>
            </w:tcBorders>
            <w:vAlign w:val="center"/>
          </w:tcPr>
          <w:p w14:paraId="39D98EE4" w14:textId="77777777" w:rsidR="00AB613C" w:rsidRPr="008902BD" w:rsidRDefault="00AB613C" w:rsidP="00AB613C">
            <w:pPr>
              <w:spacing w:after="0" w:line="240" w:lineRule="auto"/>
              <w:jc w:val="center"/>
              <w:rPr>
                <w:color w:val="000000"/>
                <w:kern w:val="2"/>
              </w:rPr>
            </w:pPr>
            <w:r w:rsidRPr="008902BD">
              <w:rPr>
                <w:color w:val="000000"/>
                <w:kern w:val="2"/>
              </w:rPr>
              <w:t>1.1</w:t>
            </w:r>
          </w:p>
        </w:tc>
        <w:tc>
          <w:tcPr>
            <w:tcW w:w="3570" w:type="pct"/>
            <w:tcBorders>
              <w:top w:val="single" w:sz="4" w:space="0" w:color="auto"/>
              <w:left w:val="single" w:sz="4" w:space="0" w:color="auto"/>
              <w:bottom w:val="single" w:sz="4" w:space="0" w:color="auto"/>
              <w:right w:val="single" w:sz="4" w:space="0" w:color="auto"/>
            </w:tcBorders>
            <w:vAlign w:val="center"/>
          </w:tcPr>
          <w:p w14:paraId="6A4B97D1" w14:textId="77777777" w:rsidR="00AB613C" w:rsidRPr="008902BD" w:rsidRDefault="00AB613C" w:rsidP="00AB613C">
            <w:pPr>
              <w:spacing w:after="0" w:line="240" w:lineRule="auto"/>
              <w:rPr>
                <w:b/>
                <w:bCs/>
                <w:color w:val="000000"/>
                <w:kern w:val="2"/>
              </w:rPr>
            </w:pPr>
            <w:r w:rsidRPr="008902BD">
              <w:rPr>
                <w:color w:val="000000"/>
                <w:kern w:val="2"/>
              </w:rPr>
              <w:t>Thanh vòm A</w:t>
            </w:r>
          </w:p>
        </w:tc>
        <w:tc>
          <w:tcPr>
            <w:tcW w:w="476" w:type="pct"/>
            <w:tcBorders>
              <w:top w:val="single" w:sz="4" w:space="0" w:color="auto"/>
              <w:left w:val="nil"/>
              <w:bottom w:val="single" w:sz="4" w:space="0" w:color="auto"/>
              <w:right w:val="single" w:sz="4" w:space="0" w:color="auto"/>
            </w:tcBorders>
            <w:vAlign w:val="center"/>
          </w:tcPr>
          <w:p w14:paraId="710C28B4" w14:textId="77777777" w:rsidR="00AB613C" w:rsidRPr="008902BD" w:rsidRDefault="00AB613C" w:rsidP="00AB613C">
            <w:pPr>
              <w:spacing w:after="0" w:line="240" w:lineRule="auto"/>
              <w:jc w:val="center"/>
              <w:rPr>
                <w:bCs/>
                <w:color w:val="000000"/>
                <w:kern w:val="2"/>
              </w:rPr>
            </w:pPr>
            <w:r w:rsidRPr="008902BD">
              <w:rPr>
                <w:bCs/>
                <w:color w:val="000000"/>
                <w:kern w:val="2"/>
              </w:rPr>
              <w:t>Cái</w:t>
            </w:r>
          </w:p>
        </w:tc>
        <w:tc>
          <w:tcPr>
            <w:tcW w:w="563" w:type="pct"/>
            <w:tcBorders>
              <w:top w:val="single" w:sz="4" w:space="0" w:color="auto"/>
              <w:left w:val="nil"/>
              <w:bottom w:val="single" w:sz="4" w:space="0" w:color="auto"/>
              <w:right w:val="single" w:sz="4" w:space="0" w:color="auto"/>
            </w:tcBorders>
            <w:vAlign w:val="center"/>
          </w:tcPr>
          <w:p w14:paraId="7A828449" w14:textId="77777777" w:rsidR="00AB613C" w:rsidRPr="008902BD" w:rsidRDefault="00AB613C" w:rsidP="00AB613C">
            <w:pPr>
              <w:spacing w:after="0" w:line="240" w:lineRule="auto"/>
              <w:jc w:val="center"/>
              <w:rPr>
                <w:bCs/>
                <w:color w:val="000000"/>
                <w:kern w:val="2"/>
              </w:rPr>
            </w:pPr>
            <w:r w:rsidRPr="008902BD">
              <w:rPr>
                <w:bCs/>
                <w:color w:val="000000"/>
                <w:kern w:val="2"/>
              </w:rPr>
              <w:t>1</w:t>
            </w:r>
          </w:p>
        </w:tc>
      </w:tr>
      <w:tr w:rsidR="00AB613C" w:rsidRPr="008902BD" w14:paraId="4113A021" w14:textId="77777777" w:rsidTr="00AB613C">
        <w:trPr>
          <w:trHeight w:val="483"/>
        </w:trPr>
        <w:tc>
          <w:tcPr>
            <w:tcW w:w="391" w:type="pct"/>
            <w:tcBorders>
              <w:top w:val="single" w:sz="4" w:space="0" w:color="auto"/>
              <w:left w:val="single" w:sz="4" w:space="0" w:color="auto"/>
              <w:bottom w:val="single" w:sz="4" w:space="0" w:color="auto"/>
              <w:right w:val="single" w:sz="4" w:space="0" w:color="auto"/>
            </w:tcBorders>
            <w:vAlign w:val="center"/>
          </w:tcPr>
          <w:p w14:paraId="0A4B493B" w14:textId="77777777" w:rsidR="00AB613C" w:rsidRPr="008902BD" w:rsidRDefault="00AB613C" w:rsidP="00AB613C">
            <w:pPr>
              <w:spacing w:after="0" w:line="240" w:lineRule="auto"/>
              <w:jc w:val="center"/>
              <w:rPr>
                <w:color w:val="000000"/>
                <w:kern w:val="2"/>
              </w:rPr>
            </w:pPr>
            <w:r w:rsidRPr="008902BD">
              <w:rPr>
                <w:color w:val="000000"/>
                <w:kern w:val="2"/>
              </w:rPr>
              <w:t>1.2</w:t>
            </w:r>
          </w:p>
        </w:tc>
        <w:tc>
          <w:tcPr>
            <w:tcW w:w="3570" w:type="pct"/>
            <w:tcBorders>
              <w:top w:val="single" w:sz="4" w:space="0" w:color="auto"/>
              <w:left w:val="single" w:sz="4" w:space="0" w:color="auto"/>
              <w:bottom w:val="single" w:sz="4" w:space="0" w:color="auto"/>
              <w:right w:val="single" w:sz="4" w:space="0" w:color="auto"/>
            </w:tcBorders>
            <w:vAlign w:val="center"/>
          </w:tcPr>
          <w:p w14:paraId="054514B5" w14:textId="77777777" w:rsidR="00AB613C" w:rsidRPr="008902BD" w:rsidRDefault="00AB613C" w:rsidP="00AB613C">
            <w:pPr>
              <w:spacing w:after="0" w:line="240" w:lineRule="auto"/>
              <w:rPr>
                <w:color w:val="000000"/>
                <w:kern w:val="2"/>
              </w:rPr>
            </w:pPr>
            <w:r w:rsidRPr="008902BD">
              <w:rPr>
                <w:color w:val="000000"/>
                <w:kern w:val="2"/>
              </w:rPr>
              <w:t>Thanh đỡ B, kích thước 600mm, có thể điều chỉnh chiều cao mỗi lần 5cm, đến 35cm</w:t>
            </w:r>
          </w:p>
        </w:tc>
        <w:tc>
          <w:tcPr>
            <w:tcW w:w="476" w:type="pct"/>
            <w:tcBorders>
              <w:top w:val="single" w:sz="4" w:space="0" w:color="auto"/>
              <w:left w:val="nil"/>
              <w:bottom w:val="single" w:sz="4" w:space="0" w:color="auto"/>
              <w:right w:val="single" w:sz="4" w:space="0" w:color="auto"/>
            </w:tcBorders>
            <w:vAlign w:val="center"/>
          </w:tcPr>
          <w:p w14:paraId="4638270A" w14:textId="77777777" w:rsidR="00AB613C" w:rsidRPr="008902BD" w:rsidRDefault="00AB613C" w:rsidP="00AB613C">
            <w:pPr>
              <w:spacing w:after="0" w:line="240" w:lineRule="auto"/>
              <w:jc w:val="center"/>
              <w:rPr>
                <w:bCs/>
                <w:color w:val="000000"/>
                <w:kern w:val="2"/>
              </w:rPr>
            </w:pPr>
            <w:r w:rsidRPr="008902BD">
              <w:rPr>
                <w:bCs/>
                <w:color w:val="000000"/>
                <w:kern w:val="2"/>
              </w:rPr>
              <w:t>Cái</w:t>
            </w:r>
          </w:p>
        </w:tc>
        <w:tc>
          <w:tcPr>
            <w:tcW w:w="563" w:type="pct"/>
            <w:tcBorders>
              <w:top w:val="single" w:sz="4" w:space="0" w:color="auto"/>
              <w:left w:val="nil"/>
              <w:bottom w:val="single" w:sz="4" w:space="0" w:color="auto"/>
              <w:right w:val="single" w:sz="4" w:space="0" w:color="auto"/>
            </w:tcBorders>
            <w:vAlign w:val="center"/>
          </w:tcPr>
          <w:p w14:paraId="733E88D1" w14:textId="77777777" w:rsidR="00AB613C" w:rsidRPr="008902BD" w:rsidRDefault="00AB613C" w:rsidP="00AB613C">
            <w:pPr>
              <w:spacing w:after="0" w:line="240" w:lineRule="auto"/>
              <w:jc w:val="center"/>
              <w:rPr>
                <w:bCs/>
                <w:color w:val="000000"/>
                <w:kern w:val="2"/>
              </w:rPr>
            </w:pPr>
            <w:r w:rsidRPr="008902BD">
              <w:rPr>
                <w:bCs/>
                <w:color w:val="000000"/>
                <w:kern w:val="2"/>
              </w:rPr>
              <w:t>2</w:t>
            </w:r>
          </w:p>
        </w:tc>
      </w:tr>
      <w:tr w:rsidR="00AB613C" w:rsidRPr="008902BD" w14:paraId="5A20D106" w14:textId="77777777" w:rsidTr="00AB613C">
        <w:trPr>
          <w:trHeight w:val="50"/>
        </w:trPr>
        <w:tc>
          <w:tcPr>
            <w:tcW w:w="391" w:type="pct"/>
            <w:tcBorders>
              <w:top w:val="single" w:sz="4" w:space="0" w:color="auto"/>
              <w:left w:val="single" w:sz="4" w:space="0" w:color="auto"/>
              <w:bottom w:val="single" w:sz="4" w:space="0" w:color="auto"/>
              <w:right w:val="single" w:sz="4" w:space="0" w:color="auto"/>
            </w:tcBorders>
            <w:vAlign w:val="center"/>
          </w:tcPr>
          <w:p w14:paraId="28F2E28A" w14:textId="77777777" w:rsidR="00AB613C" w:rsidRPr="008902BD" w:rsidRDefault="00AB613C" w:rsidP="00AB613C">
            <w:pPr>
              <w:spacing w:after="0" w:line="240" w:lineRule="auto"/>
              <w:jc w:val="center"/>
              <w:rPr>
                <w:color w:val="000000"/>
                <w:kern w:val="2"/>
              </w:rPr>
            </w:pPr>
            <w:r w:rsidRPr="008902BD">
              <w:rPr>
                <w:color w:val="000000"/>
                <w:kern w:val="2"/>
              </w:rPr>
              <w:t>1.3</w:t>
            </w:r>
          </w:p>
        </w:tc>
        <w:tc>
          <w:tcPr>
            <w:tcW w:w="3570" w:type="pct"/>
            <w:tcBorders>
              <w:top w:val="single" w:sz="4" w:space="0" w:color="auto"/>
              <w:left w:val="single" w:sz="4" w:space="0" w:color="auto"/>
              <w:bottom w:val="single" w:sz="4" w:space="0" w:color="auto"/>
              <w:right w:val="single" w:sz="4" w:space="0" w:color="auto"/>
            </w:tcBorders>
            <w:vAlign w:val="center"/>
          </w:tcPr>
          <w:p w14:paraId="08E985BA" w14:textId="77777777" w:rsidR="00AB613C" w:rsidRPr="008902BD" w:rsidRDefault="00AB613C" w:rsidP="00AB613C">
            <w:pPr>
              <w:spacing w:after="0" w:line="240" w:lineRule="auto"/>
              <w:rPr>
                <w:color w:val="000000"/>
                <w:kern w:val="2"/>
              </w:rPr>
            </w:pPr>
            <w:r w:rsidRPr="008902BD">
              <w:rPr>
                <w:color w:val="000000"/>
                <w:kern w:val="2"/>
              </w:rPr>
              <w:t>Banh tự giữ CS, có lẫy móc hãm để nhả dây thép CS</w:t>
            </w:r>
          </w:p>
        </w:tc>
        <w:tc>
          <w:tcPr>
            <w:tcW w:w="476" w:type="pct"/>
            <w:tcBorders>
              <w:top w:val="single" w:sz="4" w:space="0" w:color="auto"/>
              <w:left w:val="nil"/>
              <w:bottom w:val="single" w:sz="4" w:space="0" w:color="auto"/>
              <w:right w:val="single" w:sz="4" w:space="0" w:color="auto"/>
            </w:tcBorders>
            <w:vAlign w:val="center"/>
          </w:tcPr>
          <w:p w14:paraId="01BBEFE4" w14:textId="77777777" w:rsidR="00AB613C" w:rsidRPr="008902BD" w:rsidRDefault="00AB613C" w:rsidP="00AB613C">
            <w:pPr>
              <w:spacing w:after="0" w:line="240" w:lineRule="auto"/>
              <w:jc w:val="center"/>
              <w:rPr>
                <w:bCs/>
                <w:color w:val="000000"/>
                <w:kern w:val="2"/>
              </w:rPr>
            </w:pPr>
            <w:r w:rsidRPr="008902BD">
              <w:rPr>
                <w:bCs/>
                <w:color w:val="000000"/>
                <w:kern w:val="2"/>
              </w:rPr>
              <w:t>Cái</w:t>
            </w:r>
          </w:p>
        </w:tc>
        <w:tc>
          <w:tcPr>
            <w:tcW w:w="563" w:type="pct"/>
            <w:tcBorders>
              <w:top w:val="single" w:sz="4" w:space="0" w:color="auto"/>
              <w:left w:val="nil"/>
              <w:bottom w:val="single" w:sz="4" w:space="0" w:color="auto"/>
              <w:right w:val="single" w:sz="4" w:space="0" w:color="auto"/>
            </w:tcBorders>
            <w:vAlign w:val="center"/>
          </w:tcPr>
          <w:p w14:paraId="21EE9D9A" w14:textId="77777777" w:rsidR="00AB613C" w:rsidRPr="008902BD" w:rsidRDefault="00AB613C" w:rsidP="00AB613C">
            <w:pPr>
              <w:spacing w:after="0" w:line="240" w:lineRule="auto"/>
              <w:jc w:val="center"/>
              <w:rPr>
                <w:bCs/>
                <w:color w:val="000000"/>
                <w:kern w:val="2"/>
              </w:rPr>
            </w:pPr>
            <w:r w:rsidRPr="008902BD">
              <w:rPr>
                <w:bCs/>
                <w:color w:val="000000"/>
                <w:kern w:val="2"/>
              </w:rPr>
              <w:t>3</w:t>
            </w:r>
          </w:p>
        </w:tc>
      </w:tr>
      <w:tr w:rsidR="00AB613C" w:rsidRPr="008902BD" w14:paraId="324896AC" w14:textId="77777777" w:rsidTr="00AB613C">
        <w:trPr>
          <w:trHeight w:val="50"/>
        </w:trPr>
        <w:tc>
          <w:tcPr>
            <w:tcW w:w="391" w:type="pct"/>
            <w:tcBorders>
              <w:top w:val="single" w:sz="4" w:space="0" w:color="auto"/>
              <w:left w:val="single" w:sz="4" w:space="0" w:color="auto"/>
              <w:bottom w:val="single" w:sz="4" w:space="0" w:color="auto"/>
              <w:right w:val="single" w:sz="4" w:space="0" w:color="auto"/>
            </w:tcBorders>
            <w:vAlign w:val="center"/>
          </w:tcPr>
          <w:p w14:paraId="37FFA6E0" w14:textId="77777777" w:rsidR="00AB613C" w:rsidRPr="008902BD" w:rsidRDefault="00AB613C" w:rsidP="00AB613C">
            <w:pPr>
              <w:spacing w:after="0" w:line="240" w:lineRule="auto"/>
              <w:jc w:val="center"/>
              <w:rPr>
                <w:color w:val="000000"/>
                <w:kern w:val="2"/>
              </w:rPr>
            </w:pPr>
            <w:r w:rsidRPr="008902BD">
              <w:rPr>
                <w:color w:val="000000"/>
                <w:kern w:val="2"/>
              </w:rPr>
              <w:t>1.4</w:t>
            </w:r>
          </w:p>
        </w:tc>
        <w:tc>
          <w:tcPr>
            <w:tcW w:w="3570" w:type="pct"/>
            <w:tcBorders>
              <w:top w:val="single" w:sz="4" w:space="0" w:color="auto"/>
              <w:left w:val="single" w:sz="4" w:space="0" w:color="auto"/>
              <w:bottom w:val="single" w:sz="4" w:space="0" w:color="auto"/>
              <w:right w:val="single" w:sz="4" w:space="0" w:color="auto"/>
            </w:tcBorders>
            <w:vAlign w:val="center"/>
          </w:tcPr>
          <w:p w14:paraId="65B1B517" w14:textId="77777777" w:rsidR="00AB613C" w:rsidRPr="008902BD" w:rsidRDefault="00AB613C" w:rsidP="00AB613C">
            <w:pPr>
              <w:spacing w:after="0" w:line="240" w:lineRule="auto"/>
              <w:rPr>
                <w:color w:val="000000"/>
                <w:kern w:val="2"/>
              </w:rPr>
            </w:pPr>
            <w:r w:rsidRPr="008902BD">
              <w:rPr>
                <w:color w:val="000000"/>
                <w:kern w:val="2"/>
              </w:rPr>
              <w:t>Móc yên ngựa kiểu số 01, kích thước rộng 60mm x sâu 65mm</w:t>
            </w:r>
          </w:p>
        </w:tc>
        <w:tc>
          <w:tcPr>
            <w:tcW w:w="476" w:type="pct"/>
            <w:tcBorders>
              <w:top w:val="single" w:sz="4" w:space="0" w:color="auto"/>
              <w:left w:val="nil"/>
              <w:bottom w:val="single" w:sz="4" w:space="0" w:color="auto"/>
              <w:right w:val="single" w:sz="4" w:space="0" w:color="auto"/>
            </w:tcBorders>
            <w:vAlign w:val="center"/>
          </w:tcPr>
          <w:p w14:paraId="6D7D2BC3" w14:textId="77777777" w:rsidR="00AB613C" w:rsidRPr="008902BD" w:rsidRDefault="00AB613C" w:rsidP="00AB613C">
            <w:pPr>
              <w:spacing w:after="0" w:line="240" w:lineRule="auto"/>
              <w:jc w:val="center"/>
              <w:rPr>
                <w:bCs/>
                <w:color w:val="000000"/>
                <w:kern w:val="2"/>
              </w:rPr>
            </w:pPr>
            <w:r w:rsidRPr="008902BD">
              <w:rPr>
                <w:bCs/>
                <w:color w:val="000000"/>
                <w:kern w:val="2"/>
              </w:rPr>
              <w:t>Cái</w:t>
            </w:r>
          </w:p>
        </w:tc>
        <w:tc>
          <w:tcPr>
            <w:tcW w:w="563" w:type="pct"/>
            <w:tcBorders>
              <w:top w:val="single" w:sz="4" w:space="0" w:color="auto"/>
              <w:left w:val="nil"/>
              <w:bottom w:val="single" w:sz="4" w:space="0" w:color="auto"/>
              <w:right w:val="single" w:sz="4" w:space="0" w:color="auto"/>
            </w:tcBorders>
            <w:vAlign w:val="center"/>
          </w:tcPr>
          <w:p w14:paraId="7604D411" w14:textId="77777777" w:rsidR="00AB613C" w:rsidRPr="008902BD" w:rsidRDefault="00AB613C" w:rsidP="00AB613C">
            <w:pPr>
              <w:spacing w:after="0" w:line="240" w:lineRule="auto"/>
              <w:jc w:val="center"/>
              <w:rPr>
                <w:bCs/>
                <w:color w:val="000000"/>
                <w:kern w:val="2"/>
              </w:rPr>
            </w:pPr>
            <w:r w:rsidRPr="008902BD">
              <w:rPr>
                <w:bCs/>
                <w:color w:val="000000"/>
                <w:kern w:val="2"/>
              </w:rPr>
              <w:t>2</w:t>
            </w:r>
          </w:p>
        </w:tc>
      </w:tr>
      <w:tr w:rsidR="00AB613C" w:rsidRPr="008902BD" w14:paraId="3FADA651" w14:textId="77777777" w:rsidTr="00AB613C">
        <w:trPr>
          <w:trHeight w:val="50"/>
        </w:trPr>
        <w:tc>
          <w:tcPr>
            <w:tcW w:w="391" w:type="pct"/>
            <w:tcBorders>
              <w:top w:val="single" w:sz="4" w:space="0" w:color="auto"/>
              <w:left w:val="single" w:sz="4" w:space="0" w:color="auto"/>
              <w:bottom w:val="single" w:sz="4" w:space="0" w:color="auto"/>
              <w:right w:val="single" w:sz="4" w:space="0" w:color="auto"/>
            </w:tcBorders>
            <w:vAlign w:val="center"/>
          </w:tcPr>
          <w:p w14:paraId="25C92020" w14:textId="77777777" w:rsidR="00AB613C" w:rsidRPr="008902BD" w:rsidRDefault="00AB613C" w:rsidP="00AB613C">
            <w:pPr>
              <w:spacing w:after="0" w:line="240" w:lineRule="auto"/>
              <w:jc w:val="center"/>
              <w:rPr>
                <w:color w:val="000000"/>
                <w:kern w:val="2"/>
              </w:rPr>
            </w:pPr>
            <w:r w:rsidRPr="008902BD">
              <w:rPr>
                <w:color w:val="000000"/>
                <w:kern w:val="2"/>
              </w:rPr>
              <w:t>1.5</w:t>
            </w:r>
          </w:p>
        </w:tc>
        <w:tc>
          <w:tcPr>
            <w:tcW w:w="3570" w:type="pct"/>
            <w:tcBorders>
              <w:top w:val="single" w:sz="4" w:space="0" w:color="auto"/>
              <w:left w:val="single" w:sz="4" w:space="0" w:color="auto"/>
              <w:bottom w:val="single" w:sz="4" w:space="0" w:color="auto"/>
              <w:right w:val="single" w:sz="4" w:space="0" w:color="auto"/>
            </w:tcBorders>
            <w:vAlign w:val="center"/>
          </w:tcPr>
          <w:p w14:paraId="2FE224B9" w14:textId="77777777" w:rsidR="00AB613C" w:rsidRPr="008902BD" w:rsidRDefault="00AB613C" w:rsidP="00AB613C">
            <w:pPr>
              <w:spacing w:after="0" w:line="240" w:lineRule="auto"/>
              <w:rPr>
                <w:color w:val="000000"/>
                <w:kern w:val="2"/>
              </w:rPr>
            </w:pPr>
            <w:r w:rsidRPr="008902BD">
              <w:rPr>
                <w:color w:val="000000"/>
                <w:kern w:val="2"/>
              </w:rPr>
              <w:t>Móc dẹt kiểu số 02, kích thước rộng 65mm x sâu 60mm</w:t>
            </w:r>
          </w:p>
        </w:tc>
        <w:tc>
          <w:tcPr>
            <w:tcW w:w="476" w:type="pct"/>
            <w:tcBorders>
              <w:top w:val="single" w:sz="4" w:space="0" w:color="auto"/>
              <w:left w:val="nil"/>
              <w:bottom w:val="single" w:sz="4" w:space="0" w:color="auto"/>
              <w:right w:val="single" w:sz="4" w:space="0" w:color="auto"/>
            </w:tcBorders>
            <w:vAlign w:val="center"/>
          </w:tcPr>
          <w:p w14:paraId="11A7906C" w14:textId="77777777" w:rsidR="00AB613C" w:rsidRPr="008902BD" w:rsidRDefault="00AB613C" w:rsidP="00AB613C">
            <w:pPr>
              <w:spacing w:after="0" w:line="240" w:lineRule="auto"/>
              <w:jc w:val="center"/>
              <w:rPr>
                <w:bCs/>
                <w:color w:val="000000"/>
                <w:kern w:val="2"/>
              </w:rPr>
            </w:pPr>
            <w:r w:rsidRPr="008902BD">
              <w:rPr>
                <w:bCs/>
                <w:color w:val="000000"/>
                <w:kern w:val="2"/>
              </w:rPr>
              <w:t>Cái</w:t>
            </w:r>
          </w:p>
        </w:tc>
        <w:tc>
          <w:tcPr>
            <w:tcW w:w="563" w:type="pct"/>
            <w:tcBorders>
              <w:top w:val="single" w:sz="4" w:space="0" w:color="auto"/>
              <w:left w:val="nil"/>
              <w:bottom w:val="single" w:sz="4" w:space="0" w:color="auto"/>
              <w:right w:val="single" w:sz="4" w:space="0" w:color="auto"/>
            </w:tcBorders>
            <w:vAlign w:val="center"/>
          </w:tcPr>
          <w:p w14:paraId="645C3016" w14:textId="77777777" w:rsidR="00AB613C" w:rsidRPr="008902BD" w:rsidRDefault="00AB613C" w:rsidP="00AB613C">
            <w:pPr>
              <w:spacing w:after="0" w:line="240" w:lineRule="auto"/>
              <w:jc w:val="center"/>
              <w:rPr>
                <w:bCs/>
                <w:color w:val="000000"/>
                <w:kern w:val="2"/>
              </w:rPr>
            </w:pPr>
            <w:r w:rsidRPr="008902BD">
              <w:rPr>
                <w:bCs/>
                <w:color w:val="000000"/>
                <w:kern w:val="2"/>
              </w:rPr>
              <w:t>2</w:t>
            </w:r>
          </w:p>
        </w:tc>
      </w:tr>
      <w:tr w:rsidR="00AB613C" w:rsidRPr="008902BD" w14:paraId="6EBF969D" w14:textId="77777777" w:rsidTr="00AB613C">
        <w:trPr>
          <w:trHeight w:val="50"/>
        </w:trPr>
        <w:tc>
          <w:tcPr>
            <w:tcW w:w="391" w:type="pct"/>
            <w:tcBorders>
              <w:top w:val="single" w:sz="4" w:space="0" w:color="auto"/>
              <w:left w:val="single" w:sz="4" w:space="0" w:color="auto"/>
              <w:bottom w:val="single" w:sz="4" w:space="0" w:color="auto"/>
              <w:right w:val="single" w:sz="4" w:space="0" w:color="auto"/>
            </w:tcBorders>
            <w:vAlign w:val="center"/>
          </w:tcPr>
          <w:p w14:paraId="03D2419A" w14:textId="77777777" w:rsidR="00AB613C" w:rsidRPr="008902BD" w:rsidRDefault="00AB613C" w:rsidP="00AB613C">
            <w:pPr>
              <w:spacing w:after="0" w:line="240" w:lineRule="auto"/>
              <w:jc w:val="center"/>
              <w:rPr>
                <w:color w:val="000000"/>
                <w:kern w:val="2"/>
              </w:rPr>
            </w:pPr>
            <w:r w:rsidRPr="008902BD">
              <w:rPr>
                <w:color w:val="000000"/>
                <w:kern w:val="2"/>
              </w:rPr>
              <w:t>1.6</w:t>
            </w:r>
          </w:p>
        </w:tc>
        <w:tc>
          <w:tcPr>
            <w:tcW w:w="3570" w:type="pct"/>
            <w:tcBorders>
              <w:top w:val="single" w:sz="4" w:space="0" w:color="auto"/>
              <w:left w:val="single" w:sz="4" w:space="0" w:color="auto"/>
              <w:bottom w:val="single" w:sz="4" w:space="0" w:color="auto"/>
              <w:right w:val="single" w:sz="4" w:space="0" w:color="auto"/>
            </w:tcBorders>
            <w:vAlign w:val="center"/>
          </w:tcPr>
          <w:p w14:paraId="342B720F" w14:textId="77777777" w:rsidR="00AB613C" w:rsidRPr="008902BD" w:rsidRDefault="00AB613C" w:rsidP="00AB613C">
            <w:pPr>
              <w:spacing w:after="0" w:line="240" w:lineRule="auto"/>
              <w:rPr>
                <w:color w:val="000000"/>
                <w:kern w:val="2"/>
              </w:rPr>
            </w:pPr>
            <w:r w:rsidRPr="008902BD">
              <w:rPr>
                <w:color w:val="000000"/>
                <w:kern w:val="2"/>
              </w:rPr>
              <w:t>Móc dẹt kiểu số 03, kích thước rộng 60mm x sâu 50mm</w:t>
            </w:r>
          </w:p>
        </w:tc>
        <w:tc>
          <w:tcPr>
            <w:tcW w:w="476" w:type="pct"/>
            <w:tcBorders>
              <w:top w:val="single" w:sz="4" w:space="0" w:color="auto"/>
              <w:left w:val="nil"/>
              <w:bottom w:val="single" w:sz="4" w:space="0" w:color="auto"/>
              <w:right w:val="single" w:sz="4" w:space="0" w:color="auto"/>
            </w:tcBorders>
            <w:vAlign w:val="center"/>
          </w:tcPr>
          <w:p w14:paraId="01C37D5F" w14:textId="77777777" w:rsidR="00AB613C" w:rsidRPr="008902BD" w:rsidRDefault="00AB613C" w:rsidP="00AB613C">
            <w:pPr>
              <w:spacing w:after="0" w:line="240" w:lineRule="auto"/>
              <w:jc w:val="center"/>
              <w:rPr>
                <w:bCs/>
                <w:color w:val="000000"/>
                <w:kern w:val="2"/>
              </w:rPr>
            </w:pPr>
            <w:r w:rsidRPr="008902BD">
              <w:rPr>
                <w:bCs/>
                <w:color w:val="000000"/>
                <w:kern w:val="2"/>
              </w:rPr>
              <w:t>Cái</w:t>
            </w:r>
          </w:p>
        </w:tc>
        <w:tc>
          <w:tcPr>
            <w:tcW w:w="563" w:type="pct"/>
            <w:tcBorders>
              <w:top w:val="single" w:sz="4" w:space="0" w:color="auto"/>
              <w:left w:val="nil"/>
              <w:bottom w:val="single" w:sz="4" w:space="0" w:color="auto"/>
              <w:right w:val="single" w:sz="4" w:space="0" w:color="auto"/>
            </w:tcBorders>
            <w:vAlign w:val="center"/>
          </w:tcPr>
          <w:p w14:paraId="43AD69C6" w14:textId="77777777" w:rsidR="00AB613C" w:rsidRPr="008902BD" w:rsidRDefault="00AB613C" w:rsidP="00AB613C">
            <w:pPr>
              <w:spacing w:after="0" w:line="240" w:lineRule="auto"/>
              <w:jc w:val="center"/>
              <w:rPr>
                <w:bCs/>
                <w:color w:val="000000"/>
                <w:kern w:val="2"/>
              </w:rPr>
            </w:pPr>
            <w:r w:rsidRPr="008902BD">
              <w:rPr>
                <w:bCs/>
                <w:color w:val="000000"/>
                <w:kern w:val="2"/>
              </w:rPr>
              <w:t>1</w:t>
            </w:r>
          </w:p>
        </w:tc>
      </w:tr>
      <w:tr w:rsidR="00AB613C" w:rsidRPr="008902BD" w14:paraId="1C89B1D6" w14:textId="77777777" w:rsidTr="00AB613C">
        <w:trPr>
          <w:trHeight w:val="50"/>
        </w:trPr>
        <w:tc>
          <w:tcPr>
            <w:tcW w:w="391" w:type="pct"/>
            <w:tcBorders>
              <w:top w:val="single" w:sz="4" w:space="0" w:color="auto"/>
              <w:left w:val="single" w:sz="4" w:space="0" w:color="auto"/>
              <w:bottom w:val="single" w:sz="4" w:space="0" w:color="auto"/>
              <w:right w:val="single" w:sz="4" w:space="0" w:color="auto"/>
            </w:tcBorders>
            <w:vAlign w:val="center"/>
          </w:tcPr>
          <w:p w14:paraId="4701F308" w14:textId="77777777" w:rsidR="00AB613C" w:rsidRPr="008902BD" w:rsidRDefault="00AB613C" w:rsidP="00AB613C">
            <w:pPr>
              <w:spacing w:after="0" w:line="240" w:lineRule="auto"/>
              <w:jc w:val="center"/>
              <w:rPr>
                <w:color w:val="000000"/>
                <w:kern w:val="2"/>
              </w:rPr>
            </w:pPr>
            <w:r w:rsidRPr="008902BD">
              <w:rPr>
                <w:color w:val="000000"/>
                <w:kern w:val="2"/>
              </w:rPr>
              <w:t>1.7</w:t>
            </w:r>
          </w:p>
        </w:tc>
        <w:tc>
          <w:tcPr>
            <w:tcW w:w="3570" w:type="pct"/>
            <w:tcBorders>
              <w:top w:val="single" w:sz="4" w:space="0" w:color="auto"/>
              <w:left w:val="single" w:sz="4" w:space="0" w:color="auto"/>
              <w:bottom w:val="single" w:sz="4" w:space="0" w:color="auto"/>
              <w:right w:val="single" w:sz="4" w:space="0" w:color="auto"/>
            </w:tcBorders>
            <w:vAlign w:val="center"/>
          </w:tcPr>
          <w:p w14:paraId="30D54642" w14:textId="77777777" w:rsidR="00AB613C" w:rsidRPr="008902BD" w:rsidRDefault="00AB613C" w:rsidP="00AB613C">
            <w:pPr>
              <w:spacing w:after="0" w:line="240" w:lineRule="auto"/>
              <w:rPr>
                <w:color w:val="000000"/>
                <w:kern w:val="2"/>
              </w:rPr>
            </w:pPr>
            <w:r w:rsidRPr="008902BD">
              <w:rPr>
                <w:color w:val="000000"/>
                <w:kern w:val="2"/>
              </w:rPr>
              <w:t>Móc yên ngựa kiểu số 04, kích thước rộng 55mm x sâu 55mm</w:t>
            </w:r>
          </w:p>
        </w:tc>
        <w:tc>
          <w:tcPr>
            <w:tcW w:w="476" w:type="pct"/>
            <w:tcBorders>
              <w:top w:val="single" w:sz="4" w:space="0" w:color="auto"/>
              <w:left w:val="nil"/>
              <w:bottom w:val="single" w:sz="4" w:space="0" w:color="auto"/>
              <w:right w:val="single" w:sz="4" w:space="0" w:color="auto"/>
            </w:tcBorders>
            <w:vAlign w:val="center"/>
          </w:tcPr>
          <w:p w14:paraId="00F52F57" w14:textId="77777777" w:rsidR="00AB613C" w:rsidRPr="008902BD" w:rsidRDefault="00AB613C" w:rsidP="00AB613C">
            <w:pPr>
              <w:spacing w:after="0" w:line="240" w:lineRule="auto"/>
              <w:jc w:val="center"/>
              <w:rPr>
                <w:bCs/>
                <w:color w:val="000000"/>
                <w:kern w:val="2"/>
              </w:rPr>
            </w:pPr>
            <w:r w:rsidRPr="008902BD">
              <w:rPr>
                <w:bCs/>
                <w:color w:val="000000"/>
                <w:kern w:val="2"/>
              </w:rPr>
              <w:t>Cái</w:t>
            </w:r>
          </w:p>
        </w:tc>
        <w:tc>
          <w:tcPr>
            <w:tcW w:w="563" w:type="pct"/>
            <w:tcBorders>
              <w:top w:val="single" w:sz="4" w:space="0" w:color="auto"/>
              <w:left w:val="nil"/>
              <w:bottom w:val="single" w:sz="4" w:space="0" w:color="auto"/>
              <w:right w:val="single" w:sz="4" w:space="0" w:color="auto"/>
            </w:tcBorders>
            <w:vAlign w:val="center"/>
          </w:tcPr>
          <w:p w14:paraId="5925DC85" w14:textId="77777777" w:rsidR="00AB613C" w:rsidRPr="008902BD" w:rsidRDefault="00AB613C" w:rsidP="00AB613C">
            <w:pPr>
              <w:spacing w:after="0" w:line="240" w:lineRule="auto"/>
              <w:jc w:val="center"/>
              <w:rPr>
                <w:bCs/>
                <w:color w:val="000000"/>
                <w:kern w:val="2"/>
              </w:rPr>
            </w:pPr>
            <w:r w:rsidRPr="008902BD">
              <w:rPr>
                <w:bCs/>
                <w:color w:val="000000"/>
                <w:kern w:val="2"/>
              </w:rPr>
              <w:t>1</w:t>
            </w:r>
          </w:p>
        </w:tc>
      </w:tr>
      <w:tr w:rsidR="00AB613C" w:rsidRPr="008902BD" w14:paraId="3613BB65" w14:textId="77777777" w:rsidTr="00AB613C">
        <w:trPr>
          <w:trHeight w:val="50"/>
        </w:trPr>
        <w:tc>
          <w:tcPr>
            <w:tcW w:w="391" w:type="pct"/>
            <w:tcBorders>
              <w:top w:val="single" w:sz="4" w:space="0" w:color="auto"/>
              <w:left w:val="single" w:sz="4" w:space="0" w:color="auto"/>
              <w:bottom w:val="single" w:sz="4" w:space="0" w:color="auto"/>
              <w:right w:val="single" w:sz="4" w:space="0" w:color="auto"/>
            </w:tcBorders>
            <w:vAlign w:val="center"/>
          </w:tcPr>
          <w:p w14:paraId="697823AD" w14:textId="77777777" w:rsidR="00AB613C" w:rsidRPr="008902BD" w:rsidRDefault="00AB613C" w:rsidP="00AB613C">
            <w:pPr>
              <w:spacing w:after="0" w:line="240" w:lineRule="auto"/>
              <w:jc w:val="center"/>
              <w:rPr>
                <w:color w:val="000000"/>
                <w:kern w:val="2"/>
              </w:rPr>
            </w:pPr>
            <w:r w:rsidRPr="008902BD">
              <w:rPr>
                <w:color w:val="000000"/>
                <w:kern w:val="2"/>
              </w:rPr>
              <w:t>1.8</w:t>
            </w:r>
          </w:p>
        </w:tc>
        <w:tc>
          <w:tcPr>
            <w:tcW w:w="3570" w:type="pct"/>
            <w:tcBorders>
              <w:top w:val="single" w:sz="4" w:space="0" w:color="auto"/>
              <w:left w:val="single" w:sz="4" w:space="0" w:color="auto"/>
              <w:bottom w:val="single" w:sz="4" w:space="0" w:color="auto"/>
              <w:right w:val="single" w:sz="4" w:space="0" w:color="auto"/>
            </w:tcBorders>
            <w:vAlign w:val="center"/>
          </w:tcPr>
          <w:p w14:paraId="40FD81E2" w14:textId="77777777" w:rsidR="00AB613C" w:rsidRPr="008902BD" w:rsidRDefault="00AB613C" w:rsidP="00AB613C">
            <w:pPr>
              <w:spacing w:after="0" w:line="240" w:lineRule="auto"/>
              <w:rPr>
                <w:color w:val="000000"/>
                <w:kern w:val="2"/>
              </w:rPr>
            </w:pPr>
            <w:r w:rsidRPr="008902BD">
              <w:rPr>
                <w:color w:val="000000"/>
                <w:kern w:val="2"/>
              </w:rPr>
              <w:t>Chốt cố định kiểu E</w:t>
            </w:r>
          </w:p>
        </w:tc>
        <w:tc>
          <w:tcPr>
            <w:tcW w:w="476" w:type="pct"/>
            <w:tcBorders>
              <w:top w:val="single" w:sz="4" w:space="0" w:color="auto"/>
              <w:left w:val="nil"/>
              <w:bottom w:val="single" w:sz="4" w:space="0" w:color="auto"/>
              <w:right w:val="single" w:sz="4" w:space="0" w:color="auto"/>
            </w:tcBorders>
            <w:vAlign w:val="center"/>
          </w:tcPr>
          <w:p w14:paraId="586C935E" w14:textId="77777777" w:rsidR="00AB613C" w:rsidRPr="008902BD" w:rsidRDefault="00AB613C" w:rsidP="00AB613C">
            <w:pPr>
              <w:spacing w:after="0" w:line="240" w:lineRule="auto"/>
              <w:jc w:val="center"/>
              <w:rPr>
                <w:bCs/>
                <w:color w:val="000000"/>
                <w:kern w:val="2"/>
              </w:rPr>
            </w:pPr>
            <w:r w:rsidRPr="008902BD">
              <w:rPr>
                <w:bCs/>
                <w:color w:val="000000"/>
                <w:kern w:val="2"/>
              </w:rPr>
              <w:t>Cái</w:t>
            </w:r>
          </w:p>
        </w:tc>
        <w:tc>
          <w:tcPr>
            <w:tcW w:w="563" w:type="pct"/>
            <w:tcBorders>
              <w:top w:val="single" w:sz="4" w:space="0" w:color="auto"/>
              <w:left w:val="nil"/>
              <w:bottom w:val="single" w:sz="4" w:space="0" w:color="auto"/>
              <w:right w:val="single" w:sz="4" w:space="0" w:color="auto"/>
            </w:tcBorders>
            <w:vAlign w:val="center"/>
          </w:tcPr>
          <w:p w14:paraId="585E55F0" w14:textId="77777777" w:rsidR="00AB613C" w:rsidRPr="008902BD" w:rsidRDefault="00AB613C" w:rsidP="00AB613C">
            <w:pPr>
              <w:spacing w:after="0" w:line="240" w:lineRule="auto"/>
              <w:jc w:val="center"/>
              <w:rPr>
                <w:bCs/>
                <w:color w:val="000000"/>
                <w:kern w:val="2"/>
              </w:rPr>
            </w:pPr>
            <w:r w:rsidRPr="008902BD">
              <w:rPr>
                <w:bCs/>
                <w:color w:val="000000"/>
                <w:kern w:val="2"/>
              </w:rPr>
              <w:t>2</w:t>
            </w:r>
          </w:p>
        </w:tc>
      </w:tr>
      <w:tr w:rsidR="00AB613C" w:rsidRPr="008902BD" w14:paraId="060594CB" w14:textId="77777777" w:rsidTr="00AB613C">
        <w:trPr>
          <w:trHeight w:val="50"/>
        </w:trPr>
        <w:tc>
          <w:tcPr>
            <w:tcW w:w="391" w:type="pct"/>
            <w:tcBorders>
              <w:top w:val="single" w:sz="4" w:space="0" w:color="auto"/>
              <w:left w:val="single" w:sz="4" w:space="0" w:color="auto"/>
              <w:bottom w:val="single" w:sz="4" w:space="0" w:color="auto"/>
              <w:right w:val="single" w:sz="4" w:space="0" w:color="auto"/>
            </w:tcBorders>
            <w:vAlign w:val="center"/>
          </w:tcPr>
          <w:p w14:paraId="2E08D80D" w14:textId="77777777" w:rsidR="00AB613C" w:rsidRPr="008902BD" w:rsidRDefault="00AB613C" w:rsidP="00AB613C">
            <w:pPr>
              <w:spacing w:after="0" w:line="240" w:lineRule="auto"/>
              <w:jc w:val="center"/>
              <w:rPr>
                <w:color w:val="000000"/>
                <w:kern w:val="2"/>
              </w:rPr>
            </w:pPr>
            <w:r w:rsidRPr="008902BD">
              <w:rPr>
                <w:color w:val="000000"/>
                <w:kern w:val="2"/>
              </w:rPr>
              <w:t>1.9</w:t>
            </w:r>
          </w:p>
        </w:tc>
        <w:tc>
          <w:tcPr>
            <w:tcW w:w="3570" w:type="pct"/>
            <w:tcBorders>
              <w:top w:val="single" w:sz="4" w:space="0" w:color="auto"/>
              <w:left w:val="single" w:sz="4" w:space="0" w:color="auto"/>
              <w:bottom w:val="single" w:sz="4" w:space="0" w:color="auto"/>
              <w:right w:val="single" w:sz="4" w:space="0" w:color="auto"/>
            </w:tcBorders>
            <w:vAlign w:val="center"/>
          </w:tcPr>
          <w:p w14:paraId="245533B4" w14:textId="77777777" w:rsidR="00AB613C" w:rsidRPr="008902BD" w:rsidRDefault="00AB613C" w:rsidP="00AB613C">
            <w:pPr>
              <w:spacing w:after="0" w:line="240" w:lineRule="auto"/>
              <w:rPr>
                <w:color w:val="000000"/>
                <w:kern w:val="2"/>
              </w:rPr>
            </w:pPr>
            <w:r w:rsidRPr="008902BD">
              <w:rPr>
                <w:color w:val="000000"/>
                <w:kern w:val="2"/>
              </w:rPr>
              <w:t>Móc cơ bản kiểu WRD, kích thước rộng 60mm x sâu 50mm</w:t>
            </w:r>
          </w:p>
        </w:tc>
        <w:tc>
          <w:tcPr>
            <w:tcW w:w="476" w:type="pct"/>
            <w:tcBorders>
              <w:top w:val="single" w:sz="4" w:space="0" w:color="auto"/>
              <w:left w:val="nil"/>
              <w:bottom w:val="single" w:sz="4" w:space="0" w:color="auto"/>
              <w:right w:val="single" w:sz="4" w:space="0" w:color="auto"/>
            </w:tcBorders>
            <w:vAlign w:val="center"/>
          </w:tcPr>
          <w:p w14:paraId="73AD5714" w14:textId="77777777" w:rsidR="00AB613C" w:rsidRPr="008902BD" w:rsidRDefault="00AB613C" w:rsidP="00AB613C">
            <w:pPr>
              <w:spacing w:after="0" w:line="240" w:lineRule="auto"/>
              <w:jc w:val="center"/>
              <w:rPr>
                <w:bCs/>
                <w:color w:val="000000"/>
                <w:kern w:val="2"/>
              </w:rPr>
            </w:pPr>
            <w:r w:rsidRPr="008902BD">
              <w:rPr>
                <w:bCs/>
                <w:color w:val="000000"/>
                <w:kern w:val="2"/>
              </w:rPr>
              <w:t>Cái</w:t>
            </w:r>
          </w:p>
        </w:tc>
        <w:tc>
          <w:tcPr>
            <w:tcW w:w="563" w:type="pct"/>
            <w:tcBorders>
              <w:top w:val="single" w:sz="4" w:space="0" w:color="auto"/>
              <w:left w:val="nil"/>
              <w:bottom w:val="single" w:sz="4" w:space="0" w:color="auto"/>
              <w:right w:val="single" w:sz="4" w:space="0" w:color="auto"/>
            </w:tcBorders>
            <w:vAlign w:val="center"/>
          </w:tcPr>
          <w:p w14:paraId="5BF2A089" w14:textId="77777777" w:rsidR="00AB613C" w:rsidRPr="008902BD" w:rsidRDefault="00AB613C" w:rsidP="00AB613C">
            <w:pPr>
              <w:spacing w:after="0" w:line="240" w:lineRule="auto"/>
              <w:jc w:val="center"/>
              <w:rPr>
                <w:bCs/>
                <w:color w:val="000000"/>
                <w:kern w:val="2"/>
              </w:rPr>
            </w:pPr>
            <w:r w:rsidRPr="008902BD">
              <w:rPr>
                <w:bCs/>
                <w:color w:val="000000"/>
                <w:kern w:val="2"/>
              </w:rPr>
              <w:t>1</w:t>
            </w:r>
          </w:p>
        </w:tc>
      </w:tr>
      <w:tr w:rsidR="00AB613C" w:rsidRPr="008902BD" w14:paraId="15EE6A7A" w14:textId="77777777" w:rsidTr="00AB613C">
        <w:trPr>
          <w:trHeight w:val="50"/>
        </w:trPr>
        <w:tc>
          <w:tcPr>
            <w:tcW w:w="391" w:type="pct"/>
            <w:tcBorders>
              <w:top w:val="single" w:sz="4" w:space="0" w:color="auto"/>
              <w:left w:val="single" w:sz="4" w:space="0" w:color="auto"/>
              <w:bottom w:val="single" w:sz="4" w:space="0" w:color="auto"/>
              <w:right w:val="single" w:sz="4" w:space="0" w:color="auto"/>
            </w:tcBorders>
            <w:vAlign w:val="center"/>
          </w:tcPr>
          <w:p w14:paraId="1F29EE3D" w14:textId="77777777" w:rsidR="00AB613C" w:rsidRPr="008902BD" w:rsidRDefault="00AB613C" w:rsidP="00AB613C">
            <w:pPr>
              <w:spacing w:after="0" w:line="240" w:lineRule="auto"/>
              <w:jc w:val="center"/>
              <w:rPr>
                <w:color w:val="000000"/>
                <w:kern w:val="2"/>
              </w:rPr>
            </w:pPr>
            <w:r w:rsidRPr="008902BD">
              <w:rPr>
                <w:color w:val="000000"/>
                <w:kern w:val="2"/>
              </w:rPr>
              <w:t>1.10</w:t>
            </w:r>
          </w:p>
        </w:tc>
        <w:tc>
          <w:tcPr>
            <w:tcW w:w="3570" w:type="pct"/>
            <w:tcBorders>
              <w:top w:val="single" w:sz="4" w:space="0" w:color="auto"/>
              <w:left w:val="single" w:sz="4" w:space="0" w:color="auto"/>
              <w:bottom w:val="single" w:sz="4" w:space="0" w:color="auto"/>
              <w:right w:val="single" w:sz="4" w:space="0" w:color="auto"/>
            </w:tcBorders>
            <w:vAlign w:val="center"/>
          </w:tcPr>
          <w:p w14:paraId="26A5605F" w14:textId="77777777" w:rsidR="00AB613C" w:rsidRPr="008902BD" w:rsidRDefault="00AB613C" w:rsidP="00AB613C">
            <w:pPr>
              <w:spacing w:after="0" w:line="240" w:lineRule="auto"/>
              <w:rPr>
                <w:color w:val="000000"/>
                <w:kern w:val="2"/>
              </w:rPr>
            </w:pPr>
            <w:r w:rsidRPr="008902BD">
              <w:rPr>
                <w:color w:val="000000"/>
                <w:kern w:val="2"/>
              </w:rPr>
              <w:t>Lưỡi rộng có thể uốn được kiểu WR1, kích thước rộng 170mm x sâu 50mm</w:t>
            </w:r>
          </w:p>
        </w:tc>
        <w:tc>
          <w:tcPr>
            <w:tcW w:w="476" w:type="pct"/>
            <w:tcBorders>
              <w:top w:val="single" w:sz="4" w:space="0" w:color="auto"/>
              <w:left w:val="nil"/>
              <w:bottom w:val="single" w:sz="4" w:space="0" w:color="auto"/>
              <w:right w:val="single" w:sz="4" w:space="0" w:color="auto"/>
            </w:tcBorders>
            <w:vAlign w:val="center"/>
          </w:tcPr>
          <w:p w14:paraId="316ED78E" w14:textId="77777777" w:rsidR="00AB613C" w:rsidRPr="008902BD" w:rsidRDefault="00AB613C" w:rsidP="00AB613C">
            <w:pPr>
              <w:spacing w:after="0" w:line="240" w:lineRule="auto"/>
              <w:jc w:val="center"/>
              <w:rPr>
                <w:bCs/>
                <w:color w:val="000000"/>
                <w:kern w:val="2"/>
              </w:rPr>
            </w:pPr>
            <w:r w:rsidRPr="008902BD">
              <w:rPr>
                <w:bCs/>
                <w:color w:val="000000"/>
                <w:kern w:val="2"/>
              </w:rPr>
              <w:t>Cái</w:t>
            </w:r>
          </w:p>
        </w:tc>
        <w:tc>
          <w:tcPr>
            <w:tcW w:w="563" w:type="pct"/>
            <w:tcBorders>
              <w:top w:val="single" w:sz="4" w:space="0" w:color="auto"/>
              <w:left w:val="nil"/>
              <w:bottom w:val="single" w:sz="4" w:space="0" w:color="auto"/>
              <w:right w:val="single" w:sz="4" w:space="0" w:color="auto"/>
            </w:tcBorders>
            <w:vAlign w:val="center"/>
          </w:tcPr>
          <w:p w14:paraId="04504186" w14:textId="77777777" w:rsidR="00AB613C" w:rsidRPr="008902BD" w:rsidRDefault="00AB613C" w:rsidP="00AB613C">
            <w:pPr>
              <w:spacing w:after="0" w:line="240" w:lineRule="auto"/>
              <w:jc w:val="center"/>
              <w:rPr>
                <w:bCs/>
                <w:color w:val="000000"/>
                <w:kern w:val="2"/>
              </w:rPr>
            </w:pPr>
            <w:r w:rsidRPr="008902BD">
              <w:rPr>
                <w:bCs/>
                <w:color w:val="000000"/>
                <w:kern w:val="2"/>
              </w:rPr>
              <w:t>1</w:t>
            </w:r>
          </w:p>
        </w:tc>
      </w:tr>
      <w:tr w:rsidR="00AB613C" w:rsidRPr="008902BD" w14:paraId="3AE58965" w14:textId="77777777" w:rsidTr="00AB613C">
        <w:trPr>
          <w:trHeight w:val="50"/>
        </w:trPr>
        <w:tc>
          <w:tcPr>
            <w:tcW w:w="391" w:type="pct"/>
            <w:tcBorders>
              <w:top w:val="single" w:sz="4" w:space="0" w:color="auto"/>
              <w:left w:val="single" w:sz="4" w:space="0" w:color="auto"/>
              <w:bottom w:val="single" w:sz="4" w:space="0" w:color="auto"/>
              <w:right w:val="single" w:sz="4" w:space="0" w:color="auto"/>
            </w:tcBorders>
            <w:vAlign w:val="center"/>
          </w:tcPr>
          <w:p w14:paraId="76779805" w14:textId="77777777" w:rsidR="00AB613C" w:rsidRPr="008902BD" w:rsidRDefault="00AB613C" w:rsidP="00AB613C">
            <w:pPr>
              <w:spacing w:after="0" w:line="240" w:lineRule="auto"/>
              <w:jc w:val="center"/>
              <w:rPr>
                <w:color w:val="000000"/>
                <w:kern w:val="2"/>
              </w:rPr>
            </w:pPr>
            <w:r w:rsidRPr="008902BD">
              <w:rPr>
                <w:color w:val="000000"/>
                <w:kern w:val="2"/>
              </w:rPr>
              <w:t>1.11</w:t>
            </w:r>
          </w:p>
        </w:tc>
        <w:tc>
          <w:tcPr>
            <w:tcW w:w="3570" w:type="pct"/>
            <w:tcBorders>
              <w:top w:val="single" w:sz="4" w:space="0" w:color="auto"/>
              <w:left w:val="single" w:sz="4" w:space="0" w:color="auto"/>
              <w:bottom w:val="single" w:sz="4" w:space="0" w:color="auto"/>
              <w:right w:val="single" w:sz="4" w:space="0" w:color="auto"/>
            </w:tcBorders>
            <w:vAlign w:val="center"/>
          </w:tcPr>
          <w:p w14:paraId="650FDF84" w14:textId="77777777" w:rsidR="00AB613C" w:rsidRPr="008902BD" w:rsidRDefault="00AB613C" w:rsidP="00AB613C">
            <w:pPr>
              <w:spacing w:after="0" w:line="240" w:lineRule="auto"/>
              <w:rPr>
                <w:color w:val="000000"/>
                <w:kern w:val="2"/>
              </w:rPr>
            </w:pPr>
            <w:r w:rsidRPr="008902BD">
              <w:rPr>
                <w:color w:val="000000"/>
                <w:kern w:val="2"/>
              </w:rPr>
              <w:t>Lưỡi dạng đơn có thể uốn được kiểu WR2, kích thước rộng 100mm x sâu 50mm</w:t>
            </w:r>
          </w:p>
        </w:tc>
        <w:tc>
          <w:tcPr>
            <w:tcW w:w="476" w:type="pct"/>
            <w:tcBorders>
              <w:top w:val="single" w:sz="4" w:space="0" w:color="auto"/>
              <w:left w:val="nil"/>
              <w:bottom w:val="single" w:sz="4" w:space="0" w:color="auto"/>
              <w:right w:val="single" w:sz="4" w:space="0" w:color="auto"/>
            </w:tcBorders>
            <w:vAlign w:val="center"/>
          </w:tcPr>
          <w:p w14:paraId="2CFEB3C7" w14:textId="77777777" w:rsidR="00AB613C" w:rsidRPr="008902BD" w:rsidRDefault="00AB613C" w:rsidP="00AB613C">
            <w:pPr>
              <w:spacing w:after="0" w:line="240" w:lineRule="auto"/>
              <w:jc w:val="center"/>
              <w:rPr>
                <w:bCs/>
                <w:color w:val="000000"/>
                <w:kern w:val="2"/>
              </w:rPr>
            </w:pPr>
            <w:r w:rsidRPr="008902BD">
              <w:rPr>
                <w:bCs/>
                <w:color w:val="000000"/>
                <w:kern w:val="2"/>
              </w:rPr>
              <w:t>Cái</w:t>
            </w:r>
          </w:p>
        </w:tc>
        <w:tc>
          <w:tcPr>
            <w:tcW w:w="563" w:type="pct"/>
            <w:tcBorders>
              <w:top w:val="single" w:sz="4" w:space="0" w:color="auto"/>
              <w:left w:val="nil"/>
              <w:bottom w:val="single" w:sz="4" w:space="0" w:color="auto"/>
              <w:right w:val="single" w:sz="4" w:space="0" w:color="auto"/>
            </w:tcBorders>
            <w:vAlign w:val="center"/>
          </w:tcPr>
          <w:p w14:paraId="4243B78E" w14:textId="77777777" w:rsidR="00AB613C" w:rsidRPr="008902BD" w:rsidRDefault="00AB613C" w:rsidP="00AB613C">
            <w:pPr>
              <w:spacing w:after="0" w:line="240" w:lineRule="auto"/>
              <w:jc w:val="center"/>
              <w:rPr>
                <w:bCs/>
                <w:color w:val="000000"/>
                <w:kern w:val="2"/>
              </w:rPr>
            </w:pPr>
            <w:r w:rsidRPr="008902BD">
              <w:rPr>
                <w:bCs/>
                <w:color w:val="000000"/>
                <w:kern w:val="2"/>
              </w:rPr>
              <w:t>1</w:t>
            </w:r>
          </w:p>
        </w:tc>
      </w:tr>
      <w:tr w:rsidR="00AB613C" w:rsidRPr="008902BD" w14:paraId="2C6D6FAE" w14:textId="77777777" w:rsidTr="00AB613C">
        <w:trPr>
          <w:trHeight w:val="50"/>
        </w:trPr>
        <w:tc>
          <w:tcPr>
            <w:tcW w:w="391" w:type="pct"/>
            <w:tcBorders>
              <w:top w:val="single" w:sz="4" w:space="0" w:color="auto"/>
              <w:left w:val="single" w:sz="4" w:space="0" w:color="auto"/>
              <w:bottom w:val="single" w:sz="4" w:space="0" w:color="auto"/>
              <w:right w:val="single" w:sz="4" w:space="0" w:color="auto"/>
            </w:tcBorders>
            <w:vAlign w:val="center"/>
          </w:tcPr>
          <w:p w14:paraId="12D4B41F" w14:textId="77777777" w:rsidR="00AB613C" w:rsidRPr="008902BD" w:rsidRDefault="00AB613C" w:rsidP="00AB613C">
            <w:pPr>
              <w:spacing w:after="0" w:line="240" w:lineRule="auto"/>
              <w:jc w:val="center"/>
              <w:rPr>
                <w:color w:val="000000"/>
                <w:kern w:val="2"/>
              </w:rPr>
            </w:pPr>
            <w:r w:rsidRPr="008902BD">
              <w:rPr>
                <w:color w:val="000000"/>
                <w:kern w:val="2"/>
              </w:rPr>
              <w:t>1.12</w:t>
            </w:r>
          </w:p>
        </w:tc>
        <w:tc>
          <w:tcPr>
            <w:tcW w:w="3570" w:type="pct"/>
            <w:tcBorders>
              <w:top w:val="single" w:sz="4" w:space="0" w:color="auto"/>
              <w:left w:val="single" w:sz="4" w:space="0" w:color="auto"/>
              <w:bottom w:val="single" w:sz="4" w:space="0" w:color="auto"/>
              <w:right w:val="single" w:sz="4" w:space="0" w:color="auto"/>
            </w:tcBorders>
            <w:vAlign w:val="center"/>
          </w:tcPr>
          <w:p w14:paraId="050EC73B" w14:textId="77777777" w:rsidR="00AB613C" w:rsidRPr="008902BD" w:rsidRDefault="00AB613C" w:rsidP="00AB613C">
            <w:pPr>
              <w:spacing w:after="0" w:line="240" w:lineRule="auto"/>
              <w:rPr>
                <w:color w:val="000000"/>
                <w:kern w:val="2"/>
              </w:rPr>
            </w:pPr>
            <w:r w:rsidRPr="008902BD">
              <w:rPr>
                <w:color w:val="000000"/>
                <w:kern w:val="2"/>
              </w:rPr>
              <w:t>Lưỡi rộng có thể uốn được kiểu WR3, kích thước rộng 140mm x sâu 50mm</w:t>
            </w:r>
          </w:p>
        </w:tc>
        <w:tc>
          <w:tcPr>
            <w:tcW w:w="476" w:type="pct"/>
            <w:tcBorders>
              <w:top w:val="single" w:sz="4" w:space="0" w:color="auto"/>
              <w:left w:val="nil"/>
              <w:bottom w:val="single" w:sz="4" w:space="0" w:color="auto"/>
              <w:right w:val="single" w:sz="4" w:space="0" w:color="auto"/>
            </w:tcBorders>
            <w:vAlign w:val="center"/>
          </w:tcPr>
          <w:p w14:paraId="22FDDE3A" w14:textId="77777777" w:rsidR="00AB613C" w:rsidRPr="008902BD" w:rsidRDefault="00AB613C" w:rsidP="00AB613C">
            <w:pPr>
              <w:spacing w:after="0" w:line="240" w:lineRule="auto"/>
              <w:jc w:val="center"/>
              <w:rPr>
                <w:bCs/>
                <w:color w:val="000000"/>
                <w:kern w:val="2"/>
              </w:rPr>
            </w:pPr>
            <w:r w:rsidRPr="008902BD">
              <w:rPr>
                <w:bCs/>
                <w:color w:val="000000"/>
                <w:kern w:val="2"/>
              </w:rPr>
              <w:t>Cái</w:t>
            </w:r>
          </w:p>
        </w:tc>
        <w:tc>
          <w:tcPr>
            <w:tcW w:w="563" w:type="pct"/>
            <w:tcBorders>
              <w:top w:val="single" w:sz="4" w:space="0" w:color="auto"/>
              <w:left w:val="nil"/>
              <w:bottom w:val="single" w:sz="4" w:space="0" w:color="auto"/>
              <w:right w:val="single" w:sz="4" w:space="0" w:color="auto"/>
            </w:tcBorders>
            <w:vAlign w:val="center"/>
          </w:tcPr>
          <w:p w14:paraId="00432EF7" w14:textId="77777777" w:rsidR="00AB613C" w:rsidRPr="008902BD" w:rsidRDefault="00AB613C" w:rsidP="00AB613C">
            <w:pPr>
              <w:spacing w:after="0" w:line="240" w:lineRule="auto"/>
              <w:jc w:val="center"/>
              <w:rPr>
                <w:bCs/>
                <w:color w:val="000000"/>
                <w:kern w:val="2"/>
              </w:rPr>
            </w:pPr>
            <w:r w:rsidRPr="008902BD">
              <w:rPr>
                <w:bCs/>
                <w:color w:val="000000"/>
                <w:kern w:val="2"/>
              </w:rPr>
              <w:t>1</w:t>
            </w:r>
          </w:p>
        </w:tc>
      </w:tr>
      <w:tr w:rsidR="00AB613C" w:rsidRPr="008902BD" w14:paraId="34DA95B2" w14:textId="77777777" w:rsidTr="00AB613C">
        <w:trPr>
          <w:trHeight w:val="483"/>
        </w:trPr>
        <w:tc>
          <w:tcPr>
            <w:tcW w:w="391" w:type="pct"/>
            <w:tcBorders>
              <w:top w:val="single" w:sz="4" w:space="0" w:color="auto"/>
              <w:left w:val="single" w:sz="4" w:space="0" w:color="auto"/>
              <w:bottom w:val="single" w:sz="4" w:space="0" w:color="auto"/>
              <w:right w:val="single" w:sz="4" w:space="0" w:color="auto"/>
            </w:tcBorders>
            <w:vAlign w:val="center"/>
          </w:tcPr>
          <w:p w14:paraId="7D6237A8" w14:textId="77777777" w:rsidR="00AB613C" w:rsidRPr="008902BD" w:rsidRDefault="00AB613C" w:rsidP="00AB613C">
            <w:pPr>
              <w:spacing w:after="0" w:line="240" w:lineRule="auto"/>
              <w:jc w:val="center"/>
              <w:rPr>
                <w:color w:val="000000"/>
                <w:kern w:val="2"/>
              </w:rPr>
            </w:pPr>
            <w:r w:rsidRPr="008902BD">
              <w:rPr>
                <w:color w:val="000000"/>
                <w:kern w:val="2"/>
              </w:rPr>
              <w:t>1.13</w:t>
            </w:r>
          </w:p>
        </w:tc>
        <w:tc>
          <w:tcPr>
            <w:tcW w:w="3570" w:type="pct"/>
            <w:tcBorders>
              <w:top w:val="single" w:sz="4" w:space="0" w:color="auto"/>
              <w:left w:val="single" w:sz="4" w:space="0" w:color="auto"/>
              <w:bottom w:val="single" w:sz="4" w:space="0" w:color="auto"/>
              <w:right w:val="single" w:sz="4" w:space="0" w:color="auto"/>
            </w:tcBorders>
            <w:vAlign w:val="center"/>
          </w:tcPr>
          <w:p w14:paraId="3BFE2144" w14:textId="77777777" w:rsidR="00AB613C" w:rsidRPr="008902BD" w:rsidRDefault="00AB613C" w:rsidP="00AB613C">
            <w:pPr>
              <w:spacing w:after="0" w:line="240" w:lineRule="auto"/>
              <w:rPr>
                <w:color w:val="000000"/>
                <w:kern w:val="2"/>
              </w:rPr>
            </w:pPr>
            <w:r w:rsidRPr="008902BD">
              <w:rPr>
                <w:color w:val="000000"/>
                <w:kern w:val="2"/>
              </w:rPr>
              <w:t>Lưỡi dạng đơn có thể uốn được kiểu WR4, kích thước rộng 85mm x sâu 50mm</w:t>
            </w:r>
          </w:p>
        </w:tc>
        <w:tc>
          <w:tcPr>
            <w:tcW w:w="476" w:type="pct"/>
            <w:tcBorders>
              <w:top w:val="single" w:sz="4" w:space="0" w:color="auto"/>
              <w:left w:val="nil"/>
              <w:bottom w:val="single" w:sz="4" w:space="0" w:color="auto"/>
              <w:right w:val="single" w:sz="4" w:space="0" w:color="auto"/>
            </w:tcBorders>
            <w:vAlign w:val="center"/>
          </w:tcPr>
          <w:p w14:paraId="1F4F03A6" w14:textId="77777777" w:rsidR="00AB613C" w:rsidRPr="008902BD" w:rsidRDefault="00AB613C" w:rsidP="00AB613C">
            <w:pPr>
              <w:spacing w:after="0" w:line="240" w:lineRule="auto"/>
              <w:jc w:val="center"/>
              <w:rPr>
                <w:bCs/>
                <w:color w:val="000000"/>
                <w:kern w:val="2"/>
              </w:rPr>
            </w:pPr>
            <w:r w:rsidRPr="008902BD">
              <w:rPr>
                <w:bCs/>
                <w:color w:val="000000"/>
                <w:kern w:val="2"/>
              </w:rPr>
              <w:t>Cái</w:t>
            </w:r>
          </w:p>
        </w:tc>
        <w:tc>
          <w:tcPr>
            <w:tcW w:w="563" w:type="pct"/>
            <w:tcBorders>
              <w:top w:val="single" w:sz="4" w:space="0" w:color="auto"/>
              <w:left w:val="nil"/>
              <w:bottom w:val="single" w:sz="4" w:space="0" w:color="auto"/>
              <w:right w:val="single" w:sz="4" w:space="0" w:color="auto"/>
            </w:tcBorders>
            <w:vAlign w:val="center"/>
          </w:tcPr>
          <w:p w14:paraId="354BB7E5" w14:textId="77777777" w:rsidR="00AB613C" w:rsidRPr="008902BD" w:rsidRDefault="00AB613C" w:rsidP="00AB613C">
            <w:pPr>
              <w:spacing w:after="0" w:line="240" w:lineRule="auto"/>
              <w:jc w:val="center"/>
              <w:rPr>
                <w:bCs/>
                <w:color w:val="000000"/>
                <w:kern w:val="2"/>
              </w:rPr>
            </w:pPr>
            <w:r w:rsidRPr="008902BD">
              <w:rPr>
                <w:bCs/>
                <w:color w:val="000000"/>
                <w:kern w:val="2"/>
              </w:rPr>
              <w:t>1</w:t>
            </w:r>
          </w:p>
        </w:tc>
      </w:tr>
      <w:tr w:rsidR="00AB613C" w:rsidRPr="008902BD" w14:paraId="181090CF" w14:textId="77777777" w:rsidTr="00AB613C">
        <w:trPr>
          <w:trHeight w:val="483"/>
        </w:trPr>
        <w:tc>
          <w:tcPr>
            <w:tcW w:w="391" w:type="pct"/>
            <w:tcBorders>
              <w:top w:val="single" w:sz="4" w:space="0" w:color="auto"/>
              <w:left w:val="single" w:sz="4" w:space="0" w:color="auto"/>
              <w:bottom w:val="single" w:sz="4" w:space="0" w:color="auto"/>
              <w:right w:val="single" w:sz="4" w:space="0" w:color="auto"/>
            </w:tcBorders>
            <w:vAlign w:val="center"/>
          </w:tcPr>
          <w:p w14:paraId="40ADAEC5" w14:textId="77777777" w:rsidR="00AB613C" w:rsidRPr="008902BD" w:rsidRDefault="00AB613C" w:rsidP="00AB613C">
            <w:pPr>
              <w:spacing w:after="0" w:line="240" w:lineRule="auto"/>
              <w:jc w:val="center"/>
              <w:rPr>
                <w:b/>
                <w:color w:val="000000"/>
                <w:kern w:val="2"/>
              </w:rPr>
            </w:pPr>
            <w:r w:rsidRPr="008902BD">
              <w:rPr>
                <w:b/>
                <w:color w:val="000000"/>
                <w:kern w:val="2"/>
              </w:rPr>
              <w:t>2</w:t>
            </w:r>
          </w:p>
        </w:tc>
        <w:tc>
          <w:tcPr>
            <w:tcW w:w="3570" w:type="pct"/>
            <w:tcBorders>
              <w:top w:val="single" w:sz="4" w:space="0" w:color="auto"/>
              <w:left w:val="single" w:sz="4" w:space="0" w:color="auto"/>
              <w:bottom w:val="single" w:sz="4" w:space="0" w:color="auto"/>
              <w:right w:val="single" w:sz="4" w:space="0" w:color="auto"/>
            </w:tcBorders>
            <w:vAlign w:val="center"/>
          </w:tcPr>
          <w:p w14:paraId="6216A4FD" w14:textId="77777777" w:rsidR="00AB613C" w:rsidRPr="008902BD" w:rsidRDefault="00AB613C" w:rsidP="00AB613C">
            <w:pPr>
              <w:spacing w:after="0" w:line="240" w:lineRule="auto"/>
              <w:rPr>
                <w:color w:val="000000"/>
                <w:kern w:val="2"/>
              </w:rPr>
            </w:pPr>
            <w:r w:rsidRPr="008902BD">
              <w:rPr>
                <w:b/>
                <w:bCs/>
                <w:color w:val="000000"/>
                <w:kern w:val="2"/>
              </w:rPr>
              <w:t>Bộ Banh KENT BOOMERANG:</w:t>
            </w:r>
            <w:r w:rsidRPr="008902BD">
              <w:rPr>
                <w:b/>
                <w:bCs/>
                <w:color w:val="000000"/>
                <w:kern w:val="2"/>
              </w:rPr>
              <w:br/>
              <w:t>Cấu hình chi tiết cho 01 bộ bao gồm:</w:t>
            </w:r>
          </w:p>
        </w:tc>
        <w:tc>
          <w:tcPr>
            <w:tcW w:w="476" w:type="pct"/>
            <w:tcBorders>
              <w:top w:val="single" w:sz="4" w:space="0" w:color="auto"/>
              <w:left w:val="nil"/>
              <w:bottom w:val="single" w:sz="4" w:space="0" w:color="auto"/>
              <w:right w:val="single" w:sz="4" w:space="0" w:color="auto"/>
            </w:tcBorders>
            <w:vAlign w:val="center"/>
          </w:tcPr>
          <w:p w14:paraId="19C46D8E" w14:textId="77777777" w:rsidR="00AB613C" w:rsidRPr="008902BD" w:rsidRDefault="00AB613C" w:rsidP="00AB613C">
            <w:pPr>
              <w:spacing w:after="0" w:line="240" w:lineRule="auto"/>
              <w:jc w:val="center"/>
              <w:rPr>
                <w:bCs/>
                <w:color w:val="000000"/>
                <w:kern w:val="2"/>
              </w:rPr>
            </w:pPr>
          </w:p>
        </w:tc>
        <w:tc>
          <w:tcPr>
            <w:tcW w:w="563" w:type="pct"/>
            <w:tcBorders>
              <w:top w:val="single" w:sz="4" w:space="0" w:color="auto"/>
              <w:left w:val="nil"/>
              <w:bottom w:val="single" w:sz="4" w:space="0" w:color="auto"/>
              <w:right w:val="single" w:sz="4" w:space="0" w:color="auto"/>
            </w:tcBorders>
            <w:vAlign w:val="center"/>
          </w:tcPr>
          <w:p w14:paraId="1FABACCA" w14:textId="77777777" w:rsidR="00AB613C" w:rsidRPr="008902BD" w:rsidRDefault="00AB613C" w:rsidP="00AB613C">
            <w:pPr>
              <w:spacing w:after="0" w:line="240" w:lineRule="auto"/>
              <w:jc w:val="center"/>
              <w:rPr>
                <w:bCs/>
                <w:color w:val="000000"/>
                <w:kern w:val="2"/>
              </w:rPr>
            </w:pPr>
          </w:p>
        </w:tc>
      </w:tr>
      <w:tr w:rsidR="00AB613C" w:rsidRPr="008902BD" w14:paraId="00F130C8" w14:textId="77777777" w:rsidTr="00AB613C">
        <w:trPr>
          <w:trHeight w:val="50"/>
        </w:trPr>
        <w:tc>
          <w:tcPr>
            <w:tcW w:w="391" w:type="pct"/>
            <w:tcBorders>
              <w:top w:val="single" w:sz="4" w:space="0" w:color="auto"/>
              <w:left w:val="single" w:sz="4" w:space="0" w:color="auto"/>
              <w:bottom w:val="single" w:sz="4" w:space="0" w:color="auto"/>
              <w:right w:val="single" w:sz="4" w:space="0" w:color="auto"/>
            </w:tcBorders>
            <w:vAlign w:val="center"/>
          </w:tcPr>
          <w:p w14:paraId="4E901D5B" w14:textId="77777777" w:rsidR="00AB613C" w:rsidRPr="008902BD" w:rsidRDefault="00AB613C" w:rsidP="00AB613C">
            <w:pPr>
              <w:spacing w:after="0" w:line="240" w:lineRule="auto"/>
              <w:jc w:val="center"/>
              <w:rPr>
                <w:color w:val="000000"/>
                <w:kern w:val="2"/>
              </w:rPr>
            </w:pPr>
            <w:r w:rsidRPr="008902BD">
              <w:rPr>
                <w:color w:val="000000"/>
                <w:kern w:val="2"/>
              </w:rPr>
              <w:t>2.1</w:t>
            </w:r>
          </w:p>
        </w:tc>
        <w:tc>
          <w:tcPr>
            <w:tcW w:w="3570" w:type="pct"/>
            <w:tcBorders>
              <w:top w:val="single" w:sz="4" w:space="0" w:color="auto"/>
              <w:left w:val="single" w:sz="4" w:space="0" w:color="auto"/>
              <w:bottom w:val="single" w:sz="4" w:space="0" w:color="auto"/>
              <w:right w:val="single" w:sz="4" w:space="0" w:color="auto"/>
            </w:tcBorders>
            <w:vAlign w:val="center"/>
          </w:tcPr>
          <w:p w14:paraId="09C302D4" w14:textId="77777777" w:rsidR="00AB613C" w:rsidRPr="008902BD" w:rsidRDefault="00AB613C" w:rsidP="00AB613C">
            <w:pPr>
              <w:spacing w:after="0" w:line="240" w:lineRule="auto"/>
              <w:rPr>
                <w:color w:val="000000"/>
                <w:kern w:val="2"/>
              </w:rPr>
            </w:pPr>
            <w:r w:rsidRPr="008902BD">
              <w:rPr>
                <w:color w:val="000000"/>
                <w:kern w:val="2"/>
              </w:rPr>
              <w:t>Thanh Boomerang BOA, kt dài 230mm</w:t>
            </w:r>
          </w:p>
        </w:tc>
        <w:tc>
          <w:tcPr>
            <w:tcW w:w="476" w:type="pct"/>
            <w:tcBorders>
              <w:top w:val="single" w:sz="4" w:space="0" w:color="auto"/>
              <w:left w:val="nil"/>
              <w:bottom w:val="single" w:sz="4" w:space="0" w:color="auto"/>
              <w:right w:val="single" w:sz="4" w:space="0" w:color="auto"/>
            </w:tcBorders>
            <w:vAlign w:val="center"/>
          </w:tcPr>
          <w:p w14:paraId="19503F88" w14:textId="77777777" w:rsidR="00AB613C" w:rsidRPr="008902BD" w:rsidRDefault="00AB613C" w:rsidP="00AB613C">
            <w:pPr>
              <w:spacing w:after="0" w:line="240" w:lineRule="auto"/>
              <w:jc w:val="center"/>
              <w:rPr>
                <w:bCs/>
                <w:color w:val="000000"/>
                <w:kern w:val="2"/>
              </w:rPr>
            </w:pPr>
            <w:r w:rsidRPr="008902BD">
              <w:rPr>
                <w:bCs/>
                <w:color w:val="000000"/>
                <w:kern w:val="2"/>
              </w:rPr>
              <w:t>Cái</w:t>
            </w:r>
          </w:p>
        </w:tc>
        <w:tc>
          <w:tcPr>
            <w:tcW w:w="563" w:type="pct"/>
            <w:tcBorders>
              <w:top w:val="single" w:sz="4" w:space="0" w:color="auto"/>
              <w:left w:val="nil"/>
              <w:bottom w:val="single" w:sz="4" w:space="0" w:color="auto"/>
              <w:right w:val="single" w:sz="4" w:space="0" w:color="auto"/>
            </w:tcBorders>
            <w:vAlign w:val="center"/>
          </w:tcPr>
          <w:p w14:paraId="36A206F2" w14:textId="77777777" w:rsidR="00AB613C" w:rsidRPr="008902BD" w:rsidRDefault="00AB613C" w:rsidP="00AB613C">
            <w:pPr>
              <w:spacing w:after="0" w:line="240" w:lineRule="auto"/>
              <w:jc w:val="center"/>
              <w:rPr>
                <w:bCs/>
                <w:color w:val="000000"/>
                <w:kern w:val="2"/>
              </w:rPr>
            </w:pPr>
            <w:r w:rsidRPr="008902BD">
              <w:rPr>
                <w:bCs/>
                <w:color w:val="000000"/>
                <w:kern w:val="2"/>
              </w:rPr>
              <w:t>1</w:t>
            </w:r>
          </w:p>
        </w:tc>
      </w:tr>
      <w:tr w:rsidR="00AB613C" w:rsidRPr="008902BD" w14:paraId="06D8E582" w14:textId="77777777" w:rsidTr="00AB613C">
        <w:trPr>
          <w:trHeight w:val="50"/>
        </w:trPr>
        <w:tc>
          <w:tcPr>
            <w:tcW w:w="391" w:type="pct"/>
            <w:tcBorders>
              <w:top w:val="single" w:sz="4" w:space="0" w:color="auto"/>
              <w:left w:val="single" w:sz="4" w:space="0" w:color="auto"/>
              <w:bottom w:val="single" w:sz="4" w:space="0" w:color="auto"/>
              <w:right w:val="single" w:sz="4" w:space="0" w:color="auto"/>
            </w:tcBorders>
            <w:vAlign w:val="center"/>
          </w:tcPr>
          <w:p w14:paraId="3FE92B58" w14:textId="77777777" w:rsidR="00AB613C" w:rsidRPr="008902BD" w:rsidRDefault="00AB613C" w:rsidP="00AB613C">
            <w:pPr>
              <w:spacing w:after="0" w:line="240" w:lineRule="auto"/>
              <w:jc w:val="center"/>
              <w:rPr>
                <w:color w:val="000000"/>
                <w:kern w:val="2"/>
              </w:rPr>
            </w:pPr>
            <w:r w:rsidRPr="008902BD">
              <w:rPr>
                <w:color w:val="000000"/>
                <w:kern w:val="2"/>
              </w:rPr>
              <w:t>2.2</w:t>
            </w:r>
          </w:p>
        </w:tc>
        <w:tc>
          <w:tcPr>
            <w:tcW w:w="3570" w:type="pct"/>
            <w:tcBorders>
              <w:top w:val="single" w:sz="4" w:space="0" w:color="auto"/>
              <w:left w:val="single" w:sz="4" w:space="0" w:color="auto"/>
              <w:bottom w:val="single" w:sz="4" w:space="0" w:color="auto"/>
              <w:right w:val="single" w:sz="4" w:space="0" w:color="auto"/>
            </w:tcBorders>
            <w:vAlign w:val="center"/>
          </w:tcPr>
          <w:p w14:paraId="6F309BC5" w14:textId="77777777" w:rsidR="00AB613C" w:rsidRPr="008902BD" w:rsidRDefault="00AB613C" w:rsidP="00AB613C">
            <w:pPr>
              <w:spacing w:after="0" w:line="240" w:lineRule="auto"/>
              <w:rPr>
                <w:color w:val="000000"/>
                <w:kern w:val="2"/>
              </w:rPr>
            </w:pPr>
            <w:r w:rsidRPr="008902BD">
              <w:rPr>
                <w:color w:val="000000"/>
                <w:kern w:val="2"/>
              </w:rPr>
              <w:t>Thanh đỡ BOB, kt dài 500mm</w:t>
            </w:r>
          </w:p>
        </w:tc>
        <w:tc>
          <w:tcPr>
            <w:tcW w:w="476" w:type="pct"/>
            <w:tcBorders>
              <w:top w:val="single" w:sz="4" w:space="0" w:color="auto"/>
              <w:left w:val="nil"/>
              <w:bottom w:val="single" w:sz="4" w:space="0" w:color="auto"/>
              <w:right w:val="single" w:sz="4" w:space="0" w:color="auto"/>
            </w:tcBorders>
            <w:vAlign w:val="center"/>
          </w:tcPr>
          <w:p w14:paraId="36D4C0D7" w14:textId="77777777" w:rsidR="00AB613C" w:rsidRPr="008902BD" w:rsidRDefault="00AB613C" w:rsidP="00AB613C">
            <w:pPr>
              <w:spacing w:after="0" w:line="240" w:lineRule="auto"/>
              <w:jc w:val="center"/>
              <w:rPr>
                <w:bCs/>
                <w:color w:val="000000"/>
                <w:kern w:val="2"/>
              </w:rPr>
            </w:pPr>
            <w:r w:rsidRPr="008902BD">
              <w:rPr>
                <w:bCs/>
                <w:color w:val="000000"/>
                <w:kern w:val="2"/>
              </w:rPr>
              <w:t>Cái</w:t>
            </w:r>
          </w:p>
        </w:tc>
        <w:tc>
          <w:tcPr>
            <w:tcW w:w="563" w:type="pct"/>
            <w:tcBorders>
              <w:top w:val="single" w:sz="4" w:space="0" w:color="auto"/>
              <w:left w:val="nil"/>
              <w:bottom w:val="single" w:sz="4" w:space="0" w:color="auto"/>
              <w:right w:val="single" w:sz="4" w:space="0" w:color="auto"/>
            </w:tcBorders>
            <w:vAlign w:val="center"/>
          </w:tcPr>
          <w:p w14:paraId="1AF6BDB7" w14:textId="77777777" w:rsidR="00AB613C" w:rsidRPr="008902BD" w:rsidRDefault="00AB613C" w:rsidP="00AB613C">
            <w:pPr>
              <w:spacing w:after="0" w:line="240" w:lineRule="auto"/>
              <w:jc w:val="center"/>
              <w:rPr>
                <w:bCs/>
                <w:color w:val="000000"/>
                <w:kern w:val="2"/>
              </w:rPr>
            </w:pPr>
            <w:r w:rsidRPr="008902BD">
              <w:rPr>
                <w:bCs/>
                <w:color w:val="000000"/>
                <w:kern w:val="2"/>
              </w:rPr>
              <w:t>1</w:t>
            </w:r>
          </w:p>
        </w:tc>
      </w:tr>
      <w:tr w:rsidR="00AB613C" w:rsidRPr="008902BD" w14:paraId="73597F2C" w14:textId="77777777" w:rsidTr="00AB613C">
        <w:trPr>
          <w:trHeight w:val="85"/>
        </w:trPr>
        <w:tc>
          <w:tcPr>
            <w:tcW w:w="391" w:type="pct"/>
            <w:tcBorders>
              <w:top w:val="single" w:sz="4" w:space="0" w:color="auto"/>
              <w:left w:val="single" w:sz="4" w:space="0" w:color="auto"/>
              <w:bottom w:val="single" w:sz="4" w:space="0" w:color="auto"/>
              <w:right w:val="single" w:sz="4" w:space="0" w:color="auto"/>
            </w:tcBorders>
            <w:vAlign w:val="center"/>
          </w:tcPr>
          <w:p w14:paraId="49E95F67" w14:textId="77777777" w:rsidR="00AB613C" w:rsidRPr="008902BD" w:rsidRDefault="00AB613C" w:rsidP="00AB613C">
            <w:pPr>
              <w:spacing w:after="0" w:line="240" w:lineRule="auto"/>
              <w:jc w:val="center"/>
              <w:rPr>
                <w:color w:val="000000"/>
                <w:kern w:val="2"/>
              </w:rPr>
            </w:pPr>
            <w:r w:rsidRPr="008902BD">
              <w:rPr>
                <w:color w:val="000000"/>
                <w:kern w:val="2"/>
              </w:rPr>
              <w:t>2.3</w:t>
            </w:r>
          </w:p>
        </w:tc>
        <w:tc>
          <w:tcPr>
            <w:tcW w:w="3570" w:type="pct"/>
            <w:tcBorders>
              <w:top w:val="single" w:sz="4" w:space="0" w:color="auto"/>
              <w:left w:val="single" w:sz="4" w:space="0" w:color="auto"/>
              <w:bottom w:val="single" w:sz="4" w:space="0" w:color="auto"/>
              <w:right w:val="single" w:sz="4" w:space="0" w:color="auto"/>
            </w:tcBorders>
            <w:vAlign w:val="center"/>
          </w:tcPr>
          <w:p w14:paraId="18FDCE95" w14:textId="77777777" w:rsidR="00AB613C" w:rsidRPr="008902BD" w:rsidRDefault="00AB613C" w:rsidP="00AB613C">
            <w:pPr>
              <w:spacing w:after="0" w:line="240" w:lineRule="auto"/>
              <w:rPr>
                <w:color w:val="000000"/>
                <w:kern w:val="2"/>
              </w:rPr>
            </w:pPr>
            <w:r w:rsidRPr="008902BD">
              <w:rPr>
                <w:color w:val="000000"/>
                <w:kern w:val="2"/>
              </w:rPr>
              <w:t>Banh tự giữ CS</w:t>
            </w:r>
          </w:p>
        </w:tc>
        <w:tc>
          <w:tcPr>
            <w:tcW w:w="476" w:type="pct"/>
            <w:tcBorders>
              <w:top w:val="single" w:sz="4" w:space="0" w:color="auto"/>
              <w:left w:val="nil"/>
              <w:bottom w:val="single" w:sz="4" w:space="0" w:color="auto"/>
              <w:right w:val="single" w:sz="4" w:space="0" w:color="auto"/>
            </w:tcBorders>
            <w:vAlign w:val="center"/>
          </w:tcPr>
          <w:p w14:paraId="5BEAEDA3" w14:textId="77777777" w:rsidR="00AB613C" w:rsidRPr="008902BD" w:rsidRDefault="00AB613C" w:rsidP="00AB613C">
            <w:pPr>
              <w:spacing w:after="0" w:line="240" w:lineRule="auto"/>
              <w:jc w:val="center"/>
              <w:rPr>
                <w:bCs/>
                <w:color w:val="000000"/>
                <w:kern w:val="2"/>
              </w:rPr>
            </w:pPr>
            <w:r w:rsidRPr="008902BD">
              <w:rPr>
                <w:bCs/>
                <w:color w:val="000000"/>
                <w:kern w:val="2"/>
              </w:rPr>
              <w:t>Cái</w:t>
            </w:r>
          </w:p>
        </w:tc>
        <w:tc>
          <w:tcPr>
            <w:tcW w:w="563" w:type="pct"/>
            <w:tcBorders>
              <w:top w:val="single" w:sz="4" w:space="0" w:color="auto"/>
              <w:left w:val="nil"/>
              <w:bottom w:val="single" w:sz="4" w:space="0" w:color="auto"/>
              <w:right w:val="single" w:sz="4" w:space="0" w:color="auto"/>
            </w:tcBorders>
            <w:vAlign w:val="center"/>
          </w:tcPr>
          <w:p w14:paraId="5EAB794E" w14:textId="77777777" w:rsidR="00AB613C" w:rsidRPr="008902BD" w:rsidRDefault="00AB613C" w:rsidP="00AB613C">
            <w:pPr>
              <w:spacing w:after="0" w:line="240" w:lineRule="auto"/>
              <w:jc w:val="center"/>
              <w:rPr>
                <w:bCs/>
                <w:color w:val="000000"/>
                <w:kern w:val="2"/>
              </w:rPr>
            </w:pPr>
            <w:r w:rsidRPr="008902BD">
              <w:rPr>
                <w:bCs/>
                <w:color w:val="000000"/>
                <w:kern w:val="2"/>
              </w:rPr>
              <w:t>1</w:t>
            </w:r>
          </w:p>
        </w:tc>
      </w:tr>
      <w:tr w:rsidR="00AB613C" w:rsidRPr="008902BD" w14:paraId="44CA5E25" w14:textId="77777777" w:rsidTr="00AB613C">
        <w:trPr>
          <w:trHeight w:val="50"/>
        </w:trPr>
        <w:tc>
          <w:tcPr>
            <w:tcW w:w="391" w:type="pct"/>
            <w:tcBorders>
              <w:top w:val="single" w:sz="4" w:space="0" w:color="auto"/>
              <w:left w:val="single" w:sz="4" w:space="0" w:color="auto"/>
              <w:bottom w:val="single" w:sz="4" w:space="0" w:color="auto"/>
              <w:right w:val="single" w:sz="4" w:space="0" w:color="auto"/>
            </w:tcBorders>
            <w:vAlign w:val="center"/>
          </w:tcPr>
          <w:p w14:paraId="4B70B305" w14:textId="77777777" w:rsidR="00AB613C" w:rsidRPr="008902BD" w:rsidRDefault="00AB613C" w:rsidP="00AB613C">
            <w:pPr>
              <w:spacing w:after="0" w:line="240" w:lineRule="auto"/>
              <w:jc w:val="center"/>
              <w:rPr>
                <w:color w:val="000000"/>
                <w:kern w:val="2"/>
              </w:rPr>
            </w:pPr>
            <w:r w:rsidRPr="008902BD">
              <w:rPr>
                <w:color w:val="000000"/>
                <w:kern w:val="2"/>
              </w:rPr>
              <w:t>2.4</w:t>
            </w:r>
          </w:p>
        </w:tc>
        <w:tc>
          <w:tcPr>
            <w:tcW w:w="3570" w:type="pct"/>
            <w:tcBorders>
              <w:top w:val="single" w:sz="4" w:space="0" w:color="auto"/>
              <w:left w:val="single" w:sz="4" w:space="0" w:color="auto"/>
              <w:bottom w:val="single" w:sz="4" w:space="0" w:color="auto"/>
              <w:right w:val="single" w:sz="4" w:space="0" w:color="auto"/>
            </w:tcBorders>
            <w:vAlign w:val="center"/>
          </w:tcPr>
          <w:p w14:paraId="3D90A05B" w14:textId="77777777" w:rsidR="00AB613C" w:rsidRPr="008902BD" w:rsidRDefault="00AB613C" w:rsidP="00AB613C">
            <w:pPr>
              <w:spacing w:after="0" w:line="240" w:lineRule="auto"/>
              <w:rPr>
                <w:color w:val="000000"/>
                <w:kern w:val="2"/>
              </w:rPr>
            </w:pPr>
            <w:r w:rsidRPr="008902BD">
              <w:rPr>
                <w:color w:val="000000"/>
                <w:kern w:val="2"/>
              </w:rPr>
              <w:t>Chốt cố định BOE</w:t>
            </w:r>
          </w:p>
        </w:tc>
        <w:tc>
          <w:tcPr>
            <w:tcW w:w="476" w:type="pct"/>
            <w:tcBorders>
              <w:top w:val="single" w:sz="4" w:space="0" w:color="auto"/>
              <w:left w:val="nil"/>
              <w:bottom w:val="single" w:sz="4" w:space="0" w:color="auto"/>
              <w:right w:val="single" w:sz="4" w:space="0" w:color="auto"/>
            </w:tcBorders>
            <w:vAlign w:val="center"/>
          </w:tcPr>
          <w:p w14:paraId="70649F38" w14:textId="77777777" w:rsidR="00AB613C" w:rsidRPr="008902BD" w:rsidRDefault="00AB613C" w:rsidP="00AB613C">
            <w:pPr>
              <w:spacing w:after="0" w:line="240" w:lineRule="auto"/>
              <w:jc w:val="center"/>
              <w:rPr>
                <w:bCs/>
                <w:color w:val="000000"/>
                <w:kern w:val="2"/>
              </w:rPr>
            </w:pPr>
            <w:r w:rsidRPr="008902BD">
              <w:rPr>
                <w:bCs/>
                <w:color w:val="000000"/>
                <w:kern w:val="2"/>
              </w:rPr>
              <w:t>Cái</w:t>
            </w:r>
          </w:p>
        </w:tc>
        <w:tc>
          <w:tcPr>
            <w:tcW w:w="563" w:type="pct"/>
            <w:tcBorders>
              <w:top w:val="single" w:sz="4" w:space="0" w:color="auto"/>
              <w:left w:val="nil"/>
              <w:bottom w:val="single" w:sz="4" w:space="0" w:color="auto"/>
              <w:right w:val="single" w:sz="4" w:space="0" w:color="auto"/>
            </w:tcBorders>
            <w:vAlign w:val="center"/>
          </w:tcPr>
          <w:p w14:paraId="5F3D1137" w14:textId="77777777" w:rsidR="00AB613C" w:rsidRPr="008902BD" w:rsidRDefault="00AB613C" w:rsidP="00AB613C">
            <w:pPr>
              <w:spacing w:after="0" w:line="240" w:lineRule="auto"/>
              <w:jc w:val="center"/>
              <w:rPr>
                <w:bCs/>
                <w:color w:val="000000"/>
                <w:kern w:val="2"/>
              </w:rPr>
            </w:pPr>
            <w:r w:rsidRPr="008902BD">
              <w:rPr>
                <w:bCs/>
                <w:color w:val="000000"/>
                <w:kern w:val="2"/>
              </w:rPr>
              <w:t>1</w:t>
            </w:r>
          </w:p>
        </w:tc>
      </w:tr>
      <w:tr w:rsidR="00AB613C" w:rsidRPr="008902BD" w14:paraId="55FE14F5" w14:textId="77777777" w:rsidTr="00AB613C">
        <w:trPr>
          <w:trHeight w:val="483"/>
        </w:trPr>
        <w:tc>
          <w:tcPr>
            <w:tcW w:w="391" w:type="pct"/>
            <w:tcBorders>
              <w:top w:val="single" w:sz="4" w:space="0" w:color="auto"/>
              <w:left w:val="single" w:sz="4" w:space="0" w:color="auto"/>
              <w:bottom w:val="single" w:sz="4" w:space="0" w:color="auto"/>
              <w:right w:val="single" w:sz="4" w:space="0" w:color="auto"/>
            </w:tcBorders>
            <w:vAlign w:val="center"/>
          </w:tcPr>
          <w:p w14:paraId="228A9240" w14:textId="77777777" w:rsidR="00AB613C" w:rsidRPr="008902BD" w:rsidRDefault="00AB613C" w:rsidP="00AB613C">
            <w:pPr>
              <w:spacing w:after="0" w:line="240" w:lineRule="auto"/>
              <w:jc w:val="center"/>
              <w:rPr>
                <w:b/>
                <w:color w:val="000000"/>
                <w:kern w:val="2"/>
              </w:rPr>
            </w:pPr>
            <w:r w:rsidRPr="008902BD">
              <w:rPr>
                <w:b/>
                <w:color w:val="000000"/>
                <w:kern w:val="2"/>
              </w:rPr>
              <w:t>3</w:t>
            </w:r>
          </w:p>
        </w:tc>
        <w:tc>
          <w:tcPr>
            <w:tcW w:w="3570" w:type="pct"/>
            <w:tcBorders>
              <w:top w:val="single" w:sz="4" w:space="0" w:color="auto"/>
              <w:left w:val="single" w:sz="4" w:space="0" w:color="auto"/>
              <w:bottom w:val="single" w:sz="4" w:space="0" w:color="auto"/>
              <w:right w:val="single" w:sz="4" w:space="0" w:color="auto"/>
            </w:tcBorders>
            <w:vAlign w:val="center"/>
          </w:tcPr>
          <w:p w14:paraId="39196ECD" w14:textId="77777777" w:rsidR="00AB613C" w:rsidRPr="008902BD" w:rsidRDefault="00AB613C" w:rsidP="00AB613C">
            <w:pPr>
              <w:spacing w:after="0" w:line="240" w:lineRule="auto"/>
              <w:rPr>
                <w:b/>
                <w:bCs/>
                <w:color w:val="000000"/>
                <w:kern w:val="2"/>
              </w:rPr>
            </w:pPr>
            <w:r w:rsidRPr="008902BD">
              <w:rPr>
                <w:b/>
                <w:bCs/>
                <w:color w:val="000000"/>
                <w:kern w:val="2"/>
              </w:rPr>
              <w:t>Bộ banh bên Kent phẫu thuật, kiểu hạnh nhân, kéo bên (cỡ L)</w:t>
            </w:r>
          </w:p>
          <w:p w14:paraId="1FBC883D" w14:textId="77777777" w:rsidR="00AB613C" w:rsidRPr="008902BD" w:rsidRDefault="00AB613C" w:rsidP="00AB613C">
            <w:pPr>
              <w:spacing w:after="0" w:line="240" w:lineRule="auto"/>
              <w:rPr>
                <w:color w:val="000000"/>
                <w:kern w:val="2"/>
              </w:rPr>
            </w:pPr>
            <w:r w:rsidRPr="008902BD">
              <w:rPr>
                <w:b/>
                <w:bCs/>
                <w:color w:val="000000"/>
                <w:kern w:val="2"/>
              </w:rPr>
              <w:t>Cấu hình chi tiết cho 01 bộ bao gồm:</w:t>
            </w:r>
          </w:p>
        </w:tc>
        <w:tc>
          <w:tcPr>
            <w:tcW w:w="476" w:type="pct"/>
            <w:tcBorders>
              <w:top w:val="single" w:sz="4" w:space="0" w:color="auto"/>
              <w:left w:val="nil"/>
              <w:bottom w:val="single" w:sz="4" w:space="0" w:color="auto"/>
              <w:right w:val="single" w:sz="4" w:space="0" w:color="auto"/>
            </w:tcBorders>
            <w:vAlign w:val="center"/>
          </w:tcPr>
          <w:p w14:paraId="1EC356DE" w14:textId="77777777" w:rsidR="00AB613C" w:rsidRPr="008902BD" w:rsidRDefault="00AB613C" w:rsidP="00AB613C">
            <w:pPr>
              <w:spacing w:after="0" w:line="240" w:lineRule="auto"/>
              <w:jc w:val="center"/>
              <w:rPr>
                <w:bCs/>
                <w:color w:val="000000"/>
                <w:kern w:val="2"/>
              </w:rPr>
            </w:pPr>
          </w:p>
        </w:tc>
        <w:tc>
          <w:tcPr>
            <w:tcW w:w="563" w:type="pct"/>
            <w:tcBorders>
              <w:top w:val="single" w:sz="4" w:space="0" w:color="auto"/>
              <w:left w:val="nil"/>
              <w:bottom w:val="single" w:sz="4" w:space="0" w:color="auto"/>
              <w:right w:val="single" w:sz="4" w:space="0" w:color="auto"/>
            </w:tcBorders>
            <w:vAlign w:val="center"/>
          </w:tcPr>
          <w:p w14:paraId="46E839CC" w14:textId="77777777" w:rsidR="00AB613C" w:rsidRPr="008902BD" w:rsidRDefault="00AB613C" w:rsidP="00AB613C">
            <w:pPr>
              <w:spacing w:after="0" w:line="240" w:lineRule="auto"/>
              <w:jc w:val="center"/>
              <w:rPr>
                <w:bCs/>
                <w:color w:val="000000"/>
                <w:kern w:val="2"/>
              </w:rPr>
            </w:pPr>
          </w:p>
        </w:tc>
      </w:tr>
      <w:tr w:rsidR="00AB613C" w:rsidRPr="008902BD" w14:paraId="721318F0" w14:textId="77777777" w:rsidTr="00AB613C">
        <w:trPr>
          <w:trHeight w:val="50"/>
        </w:trPr>
        <w:tc>
          <w:tcPr>
            <w:tcW w:w="391" w:type="pct"/>
            <w:tcBorders>
              <w:top w:val="single" w:sz="4" w:space="0" w:color="auto"/>
              <w:left w:val="single" w:sz="4" w:space="0" w:color="auto"/>
              <w:bottom w:val="single" w:sz="4" w:space="0" w:color="auto"/>
              <w:right w:val="single" w:sz="4" w:space="0" w:color="auto"/>
            </w:tcBorders>
            <w:vAlign w:val="center"/>
          </w:tcPr>
          <w:p w14:paraId="0F76F0A5" w14:textId="77777777" w:rsidR="00AB613C" w:rsidRPr="008902BD" w:rsidRDefault="00AB613C" w:rsidP="00AB613C">
            <w:pPr>
              <w:spacing w:after="0" w:line="240" w:lineRule="auto"/>
              <w:jc w:val="center"/>
              <w:rPr>
                <w:color w:val="000000"/>
                <w:kern w:val="2"/>
              </w:rPr>
            </w:pPr>
            <w:r w:rsidRPr="008902BD">
              <w:rPr>
                <w:color w:val="000000"/>
                <w:kern w:val="2"/>
              </w:rPr>
              <w:t>3.1</w:t>
            </w:r>
          </w:p>
        </w:tc>
        <w:tc>
          <w:tcPr>
            <w:tcW w:w="3570" w:type="pct"/>
            <w:tcBorders>
              <w:top w:val="single" w:sz="4" w:space="0" w:color="auto"/>
              <w:left w:val="single" w:sz="4" w:space="0" w:color="auto"/>
              <w:bottom w:val="single" w:sz="4" w:space="0" w:color="auto"/>
              <w:right w:val="single" w:sz="4" w:space="0" w:color="auto"/>
            </w:tcBorders>
            <w:vAlign w:val="center"/>
          </w:tcPr>
          <w:p w14:paraId="60FAA429" w14:textId="77777777" w:rsidR="00AB613C" w:rsidRPr="008902BD" w:rsidRDefault="00AB613C" w:rsidP="00AB613C">
            <w:pPr>
              <w:spacing w:after="0" w:line="240" w:lineRule="auto"/>
              <w:rPr>
                <w:b/>
                <w:bCs/>
                <w:color w:val="000000"/>
                <w:kern w:val="2"/>
              </w:rPr>
            </w:pPr>
            <w:r w:rsidRPr="008902BD">
              <w:rPr>
                <w:color w:val="000000"/>
                <w:kern w:val="2"/>
              </w:rPr>
              <w:t>Lưỡi banh bên hạnh nhân kết nối với dây xích kiểu D1</w:t>
            </w:r>
          </w:p>
        </w:tc>
        <w:tc>
          <w:tcPr>
            <w:tcW w:w="476" w:type="pct"/>
            <w:tcBorders>
              <w:top w:val="single" w:sz="4" w:space="0" w:color="auto"/>
              <w:left w:val="nil"/>
              <w:bottom w:val="single" w:sz="4" w:space="0" w:color="auto"/>
              <w:right w:val="single" w:sz="4" w:space="0" w:color="auto"/>
            </w:tcBorders>
            <w:vAlign w:val="center"/>
          </w:tcPr>
          <w:p w14:paraId="0A7897E8" w14:textId="77777777" w:rsidR="00AB613C" w:rsidRPr="008902BD" w:rsidRDefault="00AB613C" w:rsidP="00AB613C">
            <w:pPr>
              <w:spacing w:after="0" w:line="240" w:lineRule="auto"/>
              <w:jc w:val="center"/>
              <w:rPr>
                <w:bCs/>
                <w:color w:val="000000"/>
                <w:kern w:val="2"/>
              </w:rPr>
            </w:pPr>
            <w:r w:rsidRPr="008902BD">
              <w:rPr>
                <w:bCs/>
                <w:color w:val="000000"/>
                <w:kern w:val="2"/>
              </w:rPr>
              <w:t>Cái</w:t>
            </w:r>
          </w:p>
        </w:tc>
        <w:tc>
          <w:tcPr>
            <w:tcW w:w="563" w:type="pct"/>
            <w:tcBorders>
              <w:top w:val="single" w:sz="4" w:space="0" w:color="auto"/>
              <w:left w:val="nil"/>
              <w:bottom w:val="single" w:sz="4" w:space="0" w:color="auto"/>
              <w:right w:val="single" w:sz="4" w:space="0" w:color="auto"/>
            </w:tcBorders>
            <w:vAlign w:val="center"/>
          </w:tcPr>
          <w:p w14:paraId="4F685F0B" w14:textId="77777777" w:rsidR="00AB613C" w:rsidRPr="008902BD" w:rsidRDefault="00AB613C" w:rsidP="00AB613C">
            <w:pPr>
              <w:spacing w:after="0" w:line="240" w:lineRule="auto"/>
              <w:jc w:val="center"/>
              <w:rPr>
                <w:bCs/>
                <w:color w:val="000000"/>
                <w:kern w:val="2"/>
              </w:rPr>
            </w:pPr>
            <w:r w:rsidRPr="008902BD">
              <w:rPr>
                <w:bCs/>
                <w:color w:val="000000"/>
                <w:kern w:val="2"/>
              </w:rPr>
              <w:t>1</w:t>
            </w:r>
          </w:p>
        </w:tc>
      </w:tr>
      <w:tr w:rsidR="00AB613C" w:rsidRPr="008902BD" w14:paraId="23A226BA" w14:textId="77777777" w:rsidTr="00AB613C">
        <w:trPr>
          <w:trHeight w:val="483"/>
        </w:trPr>
        <w:tc>
          <w:tcPr>
            <w:tcW w:w="391" w:type="pct"/>
            <w:tcBorders>
              <w:top w:val="single" w:sz="4" w:space="0" w:color="auto"/>
              <w:left w:val="single" w:sz="4" w:space="0" w:color="auto"/>
              <w:bottom w:val="single" w:sz="4" w:space="0" w:color="auto"/>
              <w:right w:val="single" w:sz="4" w:space="0" w:color="auto"/>
            </w:tcBorders>
            <w:vAlign w:val="center"/>
          </w:tcPr>
          <w:p w14:paraId="61B09743" w14:textId="77777777" w:rsidR="00AB613C" w:rsidRPr="008902BD" w:rsidRDefault="00AB613C" w:rsidP="00AB613C">
            <w:pPr>
              <w:spacing w:after="0" w:line="240" w:lineRule="auto"/>
              <w:jc w:val="center"/>
              <w:rPr>
                <w:color w:val="000000"/>
                <w:kern w:val="2"/>
              </w:rPr>
            </w:pPr>
            <w:r w:rsidRPr="008902BD">
              <w:rPr>
                <w:color w:val="000000"/>
                <w:kern w:val="2"/>
              </w:rPr>
              <w:t>3.2</w:t>
            </w:r>
          </w:p>
        </w:tc>
        <w:tc>
          <w:tcPr>
            <w:tcW w:w="3570" w:type="pct"/>
            <w:tcBorders>
              <w:top w:val="single" w:sz="4" w:space="0" w:color="auto"/>
              <w:left w:val="single" w:sz="4" w:space="0" w:color="auto"/>
              <w:bottom w:val="single" w:sz="4" w:space="0" w:color="auto"/>
              <w:right w:val="single" w:sz="4" w:space="0" w:color="auto"/>
            </w:tcBorders>
            <w:vAlign w:val="center"/>
          </w:tcPr>
          <w:p w14:paraId="4EA7CAB8" w14:textId="77777777" w:rsidR="00AB613C" w:rsidRPr="008902BD" w:rsidRDefault="00AB613C" w:rsidP="00AB613C">
            <w:pPr>
              <w:spacing w:after="0" w:line="240" w:lineRule="auto"/>
              <w:rPr>
                <w:color w:val="000000"/>
                <w:kern w:val="2"/>
              </w:rPr>
            </w:pPr>
            <w:r w:rsidRPr="008902BD">
              <w:rPr>
                <w:color w:val="000000"/>
                <w:kern w:val="2"/>
              </w:rPr>
              <w:t>Chốt giữ lưỡi banh bên hạnh nhân với móc lò xo kiểu SF</w:t>
            </w:r>
          </w:p>
        </w:tc>
        <w:tc>
          <w:tcPr>
            <w:tcW w:w="476" w:type="pct"/>
            <w:tcBorders>
              <w:top w:val="single" w:sz="4" w:space="0" w:color="auto"/>
              <w:left w:val="nil"/>
              <w:bottom w:val="single" w:sz="4" w:space="0" w:color="auto"/>
              <w:right w:val="single" w:sz="4" w:space="0" w:color="auto"/>
            </w:tcBorders>
            <w:vAlign w:val="center"/>
          </w:tcPr>
          <w:p w14:paraId="1618C578" w14:textId="77777777" w:rsidR="00AB613C" w:rsidRPr="008902BD" w:rsidRDefault="00AB613C" w:rsidP="00AB613C">
            <w:pPr>
              <w:spacing w:after="0" w:line="240" w:lineRule="auto"/>
              <w:jc w:val="center"/>
              <w:rPr>
                <w:bCs/>
                <w:color w:val="000000"/>
                <w:kern w:val="2"/>
              </w:rPr>
            </w:pPr>
            <w:r w:rsidRPr="008902BD">
              <w:rPr>
                <w:bCs/>
                <w:color w:val="000000"/>
                <w:kern w:val="2"/>
              </w:rPr>
              <w:t>Cái</w:t>
            </w:r>
          </w:p>
        </w:tc>
        <w:tc>
          <w:tcPr>
            <w:tcW w:w="563" w:type="pct"/>
            <w:tcBorders>
              <w:top w:val="single" w:sz="4" w:space="0" w:color="auto"/>
              <w:left w:val="nil"/>
              <w:bottom w:val="single" w:sz="4" w:space="0" w:color="auto"/>
              <w:right w:val="single" w:sz="4" w:space="0" w:color="auto"/>
            </w:tcBorders>
            <w:vAlign w:val="center"/>
          </w:tcPr>
          <w:p w14:paraId="4F5C5127" w14:textId="77777777" w:rsidR="00AB613C" w:rsidRPr="008902BD" w:rsidRDefault="00AB613C" w:rsidP="00AB613C">
            <w:pPr>
              <w:spacing w:after="0" w:line="240" w:lineRule="auto"/>
              <w:jc w:val="center"/>
              <w:rPr>
                <w:bCs/>
                <w:color w:val="000000"/>
                <w:kern w:val="2"/>
              </w:rPr>
            </w:pPr>
            <w:r w:rsidRPr="008902BD">
              <w:rPr>
                <w:bCs/>
                <w:color w:val="000000"/>
                <w:kern w:val="2"/>
              </w:rPr>
              <w:t>1</w:t>
            </w:r>
          </w:p>
        </w:tc>
      </w:tr>
      <w:tr w:rsidR="00AB613C" w:rsidRPr="008902BD" w14:paraId="193CFF5A" w14:textId="77777777" w:rsidTr="00AB613C">
        <w:trPr>
          <w:trHeight w:val="483"/>
        </w:trPr>
        <w:tc>
          <w:tcPr>
            <w:tcW w:w="391" w:type="pct"/>
            <w:tcBorders>
              <w:top w:val="single" w:sz="4" w:space="0" w:color="auto"/>
              <w:left w:val="single" w:sz="4" w:space="0" w:color="auto"/>
              <w:bottom w:val="single" w:sz="4" w:space="0" w:color="auto"/>
              <w:right w:val="single" w:sz="4" w:space="0" w:color="auto"/>
            </w:tcBorders>
            <w:vAlign w:val="center"/>
          </w:tcPr>
          <w:p w14:paraId="1EB47415" w14:textId="77777777" w:rsidR="00AB613C" w:rsidRPr="008902BD" w:rsidRDefault="00AB613C" w:rsidP="00AB613C">
            <w:pPr>
              <w:spacing w:after="0" w:line="240" w:lineRule="auto"/>
              <w:jc w:val="center"/>
              <w:rPr>
                <w:b/>
                <w:color w:val="000000"/>
                <w:kern w:val="2"/>
              </w:rPr>
            </w:pPr>
            <w:r w:rsidRPr="008902BD">
              <w:rPr>
                <w:b/>
                <w:color w:val="000000"/>
                <w:kern w:val="2"/>
              </w:rPr>
              <w:t>4</w:t>
            </w:r>
          </w:p>
        </w:tc>
        <w:tc>
          <w:tcPr>
            <w:tcW w:w="3570" w:type="pct"/>
            <w:tcBorders>
              <w:top w:val="single" w:sz="4" w:space="0" w:color="auto"/>
              <w:left w:val="single" w:sz="4" w:space="0" w:color="auto"/>
              <w:bottom w:val="single" w:sz="4" w:space="0" w:color="auto"/>
              <w:right w:val="single" w:sz="4" w:space="0" w:color="auto"/>
            </w:tcBorders>
            <w:vAlign w:val="center"/>
          </w:tcPr>
          <w:p w14:paraId="0BD5FA30" w14:textId="77777777" w:rsidR="00AB613C" w:rsidRPr="008902BD" w:rsidRDefault="00AB613C" w:rsidP="00AB613C">
            <w:pPr>
              <w:spacing w:after="0" w:line="240" w:lineRule="auto"/>
              <w:rPr>
                <w:b/>
                <w:bCs/>
                <w:color w:val="000000"/>
                <w:kern w:val="2"/>
              </w:rPr>
            </w:pPr>
            <w:r w:rsidRPr="008902BD">
              <w:rPr>
                <w:b/>
                <w:bCs/>
                <w:color w:val="000000"/>
                <w:kern w:val="2"/>
              </w:rPr>
              <w:t>Bộ banh bên Kent phẫu thuật, kiểu hạnh nhân, kéo bên (cỡ S)</w:t>
            </w:r>
          </w:p>
          <w:p w14:paraId="2AEBAB87" w14:textId="77777777" w:rsidR="00AB613C" w:rsidRPr="008902BD" w:rsidRDefault="00AB613C" w:rsidP="00AB613C">
            <w:pPr>
              <w:spacing w:after="0" w:line="240" w:lineRule="auto"/>
              <w:rPr>
                <w:color w:val="000000"/>
                <w:kern w:val="2"/>
              </w:rPr>
            </w:pPr>
            <w:r w:rsidRPr="008902BD">
              <w:rPr>
                <w:b/>
                <w:bCs/>
                <w:color w:val="000000"/>
                <w:kern w:val="2"/>
              </w:rPr>
              <w:t>Cấu hình chi tiết cho 01 bộ bao gồm:</w:t>
            </w:r>
          </w:p>
        </w:tc>
        <w:tc>
          <w:tcPr>
            <w:tcW w:w="476" w:type="pct"/>
            <w:tcBorders>
              <w:top w:val="single" w:sz="4" w:space="0" w:color="auto"/>
              <w:left w:val="nil"/>
              <w:bottom w:val="single" w:sz="4" w:space="0" w:color="auto"/>
              <w:right w:val="single" w:sz="4" w:space="0" w:color="auto"/>
            </w:tcBorders>
            <w:vAlign w:val="center"/>
          </w:tcPr>
          <w:p w14:paraId="2E201457" w14:textId="77777777" w:rsidR="00AB613C" w:rsidRPr="008902BD" w:rsidRDefault="00AB613C" w:rsidP="00AB613C">
            <w:pPr>
              <w:spacing w:after="0" w:line="240" w:lineRule="auto"/>
              <w:jc w:val="center"/>
              <w:rPr>
                <w:bCs/>
                <w:color w:val="000000"/>
                <w:kern w:val="2"/>
              </w:rPr>
            </w:pPr>
          </w:p>
        </w:tc>
        <w:tc>
          <w:tcPr>
            <w:tcW w:w="563" w:type="pct"/>
            <w:tcBorders>
              <w:top w:val="single" w:sz="4" w:space="0" w:color="auto"/>
              <w:left w:val="nil"/>
              <w:bottom w:val="single" w:sz="4" w:space="0" w:color="auto"/>
              <w:right w:val="single" w:sz="4" w:space="0" w:color="auto"/>
            </w:tcBorders>
            <w:vAlign w:val="center"/>
          </w:tcPr>
          <w:p w14:paraId="1FB90D39" w14:textId="77777777" w:rsidR="00AB613C" w:rsidRPr="008902BD" w:rsidRDefault="00AB613C" w:rsidP="00AB613C">
            <w:pPr>
              <w:spacing w:after="0" w:line="240" w:lineRule="auto"/>
              <w:jc w:val="center"/>
              <w:rPr>
                <w:bCs/>
                <w:color w:val="000000"/>
                <w:kern w:val="2"/>
              </w:rPr>
            </w:pPr>
          </w:p>
        </w:tc>
      </w:tr>
      <w:tr w:rsidR="00AB613C" w:rsidRPr="008902BD" w14:paraId="44D2AC30" w14:textId="77777777" w:rsidTr="00AB613C">
        <w:trPr>
          <w:trHeight w:val="130"/>
        </w:trPr>
        <w:tc>
          <w:tcPr>
            <w:tcW w:w="391" w:type="pct"/>
            <w:tcBorders>
              <w:top w:val="single" w:sz="4" w:space="0" w:color="auto"/>
              <w:left w:val="single" w:sz="4" w:space="0" w:color="auto"/>
              <w:bottom w:val="single" w:sz="4" w:space="0" w:color="auto"/>
              <w:right w:val="single" w:sz="4" w:space="0" w:color="auto"/>
            </w:tcBorders>
            <w:vAlign w:val="center"/>
          </w:tcPr>
          <w:p w14:paraId="541CE9A6" w14:textId="77777777" w:rsidR="00AB613C" w:rsidRPr="008902BD" w:rsidRDefault="00AB613C" w:rsidP="00AB613C">
            <w:pPr>
              <w:spacing w:after="0" w:line="240" w:lineRule="auto"/>
              <w:jc w:val="center"/>
              <w:rPr>
                <w:color w:val="000000"/>
                <w:kern w:val="2"/>
              </w:rPr>
            </w:pPr>
            <w:r w:rsidRPr="008902BD">
              <w:rPr>
                <w:color w:val="000000"/>
                <w:kern w:val="2"/>
              </w:rPr>
              <w:t>4.1</w:t>
            </w:r>
          </w:p>
        </w:tc>
        <w:tc>
          <w:tcPr>
            <w:tcW w:w="3570" w:type="pct"/>
            <w:tcBorders>
              <w:top w:val="single" w:sz="4" w:space="0" w:color="auto"/>
              <w:left w:val="single" w:sz="4" w:space="0" w:color="auto"/>
              <w:bottom w:val="single" w:sz="4" w:space="0" w:color="auto"/>
              <w:right w:val="single" w:sz="4" w:space="0" w:color="auto"/>
            </w:tcBorders>
            <w:vAlign w:val="center"/>
          </w:tcPr>
          <w:p w14:paraId="743C69DB" w14:textId="77777777" w:rsidR="00AB613C" w:rsidRPr="008902BD" w:rsidRDefault="00AB613C" w:rsidP="00AB613C">
            <w:pPr>
              <w:spacing w:after="0" w:line="240" w:lineRule="auto"/>
              <w:rPr>
                <w:b/>
                <w:bCs/>
                <w:color w:val="000000"/>
                <w:kern w:val="2"/>
              </w:rPr>
            </w:pPr>
            <w:r w:rsidRPr="008902BD">
              <w:rPr>
                <w:color w:val="000000"/>
                <w:kern w:val="2"/>
              </w:rPr>
              <w:t>Lưỡi banh bên hạnh nhân kết nối với dây xích kiểu D2</w:t>
            </w:r>
          </w:p>
        </w:tc>
        <w:tc>
          <w:tcPr>
            <w:tcW w:w="476" w:type="pct"/>
            <w:tcBorders>
              <w:top w:val="single" w:sz="4" w:space="0" w:color="auto"/>
              <w:left w:val="nil"/>
              <w:bottom w:val="single" w:sz="4" w:space="0" w:color="auto"/>
              <w:right w:val="single" w:sz="4" w:space="0" w:color="auto"/>
            </w:tcBorders>
            <w:vAlign w:val="center"/>
          </w:tcPr>
          <w:p w14:paraId="4CB5ED9F" w14:textId="77777777" w:rsidR="00AB613C" w:rsidRPr="008902BD" w:rsidRDefault="00AB613C" w:rsidP="00AB613C">
            <w:pPr>
              <w:spacing w:after="0" w:line="240" w:lineRule="auto"/>
              <w:jc w:val="center"/>
              <w:rPr>
                <w:bCs/>
                <w:color w:val="000000"/>
                <w:kern w:val="2"/>
              </w:rPr>
            </w:pPr>
            <w:r w:rsidRPr="008902BD">
              <w:rPr>
                <w:bCs/>
                <w:color w:val="000000"/>
                <w:kern w:val="2"/>
              </w:rPr>
              <w:t>Cái</w:t>
            </w:r>
          </w:p>
        </w:tc>
        <w:tc>
          <w:tcPr>
            <w:tcW w:w="563" w:type="pct"/>
            <w:tcBorders>
              <w:top w:val="single" w:sz="4" w:space="0" w:color="auto"/>
              <w:left w:val="nil"/>
              <w:bottom w:val="single" w:sz="4" w:space="0" w:color="auto"/>
              <w:right w:val="single" w:sz="4" w:space="0" w:color="auto"/>
            </w:tcBorders>
            <w:vAlign w:val="center"/>
          </w:tcPr>
          <w:p w14:paraId="7A69B85C" w14:textId="77777777" w:rsidR="00AB613C" w:rsidRPr="008902BD" w:rsidRDefault="00AB613C" w:rsidP="00AB613C">
            <w:pPr>
              <w:spacing w:after="0" w:line="240" w:lineRule="auto"/>
              <w:jc w:val="center"/>
              <w:rPr>
                <w:bCs/>
                <w:color w:val="000000"/>
                <w:kern w:val="2"/>
              </w:rPr>
            </w:pPr>
            <w:r w:rsidRPr="008902BD">
              <w:rPr>
                <w:bCs/>
                <w:color w:val="000000"/>
                <w:kern w:val="2"/>
              </w:rPr>
              <w:t>1</w:t>
            </w:r>
          </w:p>
        </w:tc>
      </w:tr>
      <w:tr w:rsidR="00AB613C" w:rsidRPr="008902BD" w14:paraId="1E1FEFF1" w14:textId="77777777" w:rsidTr="00AB613C">
        <w:trPr>
          <w:trHeight w:val="50"/>
        </w:trPr>
        <w:tc>
          <w:tcPr>
            <w:tcW w:w="391" w:type="pct"/>
            <w:tcBorders>
              <w:top w:val="single" w:sz="4" w:space="0" w:color="auto"/>
              <w:left w:val="single" w:sz="4" w:space="0" w:color="auto"/>
              <w:bottom w:val="single" w:sz="4" w:space="0" w:color="auto"/>
              <w:right w:val="single" w:sz="4" w:space="0" w:color="auto"/>
            </w:tcBorders>
            <w:vAlign w:val="center"/>
          </w:tcPr>
          <w:p w14:paraId="6124968F" w14:textId="77777777" w:rsidR="00AB613C" w:rsidRPr="008902BD" w:rsidRDefault="00AB613C" w:rsidP="00AB613C">
            <w:pPr>
              <w:spacing w:after="0" w:line="240" w:lineRule="auto"/>
              <w:jc w:val="center"/>
              <w:rPr>
                <w:color w:val="000000"/>
                <w:kern w:val="2"/>
              </w:rPr>
            </w:pPr>
            <w:r w:rsidRPr="008902BD">
              <w:rPr>
                <w:color w:val="000000"/>
                <w:kern w:val="2"/>
              </w:rPr>
              <w:t>4.2</w:t>
            </w:r>
          </w:p>
        </w:tc>
        <w:tc>
          <w:tcPr>
            <w:tcW w:w="3570" w:type="pct"/>
            <w:tcBorders>
              <w:top w:val="single" w:sz="4" w:space="0" w:color="auto"/>
              <w:left w:val="single" w:sz="4" w:space="0" w:color="auto"/>
              <w:bottom w:val="single" w:sz="4" w:space="0" w:color="auto"/>
              <w:right w:val="single" w:sz="4" w:space="0" w:color="auto"/>
            </w:tcBorders>
            <w:vAlign w:val="center"/>
          </w:tcPr>
          <w:p w14:paraId="53B0E615" w14:textId="77777777" w:rsidR="00AB613C" w:rsidRPr="008902BD" w:rsidRDefault="00AB613C" w:rsidP="00AB613C">
            <w:pPr>
              <w:spacing w:after="0" w:line="240" w:lineRule="auto"/>
              <w:rPr>
                <w:color w:val="000000"/>
                <w:kern w:val="2"/>
              </w:rPr>
            </w:pPr>
            <w:r w:rsidRPr="008902BD">
              <w:rPr>
                <w:color w:val="000000"/>
                <w:kern w:val="2"/>
              </w:rPr>
              <w:t>Chốt giữ lưỡi banh bên hạnh nhân với móc lò xo kiểu SF</w:t>
            </w:r>
          </w:p>
        </w:tc>
        <w:tc>
          <w:tcPr>
            <w:tcW w:w="476" w:type="pct"/>
            <w:tcBorders>
              <w:top w:val="single" w:sz="4" w:space="0" w:color="auto"/>
              <w:left w:val="nil"/>
              <w:bottom w:val="single" w:sz="4" w:space="0" w:color="auto"/>
              <w:right w:val="single" w:sz="4" w:space="0" w:color="auto"/>
            </w:tcBorders>
            <w:vAlign w:val="center"/>
          </w:tcPr>
          <w:p w14:paraId="44779051" w14:textId="77777777" w:rsidR="00AB613C" w:rsidRPr="008902BD" w:rsidRDefault="00AB613C" w:rsidP="00AB613C">
            <w:pPr>
              <w:spacing w:after="0" w:line="240" w:lineRule="auto"/>
              <w:jc w:val="center"/>
              <w:rPr>
                <w:bCs/>
                <w:color w:val="000000"/>
                <w:kern w:val="2"/>
              </w:rPr>
            </w:pPr>
            <w:r w:rsidRPr="008902BD">
              <w:rPr>
                <w:bCs/>
                <w:color w:val="000000"/>
                <w:kern w:val="2"/>
              </w:rPr>
              <w:t>Cái</w:t>
            </w:r>
          </w:p>
        </w:tc>
        <w:tc>
          <w:tcPr>
            <w:tcW w:w="563" w:type="pct"/>
            <w:tcBorders>
              <w:top w:val="single" w:sz="4" w:space="0" w:color="auto"/>
              <w:left w:val="nil"/>
              <w:bottom w:val="single" w:sz="4" w:space="0" w:color="auto"/>
              <w:right w:val="single" w:sz="4" w:space="0" w:color="auto"/>
            </w:tcBorders>
            <w:vAlign w:val="center"/>
          </w:tcPr>
          <w:p w14:paraId="39E8415A" w14:textId="77777777" w:rsidR="00AB613C" w:rsidRPr="008902BD" w:rsidRDefault="00AB613C" w:rsidP="00AB613C">
            <w:pPr>
              <w:spacing w:after="0" w:line="240" w:lineRule="auto"/>
              <w:jc w:val="center"/>
              <w:rPr>
                <w:bCs/>
                <w:color w:val="000000"/>
                <w:kern w:val="2"/>
              </w:rPr>
            </w:pPr>
            <w:r w:rsidRPr="008902BD">
              <w:rPr>
                <w:bCs/>
                <w:color w:val="000000"/>
                <w:kern w:val="2"/>
              </w:rPr>
              <w:t>1</w:t>
            </w:r>
          </w:p>
        </w:tc>
      </w:tr>
      <w:tr w:rsidR="00AB613C" w:rsidRPr="008902BD" w14:paraId="6AABFB8A" w14:textId="77777777" w:rsidTr="00AB613C">
        <w:trPr>
          <w:trHeight w:val="50"/>
        </w:trPr>
        <w:tc>
          <w:tcPr>
            <w:tcW w:w="391" w:type="pct"/>
            <w:tcBorders>
              <w:top w:val="nil"/>
              <w:left w:val="single" w:sz="4" w:space="0" w:color="auto"/>
              <w:bottom w:val="single" w:sz="4" w:space="0" w:color="auto"/>
              <w:right w:val="single" w:sz="4" w:space="0" w:color="auto"/>
            </w:tcBorders>
            <w:shd w:val="clear" w:color="000000" w:fill="FFFFFF"/>
            <w:vAlign w:val="center"/>
          </w:tcPr>
          <w:p w14:paraId="4A44A6A6" w14:textId="77777777" w:rsidR="00AB613C" w:rsidRPr="008902BD" w:rsidRDefault="00AB613C" w:rsidP="00AB613C">
            <w:pPr>
              <w:spacing w:after="0" w:line="240" w:lineRule="auto"/>
              <w:jc w:val="center"/>
              <w:rPr>
                <w:b/>
                <w:bCs/>
                <w:color w:val="000000"/>
                <w:kern w:val="2"/>
              </w:rPr>
            </w:pPr>
            <w:r w:rsidRPr="008902BD">
              <w:rPr>
                <w:b/>
                <w:bCs/>
                <w:color w:val="000000"/>
                <w:kern w:val="2"/>
              </w:rPr>
              <w:t>IV</w:t>
            </w:r>
          </w:p>
        </w:tc>
        <w:tc>
          <w:tcPr>
            <w:tcW w:w="4609" w:type="pct"/>
            <w:gridSpan w:val="3"/>
            <w:tcBorders>
              <w:top w:val="nil"/>
              <w:left w:val="nil"/>
              <w:bottom w:val="single" w:sz="4" w:space="0" w:color="auto"/>
              <w:right w:val="single" w:sz="4" w:space="0" w:color="auto"/>
            </w:tcBorders>
            <w:shd w:val="clear" w:color="000000" w:fill="FFFFFF"/>
          </w:tcPr>
          <w:p w14:paraId="46BA0DB0" w14:textId="77777777" w:rsidR="00AB613C" w:rsidRPr="008902BD" w:rsidRDefault="00AB613C" w:rsidP="00AB613C">
            <w:pPr>
              <w:spacing w:after="0" w:line="240" w:lineRule="auto"/>
              <w:rPr>
                <w:bCs/>
                <w:color w:val="000000"/>
                <w:kern w:val="2"/>
              </w:rPr>
            </w:pPr>
            <w:r w:rsidRPr="008902BD">
              <w:rPr>
                <w:b/>
                <w:bCs/>
                <w:kern w:val="2"/>
              </w:rPr>
              <w:t>YÊU CẦU KHÁC</w:t>
            </w:r>
          </w:p>
        </w:tc>
      </w:tr>
      <w:tr w:rsidR="00AB613C" w:rsidRPr="008902BD" w14:paraId="311A1936" w14:textId="77777777" w:rsidTr="00AB613C">
        <w:trPr>
          <w:trHeight w:val="50"/>
        </w:trPr>
        <w:tc>
          <w:tcPr>
            <w:tcW w:w="391" w:type="pct"/>
            <w:tcBorders>
              <w:top w:val="single" w:sz="4" w:space="0" w:color="auto"/>
              <w:left w:val="single" w:sz="4" w:space="0" w:color="auto"/>
              <w:bottom w:val="single" w:sz="4" w:space="0" w:color="auto"/>
              <w:right w:val="single" w:sz="4" w:space="0" w:color="auto"/>
            </w:tcBorders>
            <w:vAlign w:val="center"/>
          </w:tcPr>
          <w:p w14:paraId="62DDDED5" w14:textId="77777777" w:rsidR="00AB613C" w:rsidRPr="008902BD" w:rsidRDefault="00AB613C" w:rsidP="00AB613C">
            <w:pPr>
              <w:spacing w:after="0" w:line="240" w:lineRule="auto"/>
              <w:jc w:val="center"/>
              <w:rPr>
                <w:rFonts w:eastAsia="Aptos"/>
                <w:b/>
                <w:color w:val="000000"/>
                <w:kern w:val="2"/>
              </w:rPr>
            </w:pPr>
            <w:r w:rsidRPr="008902BD">
              <w:rPr>
                <w:rFonts w:eastAsia="Aptos"/>
                <w:bCs/>
                <w:kern w:val="2"/>
              </w:rPr>
              <w:t>1</w:t>
            </w:r>
          </w:p>
        </w:tc>
        <w:tc>
          <w:tcPr>
            <w:tcW w:w="4609" w:type="pct"/>
            <w:gridSpan w:val="3"/>
            <w:tcBorders>
              <w:top w:val="single" w:sz="4" w:space="0" w:color="auto"/>
              <w:left w:val="single" w:sz="4" w:space="0" w:color="auto"/>
              <w:bottom w:val="single" w:sz="4" w:space="0" w:color="auto"/>
              <w:right w:val="single" w:sz="4" w:space="0" w:color="auto"/>
            </w:tcBorders>
          </w:tcPr>
          <w:p w14:paraId="74BA7B53" w14:textId="77777777" w:rsidR="00AB613C" w:rsidRPr="008902BD" w:rsidRDefault="00AB613C" w:rsidP="00AB613C">
            <w:pPr>
              <w:spacing w:after="0" w:line="240" w:lineRule="auto"/>
              <w:rPr>
                <w:bCs/>
                <w:color w:val="000000"/>
                <w:kern w:val="2"/>
              </w:rPr>
            </w:pPr>
            <w:r w:rsidRPr="008902BD">
              <w:rPr>
                <w:rFonts w:eastAsia="Calibri"/>
                <w:bCs/>
                <w:color w:val="000000"/>
                <w:kern w:val="2"/>
              </w:rPr>
              <w:t>Lắp đặt hướng dẫn sử dụng thiết bị tại bệnh viện</w:t>
            </w:r>
          </w:p>
        </w:tc>
      </w:tr>
      <w:tr w:rsidR="00AB613C" w:rsidRPr="008902BD" w14:paraId="3004A9A5" w14:textId="77777777" w:rsidTr="00AB613C">
        <w:trPr>
          <w:trHeight w:val="50"/>
        </w:trPr>
        <w:tc>
          <w:tcPr>
            <w:tcW w:w="391" w:type="pct"/>
            <w:tcBorders>
              <w:top w:val="single" w:sz="4" w:space="0" w:color="auto"/>
              <w:left w:val="single" w:sz="4" w:space="0" w:color="auto"/>
              <w:bottom w:val="single" w:sz="4" w:space="0" w:color="auto"/>
              <w:right w:val="single" w:sz="4" w:space="0" w:color="auto"/>
            </w:tcBorders>
            <w:vAlign w:val="center"/>
          </w:tcPr>
          <w:p w14:paraId="51460269" w14:textId="77777777" w:rsidR="00AB613C" w:rsidRPr="008902BD" w:rsidRDefault="00AB613C" w:rsidP="00AB613C">
            <w:pPr>
              <w:spacing w:after="0" w:line="240" w:lineRule="auto"/>
              <w:jc w:val="center"/>
              <w:rPr>
                <w:rFonts w:eastAsia="Aptos"/>
                <w:b/>
                <w:color w:val="000000"/>
                <w:kern w:val="2"/>
              </w:rPr>
            </w:pPr>
            <w:r w:rsidRPr="008902BD">
              <w:rPr>
                <w:rFonts w:eastAsia="Aptos"/>
                <w:bCs/>
                <w:kern w:val="2"/>
              </w:rPr>
              <w:t>2</w:t>
            </w:r>
          </w:p>
        </w:tc>
        <w:tc>
          <w:tcPr>
            <w:tcW w:w="4609" w:type="pct"/>
            <w:gridSpan w:val="3"/>
            <w:tcBorders>
              <w:top w:val="single" w:sz="4" w:space="0" w:color="auto"/>
              <w:left w:val="single" w:sz="4" w:space="0" w:color="auto"/>
              <w:bottom w:val="single" w:sz="4" w:space="0" w:color="auto"/>
              <w:right w:val="single" w:sz="4" w:space="0" w:color="auto"/>
            </w:tcBorders>
          </w:tcPr>
          <w:p w14:paraId="05D74F2A" w14:textId="77777777" w:rsidR="00AB613C" w:rsidRPr="008902BD" w:rsidRDefault="00AB613C" w:rsidP="00AB613C">
            <w:pPr>
              <w:spacing w:after="0" w:line="240" w:lineRule="auto"/>
              <w:rPr>
                <w:bCs/>
                <w:color w:val="000000"/>
                <w:kern w:val="2"/>
              </w:rPr>
            </w:pPr>
            <w:r w:rsidRPr="008902BD">
              <w:rPr>
                <w:rFonts w:eastAsia="Calibri"/>
                <w:bCs/>
                <w:color w:val="000000"/>
                <w:kern w:val="2"/>
              </w:rPr>
              <w:t>Thời gian giao hàng ≤ 3 tháng</w:t>
            </w:r>
          </w:p>
        </w:tc>
      </w:tr>
      <w:tr w:rsidR="00AB613C" w:rsidRPr="008902BD" w14:paraId="5AE1BE5F" w14:textId="77777777" w:rsidTr="00AB613C">
        <w:trPr>
          <w:trHeight w:val="50"/>
        </w:trPr>
        <w:tc>
          <w:tcPr>
            <w:tcW w:w="391" w:type="pct"/>
            <w:tcBorders>
              <w:top w:val="single" w:sz="4" w:space="0" w:color="auto"/>
              <w:left w:val="single" w:sz="4" w:space="0" w:color="auto"/>
              <w:bottom w:val="single" w:sz="4" w:space="0" w:color="auto"/>
              <w:right w:val="single" w:sz="4" w:space="0" w:color="auto"/>
            </w:tcBorders>
            <w:vAlign w:val="center"/>
          </w:tcPr>
          <w:p w14:paraId="3DECD8F0" w14:textId="77777777" w:rsidR="00AB613C" w:rsidRPr="008902BD" w:rsidRDefault="00AB613C" w:rsidP="00AB613C">
            <w:pPr>
              <w:spacing w:after="0" w:line="240" w:lineRule="auto"/>
              <w:jc w:val="center"/>
              <w:rPr>
                <w:rFonts w:eastAsia="Aptos"/>
                <w:b/>
                <w:color w:val="000000"/>
                <w:kern w:val="2"/>
              </w:rPr>
            </w:pPr>
            <w:r w:rsidRPr="008902BD">
              <w:rPr>
                <w:rFonts w:eastAsia="Aptos"/>
                <w:bCs/>
                <w:kern w:val="2"/>
              </w:rPr>
              <w:t>3</w:t>
            </w:r>
          </w:p>
        </w:tc>
        <w:tc>
          <w:tcPr>
            <w:tcW w:w="4609" w:type="pct"/>
            <w:gridSpan w:val="3"/>
            <w:tcBorders>
              <w:top w:val="single" w:sz="4" w:space="0" w:color="auto"/>
              <w:left w:val="single" w:sz="4" w:space="0" w:color="auto"/>
              <w:bottom w:val="single" w:sz="4" w:space="0" w:color="auto"/>
              <w:right w:val="single" w:sz="4" w:space="0" w:color="auto"/>
            </w:tcBorders>
          </w:tcPr>
          <w:p w14:paraId="424B394B" w14:textId="77777777" w:rsidR="00AB613C" w:rsidRPr="008902BD" w:rsidRDefault="00AB613C" w:rsidP="00AB613C">
            <w:pPr>
              <w:spacing w:after="0" w:line="240" w:lineRule="auto"/>
              <w:rPr>
                <w:bCs/>
                <w:color w:val="000000"/>
                <w:kern w:val="2"/>
              </w:rPr>
            </w:pPr>
            <w:r w:rsidRPr="008902BD">
              <w:rPr>
                <w:rFonts w:eastAsia="Calibri"/>
                <w:bCs/>
                <w:color w:val="000000"/>
                <w:kern w:val="2"/>
              </w:rPr>
              <w:t>Thời gian bảo hành ≥ 12 tháng</w:t>
            </w:r>
          </w:p>
        </w:tc>
      </w:tr>
      <w:tr w:rsidR="00AB613C" w:rsidRPr="008902BD" w14:paraId="669C12EC" w14:textId="77777777" w:rsidTr="00AB613C">
        <w:trPr>
          <w:trHeight w:val="483"/>
        </w:trPr>
        <w:tc>
          <w:tcPr>
            <w:tcW w:w="391" w:type="pct"/>
            <w:tcBorders>
              <w:top w:val="single" w:sz="4" w:space="0" w:color="auto"/>
              <w:left w:val="single" w:sz="4" w:space="0" w:color="auto"/>
              <w:bottom w:val="single" w:sz="4" w:space="0" w:color="auto"/>
              <w:right w:val="single" w:sz="4" w:space="0" w:color="auto"/>
            </w:tcBorders>
            <w:vAlign w:val="center"/>
          </w:tcPr>
          <w:p w14:paraId="21513155" w14:textId="77777777" w:rsidR="00AB613C" w:rsidRPr="008902BD" w:rsidRDefault="00AB613C" w:rsidP="00AB613C">
            <w:pPr>
              <w:spacing w:after="0" w:line="240" w:lineRule="auto"/>
              <w:jc w:val="center"/>
              <w:rPr>
                <w:rFonts w:eastAsia="Aptos"/>
                <w:b/>
                <w:color w:val="000000"/>
                <w:kern w:val="2"/>
              </w:rPr>
            </w:pPr>
            <w:r w:rsidRPr="008902BD">
              <w:rPr>
                <w:rFonts w:eastAsia="Aptos"/>
                <w:bCs/>
                <w:kern w:val="2"/>
              </w:rPr>
              <w:t>4</w:t>
            </w:r>
          </w:p>
        </w:tc>
        <w:tc>
          <w:tcPr>
            <w:tcW w:w="4609" w:type="pct"/>
            <w:gridSpan w:val="3"/>
            <w:tcBorders>
              <w:top w:val="single" w:sz="4" w:space="0" w:color="auto"/>
              <w:left w:val="single" w:sz="4" w:space="0" w:color="auto"/>
              <w:bottom w:val="single" w:sz="4" w:space="0" w:color="auto"/>
              <w:right w:val="single" w:sz="4" w:space="0" w:color="auto"/>
            </w:tcBorders>
          </w:tcPr>
          <w:p w14:paraId="42DE5628" w14:textId="77777777" w:rsidR="00AB613C" w:rsidRPr="008902BD" w:rsidRDefault="00AB613C" w:rsidP="00AB613C">
            <w:pPr>
              <w:spacing w:after="0" w:line="240" w:lineRule="auto"/>
              <w:rPr>
                <w:bCs/>
                <w:color w:val="000000"/>
                <w:kern w:val="2"/>
              </w:rPr>
            </w:pPr>
            <w:r w:rsidRPr="008902BD">
              <w:rPr>
                <w:rFonts w:eastAsia="Calibri"/>
                <w:bCs/>
                <w:color w:val="000000"/>
                <w:kern w:val="2"/>
              </w:rPr>
              <w:t>Cam kết cung cấp đầy đủ các chứng từ: xuất xứ (CO), chất lượng (CQ), vận đơn, hóa đơn khi giao hàng</w:t>
            </w:r>
          </w:p>
        </w:tc>
      </w:tr>
      <w:tr w:rsidR="00AB613C" w:rsidRPr="008902BD" w14:paraId="154A7A22" w14:textId="77777777" w:rsidTr="00AB613C">
        <w:trPr>
          <w:trHeight w:val="483"/>
        </w:trPr>
        <w:tc>
          <w:tcPr>
            <w:tcW w:w="391" w:type="pct"/>
            <w:tcBorders>
              <w:top w:val="single" w:sz="4" w:space="0" w:color="auto"/>
              <w:left w:val="single" w:sz="4" w:space="0" w:color="auto"/>
              <w:bottom w:val="single" w:sz="4" w:space="0" w:color="auto"/>
              <w:right w:val="single" w:sz="4" w:space="0" w:color="auto"/>
            </w:tcBorders>
            <w:vAlign w:val="center"/>
          </w:tcPr>
          <w:p w14:paraId="0C8ED223" w14:textId="77777777" w:rsidR="00AB613C" w:rsidRPr="008902BD" w:rsidRDefault="00AB613C" w:rsidP="00AB613C">
            <w:pPr>
              <w:spacing w:after="0" w:line="240" w:lineRule="auto"/>
              <w:jc w:val="center"/>
              <w:rPr>
                <w:rFonts w:eastAsia="Aptos"/>
                <w:color w:val="000000"/>
                <w:kern w:val="2"/>
              </w:rPr>
            </w:pPr>
            <w:r w:rsidRPr="008902BD">
              <w:rPr>
                <w:rFonts w:eastAsia="Aptos"/>
                <w:color w:val="000000"/>
                <w:kern w:val="2"/>
              </w:rPr>
              <w:t>5</w:t>
            </w:r>
          </w:p>
        </w:tc>
        <w:tc>
          <w:tcPr>
            <w:tcW w:w="4609" w:type="pct"/>
            <w:gridSpan w:val="3"/>
            <w:tcBorders>
              <w:top w:val="single" w:sz="4" w:space="0" w:color="auto"/>
              <w:left w:val="single" w:sz="4" w:space="0" w:color="auto"/>
              <w:bottom w:val="single" w:sz="4" w:space="0" w:color="auto"/>
              <w:right w:val="single" w:sz="4" w:space="0" w:color="auto"/>
            </w:tcBorders>
          </w:tcPr>
          <w:p w14:paraId="5E20397E" w14:textId="77777777" w:rsidR="00AB613C" w:rsidRPr="008902BD" w:rsidRDefault="00AB613C" w:rsidP="00AB613C">
            <w:pPr>
              <w:spacing w:after="0" w:line="240" w:lineRule="auto"/>
              <w:rPr>
                <w:bCs/>
                <w:color w:val="000000"/>
                <w:kern w:val="2"/>
              </w:rPr>
            </w:pPr>
            <w:r w:rsidRPr="008902BD">
              <w:rPr>
                <w:rFonts w:eastAsia="Calibri"/>
                <w:bCs/>
                <w:color w:val="000000"/>
                <w:kern w:val="2"/>
              </w:rPr>
              <w:t xml:space="preserve">Cung cấp đầy đủ tài liệu hướng dẫn sử dụng và hướng dẫn sửa chữa (nếu có) bản tiếng Anh và tiếng Việt               </w:t>
            </w:r>
          </w:p>
        </w:tc>
      </w:tr>
      <w:tr w:rsidR="00AB613C" w:rsidRPr="008902BD" w14:paraId="38DEE06B" w14:textId="77777777" w:rsidTr="00AB613C">
        <w:trPr>
          <w:trHeight w:val="483"/>
        </w:trPr>
        <w:tc>
          <w:tcPr>
            <w:tcW w:w="391" w:type="pct"/>
            <w:tcBorders>
              <w:top w:val="single" w:sz="4" w:space="0" w:color="auto"/>
              <w:left w:val="single" w:sz="4" w:space="0" w:color="auto"/>
              <w:bottom w:val="single" w:sz="4" w:space="0" w:color="auto"/>
              <w:right w:val="single" w:sz="4" w:space="0" w:color="auto"/>
            </w:tcBorders>
            <w:vAlign w:val="center"/>
          </w:tcPr>
          <w:p w14:paraId="653C1848" w14:textId="77777777" w:rsidR="00AB613C" w:rsidRPr="008902BD" w:rsidRDefault="00AB613C" w:rsidP="00AB613C">
            <w:pPr>
              <w:spacing w:after="0" w:line="240" w:lineRule="auto"/>
              <w:jc w:val="center"/>
              <w:rPr>
                <w:rFonts w:eastAsia="Aptos"/>
                <w:b/>
                <w:color w:val="000000"/>
                <w:kern w:val="2"/>
              </w:rPr>
            </w:pPr>
            <w:r w:rsidRPr="008902BD">
              <w:rPr>
                <w:rFonts w:eastAsia="Aptos"/>
                <w:bCs/>
                <w:kern w:val="2"/>
              </w:rPr>
              <w:t>6</w:t>
            </w:r>
          </w:p>
        </w:tc>
        <w:tc>
          <w:tcPr>
            <w:tcW w:w="4609" w:type="pct"/>
            <w:gridSpan w:val="3"/>
            <w:tcBorders>
              <w:top w:val="single" w:sz="4" w:space="0" w:color="auto"/>
              <w:left w:val="single" w:sz="4" w:space="0" w:color="auto"/>
              <w:bottom w:val="single" w:sz="4" w:space="0" w:color="auto"/>
              <w:right w:val="single" w:sz="4" w:space="0" w:color="auto"/>
            </w:tcBorders>
          </w:tcPr>
          <w:p w14:paraId="4D7C6942" w14:textId="77777777" w:rsidR="00AB613C" w:rsidRPr="008902BD" w:rsidRDefault="00AB613C" w:rsidP="00AB613C">
            <w:pPr>
              <w:spacing w:after="0" w:line="240" w:lineRule="auto"/>
              <w:rPr>
                <w:bCs/>
                <w:color w:val="000000"/>
                <w:kern w:val="2"/>
              </w:rPr>
            </w:pPr>
            <w:r w:rsidRPr="008902BD">
              <w:rPr>
                <w:rFonts w:eastAsia="Aptos"/>
                <w:bCs/>
                <w:kern w:val="2"/>
              </w:rPr>
              <w:t>Tuân thủ Nghị định số 98/2021/NĐ-CP về quản lý trang thiết bị y tế; Nghị định số 07/2023/NĐ-CP ngày 03/03/2023 về Sửa đổi, bổ sung một số điều của Nghị định số 98/2021/NĐ-CP ngày 08 tháng 11 năm 2021 của Chính phủ về quản lý trang thiết bị y tế</w:t>
            </w:r>
          </w:p>
        </w:tc>
      </w:tr>
    </w:tbl>
    <w:p w14:paraId="6C9079B0" w14:textId="77777777" w:rsidR="005E3FD3" w:rsidRPr="0005028E" w:rsidRDefault="005E3FD3" w:rsidP="005E3FD3">
      <w:pPr>
        <w:rPr>
          <w:color w:val="000000" w:themeColor="text1"/>
        </w:rPr>
      </w:pPr>
    </w:p>
    <w:p w14:paraId="60789A33" w14:textId="5FA1BB24" w:rsidR="00025335" w:rsidRPr="0005028E" w:rsidRDefault="00AB613C" w:rsidP="00A116CB">
      <w:pPr>
        <w:pStyle w:val="Heading2"/>
        <w:rPr>
          <w:rFonts w:ascii="Times New Roman" w:hAnsi="Times New Roman" w:cs="Times New Roman"/>
          <w:color w:val="000000" w:themeColor="text1"/>
        </w:rPr>
      </w:pPr>
      <w:r>
        <w:rPr>
          <w:rFonts w:ascii="Times New Roman" w:hAnsi="Times New Roman" w:cs="Times New Roman"/>
          <w:color w:val="000000" w:themeColor="text1"/>
        </w:rPr>
        <w:t>3</w:t>
      </w:r>
      <w:r w:rsidR="00025335" w:rsidRPr="0005028E">
        <w:rPr>
          <w:rFonts w:ascii="Times New Roman" w:hAnsi="Times New Roman" w:cs="Times New Roman"/>
          <w:color w:val="000000" w:themeColor="text1"/>
        </w:rPr>
        <w:t xml:space="preserve">. </w:t>
      </w:r>
      <w:r w:rsidRPr="00AB613C">
        <w:rPr>
          <w:rFonts w:ascii="Times New Roman" w:hAnsi="Times New Roman" w:cs="Times New Roman"/>
          <w:color w:val="000000" w:themeColor="text1"/>
        </w:rPr>
        <w:t>PP2500457816</w:t>
      </w:r>
      <w:r w:rsidR="00025335" w:rsidRPr="0005028E">
        <w:rPr>
          <w:rFonts w:ascii="Times New Roman" w:hAnsi="Times New Roman" w:cs="Times New Roman"/>
          <w:color w:val="000000" w:themeColor="text1"/>
        </w:rPr>
        <w:t xml:space="preserve"> - </w:t>
      </w:r>
      <w:r w:rsidRPr="00AB613C">
        <w:rPr>
          <w:rFonts w:ascii="Times New Roman" w:hAnsi="Times New Roman" w:cs="Times New Roman"/>
          <w:color w:val="000000" w:themeColor="text1"/>
        </w:rPr>
        <w:t>Dao mổ siêu âm</w:t>
      </w:r>
    </w:p>
    <w:p w14:paraId="265086CF" w14:textId="7E2E405A" w:rsidR="00A116CB" w:rsidRPr="0005028E" w:rsidRDefault="00AB613C" w:rsidP="00A116CB">
      <w:pPr>
        <w:pStyle w:val="Heading2"/>
        <w:rPr>
          <w:rFonts w:ascii="Times New Roman" w:hAnsi="Times New Roman" w:cs="Times New Roman"/>
          <w:color w:val="000000" w:themeColor="text1"/>
        </w:rPr>
      </w:pPr>
      <w:r>
        <w:rPr>
          <w:rFonts w:ascii="Times New Roman" w:hAnsi="Times New Roman" w:cs="Times New Roman"/>
          <w:color w:val="000000" w:themeColor="text1"/>
        </w:rPr>
        <w:t>3</w:t>
      </w:r>
      <w:r w:rsidR="00025335" w:rsidRPr="0005028E">
        <w:rPr>
          <w:rFonts w:ascii="Times New Roman" w:hAnsi="Times New Roman" w:cs="Times New Roman"/>
          <w:color w:val="000000" w:themeColor="text1"/>
        </w:rPr>
        <w:t>.1</w:t>
      </w:r>
      <w:r w:rsidR="00A116CB" w:rsidRPr="0005028E">
        <w:rPr>
          <w:rFonts w:ascii="Times New Roman" w:hAnsi="Times New Roman" w:cs="Times New Roman"/>
          <w:color w:val="000000" w:themeColor="text1"/>
        </w:rPr>
        <w:t xml:space="preserve">. </w:t>
      </w:r>
      <w:r w:rsidRPr="00AB613C">
        <w:rPr>
          <w:rFonts w:ascii="Times New Roman" w:hAnsi="Times New Roman" w:cs="Times New Roman"/>
          <w:color w:val="000000" w:themeColor="text1"/>
        </w:rPr>
        <w:t>Dao mổ siêu âm</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8"/>
        <w:gridCol w:w="6797"/>
        <w:gridCol w:w="863"/>
        <w:gridCol w:w="693"/>
      </w:tblGrid>
      <w:tr w:rsidR="00AB613C" w:rsidRPr="00AB613C" w14:paraId="06355F2B" w14:textId="77777777" w:rsidTr="00AB613C">
        <w:trPr>
          <w:trHeight w:val="20"/>
          <w:tblHeader/>
        </w:trPr>
        <w:tc>
          <w:tcPr>
            <w:tcW w:w="333" w:type="pct"/>
            <w:vAlign w:val="center"/>
          </w:tcPr>
          <w:p w14:paraId="7CC0AB97" w14:textId="1E047280" w:rsidR="00AB613C" w:rsidRPr="00AB613C" w:rsidRDefault="00AB613C" w:rsidP="00AB613C">
            <w:pPr>
              <w:spacing w:after="0" w:line="240" w:lineRule="auto"/>
              <w:jc w:val="center"/>
              <w:rPr>
                <w:rFonts w:eastAsia="Aptos"/>
                <w:b/>
                <w:kern w:val="2"/>
              </w:rPr>
            </w:pPr>
            <w:r>
              <w:rPr>
                <w:rFonts w:eastAsia="Aptos"/>
                <w:b/>
                <w:kern w:val="2"/>
              </w:rPr>
              <w:t>STT</w:t>
            </w:r>
          </w:p>
        </w:tc>
        <w:tc>
          <w:tcPr>
            <w:tcW w:w="4667" w:type="pct"/>
            <w:gridSpan w:val="3"/>
            <w:vAlign w:val="center"/>
          </w:tcPr>
          <w:p w14:paraId="0683B7F8" w14:textId="0CFA1FFF" w:rsidR="00AB613C" w:rsidRPr="00AB613C" w:rsidRDefault="00AB613C" w:rsidP="00AB613C">
            <w:pPr>
              <w:spacing w:after="0" w:line="240" w:lineRule="auto"/>
              <w:jc w:val="center"/>
              <w:rPr>
                <w:rFonts w:eastAsia="Aptos"/>
                <w:b/>
                <w:kern w:val="2"/>
              </w:rPr>
            </w:pPr>
            <w:r>
              <w:rPr>
                <w:rFonts w:eastAsia="Aptos"/>
                <w:b/>
                <w:kern w:val="2"/>
              </w:rPr>
              <w:t>NỘI DUNG YÊU CẦU</w:t>
            </w:r>
          </w:p>
        </w:tc>
      </w:tr>
      <w:tr w:rsidR="00AB613C" w:rsidRPr="00AB613C" w14:paraId="5A6F4167" w14:textId="77777777" w:rsidTr="00AB613C">
        <w:trPr>
          <w:trHeight w:val="20"/>
        </w:trPr>
        <w:tc>
          <w:tcPr>
            <w:tcW w:w="333" w:type="pct"/>
            <w:vAlign w:val="center"/>
          </w:tcPr>
          <w:p w14:paraId="3D7A7623" w14:textId="77777777" w:rsidR="00AB613C" w:rsidRPr="00AB613C" w:rsidRDefault="00AB613C" w:rsidP="00AB613C">
            <w:pPr>
              <w:spacing w:after="0" w:line="240" w:lineRule="auto"/>
              <w:jc w:val="center"/>
              <w:rPr>
                <w:rFonts w:eastAsia="Aptos"/>
                <w:b/>
                <w:kern w:val="2"/>
              </w:rPr>
            </w:pPr>
            <w:r w:rsidRPr="00AB613C">
              <w:rPr>
                <w:rFonts w:eastAsia="Aptos"/>
                <w:b/>
                <w:kern w:val="2"/>
              </w:rPr>
              <w:t>I</w:t>
            </w:r>
          </w:p>
        </w:tc>
        <w:tc>
          <w:tcPr>
            <w:tcW w:w="4667" w:type="pct"/>
            <w:gridSpan w:val="3"/>
            <w:vAlign w:val="center"/>
          </w:tcPr>
          <w:p w14:paraId="1E130338" w14:textId="77777777" w:rsidR="00AB613C" w:rsidRPr="00AB613C" w:rsidRDefault="00AB613C" w:rsidP="00AB613C">
            <w:pPr>
              <w:spacing w:after="0" w:line="240" w:lineRule="auto"/>
              <w:rPr>
                <w:rFonts w:eastAsia="Aptos"/>
                <w:b/>
                <w:kern w:val="2"/>
              </w:rPr>
            </w:pPr>
            <w:r w:rsidRPr="00AB613C">
              <w:rPr>
                <w:rFonts w:eastAsia="Aptos"/>
                <w:b/>
                <w:kern w:val="2"/>
              </w:rPr>
              <w:t>YÊU CẦU CHUNG</w:t>
            </w:r>
          </w:p>
        </w:tc>
      </w:tr>
      <w:tr w:rsidR="00AB613C" w:rsidRPr="00AB613C" w14:paraId="17F0E811" w14:textId="77777777" w:rsidTr="00AB613C">
        <w:trPr>
          <w:trHeight w:val="20"/>
        </w:trPr>
        <w:tc>
          <w:tcPr>
            <w:tcW w:w="333" w:type="pct"/>
            <w:tcBorders>
              <w:top w:val="single" w:sz="4" w:space="0" w:color="auto"/>
              <w:left w:val="single" w:sz="4" w:space="0" w:color="auto"/>
              <w:bottom w:val="single" w:sz="4" w:space="0" w:color="auto"/>
              <w:right w:val="single" w:sz="4" w:space="0" w:color="auto"/>
            </w:tcBorders>
            <w:vAlign w:val="center"/>
          </w:tcPr>
          <w:p w14:paraId="792CDFE3" w14:textId="77777777" w:rsidR="00AB613C" w:rsidRPr="00AB613C" w:rsidRDefault="00AB613C" w:rsidP="00AB613C">
            <w:pPr>
              <w:spacing w:after="0" w:line="240" w:lineRule="auto"/>
              <w:jc w:val="center"/>
              <w:rPr>
                <w:rFonts w:eastAsia="Aptos"/>
                <w:b/>
                <w:bCs/>
                <w:color w:val="000000"/>
                <w:kern w:val="2"/>
              </w:rPr>
            </w:pPr>
            <w:r w:rsidRPr="00AB613C">
              <w:rPr>
                <w:rFonts w:eastAsia="Aptos"/>
                <w:bCs/>
                <w:kern w:val="2"/>
              </w:rPr>
              <w:t>1</w:t>
            </w:r>
          </w:p>
        </w:tc>
        <w:tc>
          <w:tcPr>
            <w:tcW w:w="4667" w:type="pct"/>
            <w:gridSpan w:val="3"/>
            <w:tcBorders>
              <w:top w:val="single" w:sz="4" w:space="0" w:color="auto"/>
              <w:left w:val="single" w:sz="4" w:space="0" w:color="auto"/>
              <w:bottom w:val="single" w:sz="4" w:space="0" w:color="auto"/>
              <w:right w:val="single" w:sz="4" w:space="0" w:color="auto"/>
            </w:tcBorders>
            <w:vAlign w:val="center"/>
          </w:tcPr>
          <w:p w14:paraId="4995EEA4" w14:textId="77777777" w:rsidR="00AB613C" w:rsidRPr="00AB613C" w:rsidRDefault="00AB613C" w:rsidP="00AB613C">
            <w:pPr>
              <w:spacing w:after="0" w:line="240" w:lineRule="auto"/>
              <w:rPr>
                <w:rFonts w:eastAsia="Aptos"/>
                <w:b/>
                <w:bCs/>
                <w:color w:val="000000"/>
                <w:kern w:val="2"/>
              </w:rPr>
            </w:pPr>
            <w:r w:rsidRPr="00AB613C">
              <w:rPr>
                <w:rFonts w:eastAsia="Aptos"/>
                <w:kern w:val="2"/>
              </w:rPr>
              <w:t>Thiết bị đồng bộ mới 100%</w:t>
            </w:r>
          </w:p>
        </w:tc>
      </w:tr>
      <w:tr w:rsidR="00AB613C" w:rsidRPr="00AB613C" w14:paraId="4139B143" w14:textId="77777777" w:rsidTr="00AB613C">
        <w:trPr>
          <w:trHeight w:val="20"/>
        </w:trPr>
        <w:tc>
          <w:tcPr>
            <w:tcW w:w="333" w:type="pct"/>
            <w:tcBorders>
              <w:top w:val="single" w:sz="4" w:space="0" w:color="auto"/>
              <w:left w:val="single" w:sz="4" w:space="0" w:color="auto"/>
              <w:bottom w:val="single" w:sz="4" w:space="0" w:color="auto"/>
              <w:right w:val="single" w:sz="4" w:space="0" w:color="auto"/>
            </w:tcBorders>
            <w:vAlign w:val="center"/>
          </w:tcPr>
          <w:p w14:paraId="10038987" w14:textId="77777777" w:rsidR="00AB613C" w:rsidRPr="00AB613C" w:rsidRDefault="00AB613C" w:rsidP="00AB613C">
            <w:pPr>
              <w:spacing w:after="0" w:line="240" w:lineRule="auto"/>
              <w:jc w:val="center"/>
              <w:rPr>
                <w:rFonts w:eastAsia="Aptos"/>
                <w:b/>
                <w:bCs/>
                <w:color w:val="000000"/>
                <w:kern w:val="2"/>
              </w:rPr>
            </w:pPr>
            <w:r w:rsidRPr="00AB613C">
              <w:rPr>
                <w:rFonts w:eastAsia="Aptos"/>
                <w:bCs/>
                <w:kern w:val="2"/>
              </w:rPr>
              <w:t>2</w:t>
            </w:r>
          </w:p>
        </w:tc>
        <w:tc>
          <w:tcPr>
            <w:tcW w:w="4667" w:type="pct"/>
            <w:gridSpan w:val="3"/>
            <w:tcBorders>
              <w:top w:val="single" w:sz="4" w:space="0" w:color="auto"/>
              <w:left w:val="single" w:sz="4" w:space="0" w:color="auto"/>
              <w:bottom w:val="single" w:sz="4" w:space="0" w:color="auto"/>
              <w:right w:val="single" w:sz="4" w:space="0" w:color="auto"/>
            </w:tcBorders>
            <w:vAlign w:val="center"/>
          </w:tcPr>
          <w:p w14:paraId="72BFC01B" w14:textId="77777777" w:rsidR="00AB613C" w:rsidRPr="00AB613C" w:rsidRDefault="00AB613C" w:rsidP="00AB613C">
            <w:pPr>
              <w:spacing w:after="0" w:line="240" w:lineRule="auto"/>
              <w:rPr>
                <w:rFonts w:eastAsia="Aptos"/>
                <w:b/>
                <w:bCs/>
                <w:color w:val="000000"/>
                <w:kern w:val="2"/>
              </w:rPr>
            </w:pPr>
            <w:r w:rsidRPr="00AB613C">
              <w:rPr>
                <w:rFonts w:eastAsia="Aptos"/>
                <w:kern w:val="2"/>
              </w:rPr>
              <w:t>Năm sản xuất: 2024 trở về sau</w:t>
            </w:r>
          </w:p>
        </w:tc>
      </w:tr>
      <w:tr w:rsidR="00AB613C" w:rsidRPr="00AB613C" w14:paraId="514A8B0D" w14:textId="77777777" w:rsidTr="00AB613C">
        <w:trPr>
          <w:trHeight w:val="20"/>
        </w:trPr>
        <w:tc>
          <w:tcPr>
            <w:tcW w:w="333" w:type="pct"/>
            <w:tcBorders>
              <w:top w:val="single" w:sz="4" w:space="0" w:color="auto"/>
              <w:left w:val="single" w:sz="4" w:space="0" w:color="auto"/>
              <w:bottom w:val="single" w:sz="4" w:space="0" w:color="auto"/>
              <w:right w:val="single" w:sz="4" w:space="0" w:color="auto"/>
            </w:tcBorders>
            <w:vAlign w:val="center"/>
          </w:tcPr>
          <w:p w14:paraId="5D522F14" w14:textId="77777777" w:rsidR="00AB613C" w:rsidRPr="00AB613C" w:rsidRDefault="00AB613C" w:rsidP="00AB613C">
            <w:pPr>
              <w:spacing w:after="0" w:line="240" w:lineRule="auto"/>
              <w:jc w:val="center"/>
              <w:rPr>
                <w:rFonts w:eastAsia="Aptos"/>
                <w:b/>
                <w:bCs/>
                <w:color w:val="000000"/>
                <w:kern w:val="2"/>
              </w:rPr>
            </w:pPr>
            <w:r w:rsidRPr="00AB613C">
              <w:rPr>
                <w:rFonts w:eastAsia="Aptos"/>
                <w:bCs/>
                <w:kern w:val="2"/>
              </w:rPr>
              <w:t>3</w:t>
            </w:r>
          </w:p>
        </w:tc>
        <w:tc>
          <w:tcPr>
            <w:tcW w:w="4667" w:type="pct"/>
            <w:gridSpan w:val="3"/>
            <w:tcBorders>
              <w:top w:val="single" w:sz="4" w:space="0" w:color="auto"/>
              <w:left w:val="single" w:sz="4" w:space="0" w:color="auto"/>
              <w:bottom w:val="single" w:sz="4" w:space="0" w:color="auto"/>
              <w:right w:val="single" w:sz="4" w:space="0" w:color="auto"/>
            </w:tcBorders>
            <w:vAlign w:val="center"/>
          </w:tcPr>
          <w:p w14:paraId="34E50701" w14:textId="77777777" w:rsidR="00AB613C" w:rsidRPr="00AB613C" w:rsidRDefault="00AB613C" w:rsidP="00AB613C">
            <w:pPr>
              <w:spacing w:after="0" w:line="240" w:lineRule="auto"/>
              <w:rPr>
                <w:rFonts w:eastAsia="Aptos"/>
                <w:b/>
                <w:bCs/>
                <w:color w:val="000000"/>
                <w:kern w:val="2"/>
              </w:rPr>
            </w:pPr>
            <w:r w:rsidRPr="00AB613C">
              <w:rPr>
                <w:rFonts w:eastAsia="Aptos"/>
                <w:kern w:val="2"/>
              </w:rPr>
              <w:t>Nguồn điện sử dụng: 220V/50Hz</w:t>
            </w:r>
          </w:p>
        </w:tc>
      </w:tr>
      <w:tr w:rsidR="00AB613C" w:rsidRPr="00AB613C" w14:paraId="4EA5F336" w14:textId="77777777" w:rsidTr="00AB613C">
        <w:trPr>
          <w:trHeight w:val="20"/>
        </w:trPr>
        <w:tc>
          <w:tcPr>
            <w:tcW w:w="333" w:type="pct"/>
            <w:tcBorders>
              <w:top w:val="single" w:sz="4" w:space="0" w:color="auto"/>
              <w:left w:val="single" w:sz="4" w:space="0" w:color="auto"/>
              <w:bottom w:val="single" w:sz="4" w:space="0" w:color="auto"/>
              <w:right w:val="single" w:sz="4" w:space="0" w:color="auto"/>
            </w:tcBorders>
            <w:vAlign w:val="center"/>
          </w:tcPr>
          <w:p w14:paraId="33C55BD2" w14:textId="77777777" w:rsidR="00AB613C" w:rsidRPr="00AB613C" w:rsidRDefault="00AB613C" w:rsidP="00AB613C">
            <w:pPr>
              <w:spacing w:after="0" w:line="240" w:lineRule="auto"/>
              <w:jc w:val="center"/>
              <w:rPr>
                <w:rFonts w:eastAsia="Aptos"/>
                <w:b/>
                <w:bCs/>
                <w:color w:val="000000"/>
                <w:kern w:val="2"/>
              </w:rPr>
            </w:pPr>
            <w:r w:rsidRPr="00AB613C">
              <w:rPr>
                <w:rFonts w:eastAsia="Aptos"/>
                <w:bCs/>
                <w:kern w:val="2"/>
              </w:rPr>
              <w:t>4</w:t>
            </w:r>
          </w:p>
        </w:tc>
        <w:tc>
          <w:tcPr>
            <w:tcW w:w="4667" w:type="pct"/>
            <w:gridSpan w:val="3"/>
            <w:tcBorders>
              <w:top w:val="single" w:sz="4" w:space="0" w:color="auto"/>
              <w:left w:val="single" w:sz="4" w:space="0" w:color="auto"/>
              <w:bottom w:val="single" w:sz="4" w:space="0" w:color="auto"/>
              <w:right w:val="single" w:sz="4" w:space="0" w:color="auto"/>
            </w:tcBorders>
            <w:vAlign w:val="center"/>
          </w:tcPr>
          <w:p w14:paraId="356068EC" w14:textId="65BABEB9" w:rsidR="00AB613C" w:rsidRPr="00AB613C" w:rsidRDefault="00AB613C" w:rsidP="00AB613C">
            <w:pPr>
              <w:spacing w:after="0" w:line="240" w:lineRule="auto"/>
              <w:rPr>
                <w:rFonts w:eastAsia="Aptos"/>
                <w:b/>
                <w:bCs/>
                <w:color w:val="000000"/>
                <w:kern w:val="2"/>
              </w:rPr>
            </w:pPr>
            <w:r w:rsidRPr="00AB613C">
              <w:rPr>
                <w:rFonts w:eastAsia="Aptos"/>
                <w:kern w:val="2"/>
              </w:rPr>
              <w:t>Thiết bị đạt tiêu chuẩ</w:t>
            </w:r>
            <w:r w:rsidR="00537387">
              <w:rPr>
                <w:rFonts w:eastAsia="Aptos"/>
                <w:kern w:val="2"/>
              </w:rPr>
              <w:t>n: ISO 13485 và</w:t>
            </w:r>
            <w:r w:rsidRPr="00AB613C">
              <w:rPr>
                <w:rFonts w:eastAsia="Aptos"/>
                <w:kern w:val="2"/>
              </w:rPr>
              <w:t xml:space="preserve"> FDA/CE hoặc tương đương</w:t>
            </w:r>
          </w:p>
        </w:tc>
      </w:tr>
      <w:tr w:rsidR="00AB613C" w:rsidRPr="00AB613C" w14:paraId="790F6003" w14:textId="77777777" w:rsidTr="00AB613C">
        <w:trPr>
          <w:trHeight w:val="20"/>
        </w:trPr>
        <w:tc>
          <w:tcPr>
            <w:tcW w:w="333" w:type="pct"/>
            <w:tcBorders>
              <w:top w:val="single" w:sz="4" w:space="0" w:color="auto"/>
              <w:left w:val="single" w:sz="4" w:space="0" w:color="auto"/>
              <w:bottom w:val="single" w:sz="4" w:space="0" w:color="auto"/>
              <w:right w:val="single" w:sz="4" w:space="0" w:color="auto"/>
            </w:tcBorders>
            <w:vAlign w:val="center"/>
          </w:tcPr>
          <w:p w14:paraId="4F70316A" w14:textId="77777777" w:rsidR="00AB613C" w:rsidRPr="00AB613C" w:rsidRDefault="00AB613C" w:rsidP="00AB613C">
            <w:pPr>
              <w:spacing w:after="0" w:line="240" w:lineRule="auto"/>
              <w:jc w:val="center"/>
              <w:rPr>
                <w:rFonts w:eastAsia="Aptos"/>
                <w:b/>
                <w:bCs/>
                <w:color w:val="000000"/>
                <w:kern w:val="2"/>
              </w:rPr>
            </w:pPr>
            <w:r w:rsidRPr="00AB613C">
              <w:rPr>
                <w:rFonts w:eastAsia="Aptos"/>
                <w:bCs/>
                <w:kern w:val="2"/>
              </w:rPr>
              <w:t>5</w:t>
            </w:r>
          </w:p>
        </w:tc>
        <w:tc>
          <w:tcPr>
            <w:tcW w:w="4667" w:type="pct"/>
            <w:gridSpan w:val="3"/>
            <w:tcBorders>
              <w:top w:val="single" w:sz="4" w:space="0" w:color="auto"/>
              <w:left w:val="single" w:sz="4" w:space="0" w:color="auto"/>
              <w:bottom w:val="single" w:sz="4" w:space="0" w:color="auto"/>
              <w:right w:val="single" w:sz="4" w:space="0" w:color="auto"/>
            </w:tcBorders>
            <w:vAlign w:val="center"/>
          </w:tcPr>
          <w:p w14:paraId="1E247E56" w14:textId="77777777" w:rsidR="00AB613C" w:rsidRPr="00AB613C" w:rsidRDefault="00AB613C" w:rsidP="00AB613C">
            <w:pPr>
              <w:spacing w:after="0" w:line="240" w:lineRule="auto"/>
              <w:rPr>
                <w:rFonts w:eastAsia="Aptos"/>
                <w:b/>
                <w:bCs/>
                <w:color w:val="000000"/>
                <w:kern w:val="2"/>
              </w:rPr>
            </w:pPr>
            <w:r w:rsidRPr="00AB613C">
              <w:rPr>
                <w:rFonts w:eastAsia="Aptos"/>
                <w:kern w:val="2"/>
              </w:rPr>
              <w:t>Môi trường làm việc: nhiệt độ tối đa đến ≥ 30</w:t>
            </w:r>
            <w:r w:rsidRPr="00AB613C">
              <w:rPr>
                <w:rFonts w:eastAsia="Aptos"/>
                <w:kern w:val="2"/>
                <w:vertAlign w:val="superscript"/>
              </w:rPr>
              <w:t>0</w:t>
            </w:r>
            <w:r w:rsidRPr="00AB613C">
              <w:rPr>
                <w:rFonts w:eastAsia="Aptos"/>
                <w:kern w:val="2"/>
              </w:rPr>
              <w:t>C, độ ẩm tối đa đến ≥ 80%</w:t>
            </w:r>
          </w:p>
        </w:tc>
      </w:tr>
      <w:tr w:rsidR="00AB613C" w:rsidRPr="00AB613C" w14:paraId="6DEDCB60" w14:textId="77777777" w:rsidTr="00AB613C">
        <w:trPr>
          <w:trHeight w:val="20"/>
        </w:trPr>
        <w:tc>
          <w:tcPr>
            <w:tcW w:w="333" w:type="pct"/>
            <w:vAlign w:val="center"/>
          </w:tcPr>
          <w:p w14:paraId="5DE34AD3" w14:textId="77777777" w:rsidR="00AB613C" w:rsidRPr="00AB613C" w:rsidRDefault="00AB613C" w:rsidP="00AB613C">
            <w:pPr>
              <w:spacing w:after="0" w:line="240" w:lineRule="auto"/>
              <w:jc w:val="center"/>
              <w:rPr>
                <w:rFonts w:eastAsia="Aptos"/>
                <w:b/>
                <w:kern w:val="2"/>
              </w:rPr>
            </w:pPr>
            <w:r w:rsidRPr="00AB613C">
              <w:rPr>
                <w:rFonts w:eastAsia="Aptos"/>
                <w:b/>
                <w:kern w:val="2"/>
              </w:rPr>
              <w:t>II</w:t>
            </w:r>
          </w:p>
        </w:tc>
        <w:tc>
          <w:tcPr>
            <w:tcW w:w="3872" w:type="pct"/>
            <w:vAlign w:val="center"/>
          </w:tcPr>
          <w:p w14:paraId="73BA64AE" w14:textId="77777777" w:rsidR="00AB613C" w:rsidRPr="00AB613C" w:rsidRDefault="00AB613C" w:rsidP="00AB613C">
            <w:pPr>
              <w:spacing w:after="0" w:line="240" w:lineRule="auto"/>
              <w:rPr>
                <w:rFonts w:eastAsia="Aptos"/>
                <w:b/>
                <w:kern w:val="2"/>
              </w:rPr>
            </w:pPr>
            <w:r w:rsidRPr="00AB613C">
              <w:rPr>
                <w:rFonts w:eastAsia="Aptos"/>
                <w:b/>
                <w:kern w:val="2"/>
              </w:rPr>
              <w:t xml:space="preserve">YÊU CẦU CẤU HÌNH </w:t>
            </w:r>
          </w:p>
        </w:tc>
        <w:tc>
          <w:tcPr>
            <w:tcW w:w="429" w:type="pct"/>
            <w:vAlign w:val="center"/>
          </w:tcPr>
          <w:p w14:paraId="50B553DB" w14:textId="77777777" w:rsidR="00AB613C" w:rsidRPr="00AB613C" w:rsidRDefault="00AB613C" w:rsidP="00AB613C">
            <w:pPr>
              <w:spacing w:after="0" w:line="240" w:lineRule="auto"/>
              <w:jc w:val="center"/>
              <w:rPr>
                <w:rFonts w:eastAsia="Aptos"/>
                <w:b/>
                <w:kern w:val="2"/>
              </w:rPr>
            </w:pPr>
            <w:r w:rsidRPr="00AB613C">
              <w:rPr>
                <w:rFonts w:eastAsia="Aptos"/>
                <w:b/>
                <w:kern w:val="2"/>
              </w:rPr>
              <w:t>Số lượng</w:t>
            </w:r>
          </w:p>
        </w:tc>
        <w:tc>
          <w:tcPr>
            <w:tcW w:w="366" w:type="pct"/>
            <w:vAlign w:val="center"/>
          </w:tcPr>
          <w:p w14:paraId="575EE115" w14:textId="77777777" w:rsidR="00AB613C" w:rsidRPr="00AB613C" w:rsidRDefault="00AB613C" w:rsidP="00AB613C">
            <w:pPr>
              <w:spacing w:after="0" w:line="240" w:lineRule="auto"/>
              <w:jc w:val="center"/>
              <w:rPr>
                <w:rFonts w:eastAsia="Aptos"/>
                <w:b/>
                <w:kern w:val="2"/>
              </w:rPr>
            </w:pPr>
            <w:r w:rsidRPr="00AB613C">
              <w:rPr>
                <w:rFonts w:eastAsia="Aptos"/>
                <w:b/>
                <w:kern w:val="2"/>
              </w:rPr>
              <w:t>Đơn vị tính</w:t>
            </w:r>
          </w:p>
        </w:tc>
      </w:tr>
      <w:tr w:rsidR="00AB613C" w:rsidRPr="00AB613C" w14:paraId="3E4CE22A" w14:textId="77777777" w:rsidTr="00AB613C">
        <w:trPr>
          <w:trHeight w:val="20"/>
        </w:trPr>
        <w:tc>
          <w:tcPr>
            <w:tcW w:w="333" w:type="pct"/>
            <w:vAlign w:val="center"/>
          </w:tcPr>
          <w:p w14:paraId="56A01F87" w14:textId="77777777" w:rsidR="00AB613C" w:rsidRPr="00AB613C" w:rsidRDefault="00AB613C" w:rsidP="00AB613C">
            <w:pPr>
              <w:spacing w:after="0" w:line="240" w:lineRule="auto"/>
              <w:jc w:val="center"/>
              <w:rPr>
                <w:rFonts w:eastAsia="Aptos"/>
                <w:b/>
                <w:kern w:val="2"/>
              </w:rPr>
            </w:pPr>
          </w:p>
        </w:tc>
        <w:tc>
          <w:tcPr>
            <w:tcW w:w="4667" w:type="pct"/>
            <w:gridSpan w:val="3"/>
            <w:vAlign w:val="center"/>
          </w:tcPr>
          <w:p w14:paraId="57E66F69" w14:textId="77777777" w:rsidR="00AB613C" w:rsidRPr="00AB613C" w:rsidRDefault="00AB613C" w:rsidP="00AB613C">
            <w:pPr>
              <w:spacing w:after="0" w:line="240" w:lineRule="auto"/>
              <w:rPr>
                <w:rFonts w:eastAsia="Aptos"/>
                <w:b/>
                <w:kern w:val="2"/>
              </w:rPr>
            </w:pPr>
            <w:r w:rsidRPr="00AB613C">
              <w:rPr>
                <w:rFonts w:eastAsia="Aptos"/>
                <w:b/>
                <w:kern w:val="2"/>
              </w:rPr>
              <w:t>Dao mổ điện siêu âm và phụ kiện tiêu chuẩn kèm theo bao gồm:</w:t>
            </w:r>
          </w:p>
        </w:tc>
      </w:tr>
      <w:tr w:rsidR="00AB613C" w:rsidRPr="00AB613C" w14:paraId="592E3ACC" w14:textId="77777777" w:rsidTr="00AB613C">
        <w:trPr>
          <w:trHeight w:val="501"/>
        </w:trPr>
        <w:tc>
          <w:tcPr>
            <w:tcW w:w="333" w:type="pct"/>
            <w:vAlign w:val="center"/>
          </w:tcPr>
          <w:p w14:paraId="268D48FD" w14:textId="77777777" w:rsidR="00AB613C" w:rsidRPr="00AB613C" w:rsidRDefault="00AB613C" w:rsidP="00AB613C">
            <w:pPr>
              <w:spacing w:after="0" w:line="240" w:lineRule="auto"/>
              <w:jc w:val="center"/>
              <w:rPr>
                <w:rFonts w:eastAsia="Aptos"/>
                <w:b/>
                <w:kern w:val="2"/>
              </w:rPr>
            </w:pPr>
            <w:r w:rsidRPr="00AB613C">
              <w:rPr>
                <w:rFonts w:eastAsia="Aptos"/>
                <w:b/>
                <w:kern w:val="2"/>
              </w:rPr>
              <w:t>1</w:t>
            </w:r>
          </w:p>
        </w:tc>
        <w:tc>
          <w:tcPr>
            <w:tcW w:w="3872" w:type="pct"/>
            <w:tcBorders>
              <w:top w:val="single" w:sz="4" w:space="0" w:color="auto"/>
              <w:left w:val="single" w:sz="4" w:space="0" w:color="auto"/>
              <w:bottom w:val="single" w:sz="4" w:space="0" w:color="auto"/>
              <w:right w:val="single" w:sz="4" w:space="0" w:color="auto"/>
            </w:tcBorders>
            <w:vAlign w:val="center"/>
          </w:tcPr>
          <w:p w14:paraId="1535E2B0" w14:textId="77777777" w:rsidR="00AB613C" w:rsidRPr="00AB613C" w:rsidRDefault="00AB613C" w:rsidP="00AB613C">
            <w:pPr>
              <w:spacing w:after="0" w:line="240" w:lineRule="auto"/>
              <w:rPr>
                <w:rFonts w:eastAsia="Aptos"/>
                <w:b/>
                <w:color w:val="000000"/>
                <w:kern w:val="2"/>
              </w:rPr>
            </w:pPr>
            <w:r w:rsidRPr="00AB613C">
              <w:rPr>
                <w:rFonts w:eastAsia="Aptos"/>
                <w:b/>
                <w:color w:val="000000"/>
                <w:kern w:val="2"/>
              </w:rPr>
              <w:t>Máy chính</w:t>
            </w:r>
          </w:p>
          <w:p w14:paraId="4F462612" w14:textId="77777777" w:rsidR="00AB613C" w:rsidRPr="00AB613C" w:rsidRDefault="00AB613C" w:rsidP="00AB613C">
            <w:pPr>
              <w:spacing w:after="0" w:line="240" w:lineRule="auto"/>
              <w:rPr>
                <w:rFonts w:eastAsia="Aptos"/>
                <w:color w:val="000000"/>
                <w:kern w:val="2"/>
              </w:rPr>
            </w:pPr>
            <w:r w:rsidRPr="00AB613C">
              <w:rPr>
                <w:rFonts w:eastAsia="Aptos"/>
                <w:color w:val="000000"/>
                <w:kern w:val="2"/>
              </w:rPr>
              <w:t>Gồm:</w:t>
            </w:r>
          </w:p>
        </w:tc>
        <w:tc>
          <w:tcPr>
            <w:tcW w:w="429" w:type="pct"/>
            <w:vAlign w:val="center"/>
          </w:tcPr>
          <w:p w14:paraId="512F59DA" w14:textId="77777777" w:rsidR="00AB613C" w:rsidRPr="00AB613C" w:rsidRDefault="00AB613C" w:rsidP="00AB613C">
            <w:pPr>
              <w:spacing w:after="0" w:line="240" w:lineRule="auto"/>
              <w:jc w:val="center"/>
              <w:rPr>
                <w:rFonts w:eastAsia="Aptos"/>
                <w:b/>
                <w:kern w:val="2"/>
              </w:rPr>
            </w:pPr>
            <w:r w:rsidRPr="00AB613C">
              <w:rPr>
                <w:rFonts w:eastAsia="Aptos"/>
                <w:b/>
                <w:kern w:val="2"/>
              </w:rPr>
              <w:t>01</w:t>
            </w:r>
          </w:p>
        </w:tc>
        <w:tc>
          <w:tcPr>
            <w:tcW w:w="366" w:type="pct"/>
            <w:vAlign w:val="center"/>
          </w:tcPr>
          <w:p w14:paraId="2096EDD1" w14:textId="77777777" w:rsidR="00AB613C" w:rsidRPr="00AB613C" w:rsidRDefault="00AB613C" w:rsidP="00AB613C">
            <w:pPr>
              <w:spacing w:after="0" w:line="240" w:lineRule="auto"/>
              <w:jc w:val="center"/>
              <w:rPr>
                <w:rFonts w:eastAsia="Aptos"/>
                <w:b/>
                <w:kern w:val="2"/>
              </w:rPr>
            </w:pPr>
            <w:r w:rsidRPr="00AB613C">
              <w:rPr>
                <w:rFonts w:eastAsia="Aptos"/>
                <w:b/>
                <w:kern w:val="2"/>
              </w:rPr>
              <w:t>Cái</w:t>
            </w:r>
          </w:p>
        </w:tc>
      </w:tr>
      <w:tr w:rsidR="00AB613C" w:rsidRPr="00AB613C" w14:paraId="4BC8CBE7" w14:textId="77777777" w:rsidTr="00AB613C">
        <w:trPr>
          <w:trHeight w:val="20"/>
        </w:trPr>
        <w:tc>
          <w:tcPr>
            <w:tcW w:w="333" w:type="pct"/>
            <w:vAlign w:val="center"/>
          </w:tcPr>
          <w:p w14:paraId="5D929613" w14:textId="77777777" w:rsidR="00AB613C" w:rsidRPr="00AB613C" w:rsidRDefault="00AB613C" w:rsidP="00AB613C">
            <w:pPr>
              <w:spacing w:after="0" w:line="240" w:lineRule="auto"/>
              <w:jc w:val="center"/>
              <w:rPr>
                <w:rFonts w:eastAsia="Aptos"/>
                <w:kern w:val="2"/>
              </w:rPr>
            </w:pPr>
            <w:r w:rsidRPr="00AB613C">
              <w:rPr>
                <w:rFonts w:eastAsia="Aptos"/>
                <w:kern w:val="2"/>
              </w:rPr>
              <w:t>1.1</w:t>
            </w:r>
          </w:p>
        </w:tc>
        <w:tc>
          <w:tcPr>
            <w:tcW w:w="3872" w:type="pct"/>
            <w:tcBorders>
              <w:top w:val="single" w:sz="4" w:space="0" w:color="auto"/>
              <w:left w:val="single" w:sz="4" w:space="0" w:color="auto"/>
              <w:bottom w:val="single" w:sz="4" w:space="0" w:color="auto"/>
              <w:right w:val="single" w:sz="4" w:space="0" w:color="auto"/>
            </w:tcBorders>
            <w:vAlign w:val="center"/>
          </w:tcPr>
          <w:p w14:paraId="5B943B4E" w14:textId="77777777" w:rsidR="00AB613C" w:rsidRPr="00AB613C" w:rsidRDefault="00AB613C" w:rsidP="00AB613C">
            <w:pPr>
              <w:spacing w:after="0" w:line="240" w:lineRule="auto"/>
              <w:rPr>
                <w:rFonts w:eastAsia="Aptos"/>
                <w:kern w:val="2"/>
                <w:lang w:val="vi-VN"/>
              </w:rPr>
            </w:pPr>
            <w:r w:rsidRPr="00AB613C">
              <w:rPr>
                <w:rFonts w:eastAsia="Aptos"/>
                <w:kern w:val="2"/>
              </w:rPr>
              <w:t>Bả</w:t>
            </w:r>
            <w:r w:rsidRPr="00AB613C">
              <w:rPr>
                <w:rFonts w:eastAsia="Aptos"/>
                <w:kern w:val="2"/>
                <w:lang w:val="vi-VN"/>
              </w:rPr>
              <w:t xml:space="preserve">ng điều khiển, màn hình hiển thị, các cổng kết nối, bàn đạp </w:t>
            </w:r>
          </w:p>
        </w:tc>
        <w:tc>
          <w:tcPr>
            <w:tcW w:w="429" w:type="pct"/>
            <w:vAlign w:val="center"/>
          </w:tcPr>
          <w:p w14:paraId="60B40875" w14:textId="77777777" w:rsidR="00AB613C" w:rsidRPr="00AB613C" w:rsidRDefault="00AB613C" w:rsidP="00AB613C">
            <w:pPr>
              <w:spacing w:after="0" w:line="240" w:lineRule="auto"/>
              <w:jc w:val="center"/>
              <w:rPr>
                <w:rFonts w:eastAsia="Aptos"/>
                <w:kern w:val="2"/>
              </w:rPr>
            </w:pPr>
          </w:p>
        </w:tc>
        <w:tc>
          <w:tcPr>
            <w:tcW w:w="366" w:type="pct"/>
            <w:vAlign w:val="center"/>
          </w:tcPr>
          <w:p w14:paraId="75B56AA2" w14:textId="77777777" w:rsidR="00AB613C" w:rsidRPr="00AB613C" w:rsidRDefault="00AB613C" w:rsidP="00AB613C">
            <w:pPr>
              <w:spacing w:after="0" w:line="240" w:lineRule="auto"/>
              <w:jc w:val="center"/>
              <w:rPr>
                <w:rFonts w:eastAsia="Aptos"/>
                <w:kern w:val="2"/>
              </w:rPr>
            </w:pPr>
          </w:p>
        </w:tc>
      </w:tr>
      <w:tr w:rsidR="00AB613C" w:rsidRPr="00AB613C" w14:paraId="753724ED" w14:textId="77777777" w:rsidTr="00AB613C">
        <w:trPr>
          <w:trHeight w:val="20"/>
        </w:trPr>
        <w:tc>
          <w:tcPr>
            <w:tcW w:w="333" w:type="pct"/>
            <w:vAlign w:val="center"/>
          </w:tcPr>
          <w:p w14:paraId="71432AEA" w14:textId="77777777" w:rsidR="00AB613C" w:rsidRPr="00AB613C" w:rsidRDefault="00AB613C" w:rsidP="00AB613C">
            <w:pPr>
              <w:spacing w:after="0" w:line="240" w:lineRule="auto"/>
              <w:jc w:val="center"/>
              <w:rPr>
                <w:rFonts w:eastAsia="Aptos"/>
                <w:kern w:val="2"/>
              </w:rPr>
            </w:pPr>
            <w:r w:rsidRPr="00AB613C">
              <w:rPr>
                <w:rFonts w:eastAsia="Aptos"/>
                <w:kern w:val="2"/>
              </w:rPr>
              <w:t>1.2</w:t>
            </w:r>
          </w:p>
        </w:tc>
        <w:tc>
          <w:tcPr>
            <w:tcW w:w="3872" w:type="pct"/>
            <w:tcBorders>
              <w:top w:val="single" w:sz="4" w:space="0" w:color="auto"/>
              <w:left w:val="single" w:sz="4" w:space="0" w:color="auto"/>
              <w:bottom w:val="single" w:sz="4" w:space="0" w:color="auto"/>
              <w:right w:val="single" w:sz="4" w:space="0" w:color="auto"/>
            </w:tcBorders>
            <w:vAlign w:val="center"/>
          </w:tcPr>
          <w:p w14:paraId="38D25695" w14:textId="77777777" w:rsidR="00AB613C" w:rsidRPr="00AB613C" w:rsidRDefault="00AB613C" w:rsidP="00AB613C">
            <w:pPr>
              <w:spacing w:after="0" w:line="240" w:lineRule="auto"/>
              <w:rPr>
                <w:rFonts w:eastAsia="Aptos"/>
                <w:kern w:val="2"/>
              </w:rPr>
            </w:pPr>
            <w:r w:rsidRPr="00AB613C">
              <w:rPr>
                <w:rFonts w:eastAsia="Aptos"/>
                <w:kern w:val="2"/>
                <w:lang w:val="vi-VN"/>
              </w:rPr>
              <w:t xml:space="preserve">Cọc treo dịch truyền </w:t>
            </w:r>
            <w:r w:rsidRPr="00AB613C">
              <w:rPr>
                <w:rFonts w:eastAsia="Aptos"/>
                <w:kern w:val="2"/>
                <w:lang w:val="vi-VN"/>
              </w:rPr>
              <w:tab/>
            </w:r>
          </w:p>
        </w:tc>
        <w:tc>
          <w:tcPr>
            <w:tcW w:w="429" w:type="pct"/>
            <w:vAlign w:val="center"/>
          </w:tcPr>
          <w:p w14:paraId="78506A77" w14:textId="77777777" w:rsidR="00AB613C" w:rsidRPr="00AB613C" w:rsidRDefault="00AB613C" w:rsidP="00AB613C">
            <w:pPr>
              <w:spacing w:after="0" w:line="240" w:lineRule="auto"/>
              <w:jc w:val="center"/>
              <w:rPr>
                <w:rFonts w:eastAsia="Aptos"/>
                <w:kern w:val="2"/>
              </w:rPr>
            </w:pPr>
          </w:p>
        </w:tc>
        <w:tc>
          <w:tcPr>
            <w:tcW w:w="366" w:type="pct"/>
            <w:vAlign w:val="center"/>
          </w:tcPr>
          <w:p w14:paraId="40115D5A" w14:textId="77777777" w:rsidR="00AB613C" w:rsidRPr="00AB613C" w:rsidRDefault="00AB613C" w:rsidP="00AB613C">
            <w:pPr>
              <w:spacing w:after="0" w:line="240" w:lineRule="auto"/>
              <w:jc w:val="center"/>
              <w:rPr>
                <w:rFonts w:eastAsia="Aptos"/>
                <w:kern w:val="2"/>
              </w:rPr>
            </w:pPr>
          </w:p>
        </w:tc>
      </w:tr>
      <w:tr w:rsidR="00AB613C" w:rsidRPr="00AB613C" w14:paraId="78063481" w14:textId="77777777" w:rsidTr="00AB613C">
        <w:trPr>
          <w:trHeight w:val="20"/>
        </w:trPr>
        <w:tc>
          <w:tcPr>
            <w:tcW w:w="333" w:type="pct"/>
            <w:vAlign w:val="center"/>
          </w:tcPr>
          <w:p w14:paraId="5F909321" w14:textId="77777777" w:rsidR="00AB613C" w:rsidRPr="00AB613C" w:rsidRDefault="00AB613C" w:rsidP="00AB613C">
            <w:pPr>
              <w:spacing w:after="0" w:line="240" w:lineRule="auto"/>
              <w:jc w:val="center"/>
              <w:rPr>
                <w:rFonts w:eastAsia="Aptos"/>
                <w:kern w:val="2"/>
              </w:rPr>
            </w:pPr>
            <w:r w:rsidRPr="00AB613C">
              <w:rPr>
                <w:rFonts w:eastAsia="Aptos"/>
                <w:kern w:val="2"/>
              </w:rPr>
              <w:t>1.3</w:t>
            </w:r>
          </w:p>
        </w:tc>
        <w:tc>
          <w:tcPr>
            <w:tcW w:w="3872" w:type="pct"/>
            <w:tcBorders>
              <w:top w:val="single" w:sz="4" w:space="0" w:color="auto"/>
              <w:left w:val="single" w:sz="4" w:space="0" w:color="auto"/>
              <w:bottom w:val="single" w:sz="4" w:space="0" w:color="auto"/>
              <w:right w:val="single" w:sz="4" w:space="0" w:color="auto"/>
            </w:tcBorders>
            <w:vAlign w:val="center"/>
          </w:tcPr>
          <w:p w14:paraId="48693CB8" w14:textId="77777777" w:rsidR="00AB613C" w:rsidRPr="00AB613C" w:rsidRDefault="00AB613C" w:rsidP="00AB613C">
            <w:pPr>
              <w:spacing w:after="0" w:line="240" w:lineRule="auto"/>
              <w:rPr>
                <w:rFonts w:eastAsia="Aptos"/>
                <w:b/>
                <w:kern w:val="2"/>
                <w:lang w:val="vi-VN"/>
              </w:rPr>
            </w:pPr>
            <w:r w:rsidRPr="00AB613C">
              <w:rPr>
                <w:rFonts w:eastAsia="Aptos"/>
                <w:kern w:val="2"/>
                <w:lang w:val="vi-VN"/>
              </w:rPr>
              <w:t>Bơm hút, tưới nhu động tích hợp sẵn</w:t>
            </w:r>
          </w:p>
        </w:tc>
        <w:tc>
          <w:tcPr>
            <w:tcW w:w="429" w:type="pct"/>
            <w:vAlign w:val="center"/>
          </w:tcPr>
          <w:p w14:paraId="084B2F9F" w14:textId="77777777" w:rsidR="00AB613C" w:rsidRPr="00AB613C" w:rsidRDefault="00AB613C" w:rsidP="00AB613C">
            <w:pPr>
              <w:spacing w:after="0" w:line="240" w:lineRule="auto"/>
              <w:jc w:val="center"/>
              <w:rPr>
                <w:rFonts w:eastAsia="Aptos"/>
                <w:kern w:val="2"/>
              </w:rPr>
            </w:pPr>
          </w:p>
        </w:tc>
        <w:tc>
          <w:tcPr>
            <w:tcW w:w="366" w:type="pct"/>
            <w:vAlign w:val="center"/>
          </w:tcPr>
          <w:p w14:paraId="476E92E5" w14:textId="77777777" w:rsidR="00AB613C" w:rsidRPr="00AB613C" w:rsidRDefault="00AB613C" w:rsidP="00AB613C">
            <w:pPr>
              <w:spacing w:after="0" w:line="240" w:lineRule="auto"/>
              <w:jc w:val="center"/>
              <w:rPr>
                <w:rFonts w:eastAsia="Aptos"/>
                <w:kern w:val="2"/>
              </w:rPr>
            </w:pPr>
          </w:p>
        </w:tc>
      </w:tr>
      <w:tr w:rsidR="00AB613C" w:rsidRPr="00AB613C" w14:paraId="25FD6945" w14:textId="77777777" w:rsidTr="00AB613C">
        <w:trPr>
          <w:trHeight w:val="20"/>
        </w:trPr>
        <w:tc>
          <w:tcPr>
            <w:tcW w:w="333" w:type="pct"/>
            <w:vAlign w:val="center"/>
          </w:tcPr>
          <w:p w14:paraId="2119267C" w14:textId="77777777" w:rsidR="00AB613C" w:rsidRPr="00AB613C" w:rsidRDefault="00AB613C" w:rsidP="00AB613C">
            <w:pPr>
              <w:spacing w:after="0" w:line="240" w:lineRule="auto"/>
              <w:jc w:val="center"/>
              <w:rPr>
                <w:rFonts w:eastAsia="Aptos"/>
                <w:kern w:val="2"/>
              </w:rPr>
            </w:pPr>
            <w:r w:rsidRPr="00AB613C">
              <w:rPr>
                <w:rFonts w:eastAsia="Aptos"/>
                <w:kern w:val="2"/>
              </w:rPr>
              <w:t>1.4</w:t>
            </w:r>
          </w:p>
        </w:tc>
        <w:tc>
          <w:tcPr>
            <w:tcW w:w="3872" w:type="pct"/>
            <w:tcBorders>
              <w:top w:val="single" w:sz="4" w:space="0" w:color="auto"/>
              <w:left w:val="single" w:sz="4" w:space="0" w:color="auto"/>
              <w:bottom w:val="single" w:sz="4" w:space="0" w:color="auto"/>
              <w:right w:val="single" w:sz="4" w:space="0" w:color="auto"/>
            </w:tcBorders>
            <w:vAlign w:val="center"/>
          </w:tcPr>
          <w:p w14:paraId="5CE632FE" w14:textId="77777777" w:rsidR="00AB613C" w:rsidRPr="00AB613C" w:rsidRDefault="00AB613C" w:rsidP="00AB613C">
            <w:pPr>
              <w:spacing w:after="0" w:line="240" w:lineRule="auto"/>
              <w:rPr>
                <w:rFonts w:eastAsia="Aptos"/>
                <w:color w:val="000000"/>
                <w:kern w:val="2"/>
              </w:rPr>
            </w:pPr>
            <w:r w:rsidRPr="00AB613C">
              <w:rPr>
                <w:rFonts w:eastAsia="Aptos"/>
                <w:kern w:val="2"/>
                <w:lang w:val="vi-VN"/>
              </w:rPr>
              <w:t>Xe đẩy 4 bánh có khóa</w:t>
            </w:r>
          </w:p>
        </w:tc>
        <w:tc>
          <w:tcPr>
            <w:tcW w:w="429" w:type="pct"/>
            <w:vAlign w:val="center"/>
          </w:tcPr>
          <w:p w14:paraId="063F3336" w14:textId="77777777" w:rsidR="00AB613C" w:rsidRPr="00AB613C" w:rsidRDefault="00AB613C" w:rsidP="00AB613C">
            <w:pPr>
              <w:spacing w:after="0" w:line="240" w:lineRule="auto"/>
              <w:jc w:val="center"/>
              <w:rPr>
                <w:rFonts w:eastAsia="Aptos"/>
                <w:kern w:val="2"/>
              </w:rPr>
            </w:pPr>
          </w:p>
        </w:tc>
        <w:tc>
          <w:tcPr>
            <w:tcW w:w="366" w:type="pct"/>
            <w:vAlign w:val="center"/>
          </w:tcPr>
          <w:p w14:paraId="419C5889" w14:textId="77777777" w:rsidR="00AB613C" w:rsidRPr="00AB613C" w:rsidRDefault="00AB613C" w:rsidP="00AB613C">
            <w:pPr>
              <w:spacing w:after="0" w:line="240" w:lineRule="auto"/>
              <w:jc w:val="center"/>
              <w:rPr>
                <w:rFonts w:eastAsia="Aptos"/>
                <w:kern w:val="2"/>
              </w:rPr>
            </w:pPr>
          </w:p>
        </w:tc>
      </w:tr>
      <w:tr w:rsidR="00AB613C" w:rsidRPr="00AB613C" w14:paraId="363B19E0" w14:textId="77777777" w:rsidTr="00AB613C">
        <w:trPr>
          <w:trHeight w:val="20"/>
        </w:trPr>
        <w:tc>
          <w:tcPr>
            <w:tcW w:w="333" w:type="pct"/>
            <w:vAlign w:val="center"/>
          </w:tcPr>
          <w:p w14:paraId="05BC4C52" w14:textId="77777777" w:rsidR="00AB613C" w:rsidRPr="00AB613C" w:rsidRDefault="00AB613C" w:rsidP="00AB613C">
            <w:pPr>
              <w:spacing w:after="0" w:line="240" w:lineRule="auto"/>
              <w:jc w:val="center"/>
              <w:rPr>
                <w:rFonts w:eastAsia="Aptos"/>
                <w:b/>
                <w:kern w:val="2"/>
              </w:rPr>
            </w:pPr>
            <w:r w:rsidRPr="00AB613C">
              <w:rPr>
                <w:rFonts w:eastAsia="Aptos"/>
                <w:b/>
                <w:kern w:val="2"/>
              </w:rPr>
              <w:t>2</w:t>
            </w:r>
          </w:p>
        </w:tc>
        <w:tc>
          <w:tcPr>
            <w:tcW w:w="3872" w:type="pct"/>
            <w:tcBorders>
              <w:top w:val="nil"/>
              <w:left w:val="single" w:sz="4" w:space="0" w:color="auto"/>
              <w:bottom w:val="single" w:sz="4" w:space="0" w:color="auto"/>
              <w:right w:val="single" w:sz="4" w:space="0" w:color="auto"/>
            </w:tcBorders>
            <w:vAlign w:val="center"/>
          </w:tcPr>
          <w:p w14:paraId="23C88782" w14:textId="77777777" w:rsidR="00AB613C" w:rsidRPr="00AB613C" w:rsidRDefault="00AB613C" w:rsidP="00AB613C">
            <w:pPr>
              <w:spacing w:after="0" w:line="240" w:lineRule="auto"/>
              <w:rPr>
                <w:rFonts w:eastAsia="Aptos"/>
                <w:b/>
                <w:color w:val="000000"/>
                <w:kern w:val="2"/>
              </w:rPr>
            </w:pPr>
            <w:r w:rsidRPr="00AB613C">
              <w:rPr>
                <w:rFonts w:eastAsia="Aptos"/>
                <w:b/>
                <w:color w:val="000000"/>
                <w:kern w:val="2"/>
              </w:rPr>
              <w:t>Phụ kiện tiêu chuẩn đi kèm:</w:t>
            </w:r>
          </w:p>
        </w:tc>
        <w:tc>
          <w:tcPr>
            <w:tcW w:w="429" w:type="pct"/>
            <w:vAlign w:val="center"/>
          </w:tcPr>
          <w:p w14:paraId="5F035606" w14:textId="77777777" w:rsidR="00AB613C" w:rsidRPr="00AB613C" w:rsidRDefault="00AB613C" w:rsidP="00AB613C">
            <w:pPr>
              <w:spacing w:after="0" w:line="240" w:lineRule="auto"/>
              <w:jc w:val="center"/>
              <w:rPr>
                <w:rFonts w:eastAsia="Aptos"/>
                <w:kern w:val="2"/>
              </w:rPr>
            </w:pPr>
          </w:p>
        </w:tc>
        <w:tc>
          <w:tcPr>
            <w:tcW w:w="366" w:type="pct"/>
            <w:vAlign w:val="center"/>
          </w:tcPr>
          <w:p w14:paraId="1E080F2E" w14:textId="77777777" w:rsidR="00AB613C" w:rsidRPr="00AB613C" w:rsidRDefault="00AB613C" w:rsidP="00AB613C">
            <w:pPr>
              <w:spacing w:after="0" w:line="240" w:lineRule="auto"/>
              <w:jc w:val="center"/>
              <w:rPr>
                <w:rFonts w:eastAsia="Aptos"/>
                <w:b/>
                <w:kern w:val="2"/>
              </w:rPr>
            </w:pPr>
          </w:p>
        </w:tc>
      </w:tr>
      <w:tr w:rsidR="00AB613C" w:rsidRPr="00AB613C" w14:paraId="2727CA1B" w14:textId="77777777" w:rsidTr="00AB613C">
        <w:trPr>
          <w:trHeight w:val="20"/>
        </w:trPr>
        <w:tc>
          <w:tcPr>
            <w:tcW w:w="333" w:type="pct"/>
            <w:vAlign w:val="center"/>
          </w:tcPr>
          <w:p w14:paraId="145C68C4" w14:textId="77777777" w:rsidR="00AB613C" w:rsidRPr="00AB613C" w:rsidRDefault="00AB613C" w:rsidP="00AB613C">
            <w:pPr>
              <w:spacing w:after="0" w:line="240" w:lineRule="auto"/>
              <w:jc w:val="center"/>
              <w:rPr>
                <w:rFonts w:eastAsia="Aptos"/>
                <w:kern w:val="2"/>
              </w:rPr>
            </w:pPr>
            <w:r w:rsidRPr="00AB613C">
              <w:rPr>
                <w:rFonts w:eastAsia="Aptos"/>
                <w:kern w:val="2"/>
              </w:rPr>
              <w:t>2.1</w:t>
            </w:r>
          </w:p>
        </w:tc>
        <w:tc>
          <w:tcPr>
            <w:tcW w:w="3872" w:type="pct"/>
            <w:tcBorders>
              <w:top w:val="nil"/>
              <w:left w:val="single" w:sz="4" w:space="0" w:color="auto"/>
              <w:bottom w:val="single" w:sz="4" w:space="0" w:color="auto"/>
              <w:right w:val="single" w:sz="4" w:space="0" w:color="auto"/>
            </w:tcBorders>
            <w:vAlign w:val="center"/>
          </w:tcPr>
          <w:p w14:paraId="382BD822" w14:textId="77777777" w:rsidR="00AB613C" w:rsidRPr="00AB613C" w:rsidRDefault="00AB613C" w:rsidP="00AB613C">
            <w:pPr>
              <w:spacing w:after="0" w:line="240" w:lineRule="auto"/>
              <w:rPr>
                <w:rFonts w:eastAsia="Aptos"/>
                <w:color w:val="000000"/>
                <w:kern w:val="2"/>
              </w:rPr>
            </w:pPr>
            <w:r w:rsidRPr="00AB613C">
              <w:rPr>
                <w:rFonts w:eastAsia="Aptos"/>
                <w:iCs/>
                <w:kern w:val="2"/>
                <w:lang w:val="nl-NL"/>
              </w:rPr>
              <w:t xml:space="preserve">Tay dao mổ đa năng, </w:t>
            </w:r>
            <w:r w:rsidRPr="00AB613C">
              <w:rPr>
                <w:rFonts w:eastAsia="Aptos"/>
                <w:iCs/>
                <w:kern w:val="2"/>
                <w:lang w:val="vi-VN"/>
              </w:rPr>
              <w:t>2</w:t>
            </w:r>
            <w:r w:rsidRPr="00AB613C">
              <w:rPr>
                <w:rFonts w:eastAsia="Aptos"/>
                <w:iCs/>
                <w:kern w:val="2"/>
                <w:lang w:val="nl-NL"/>
              </w:rPr>
              <w:t>3kHz</w:t>
            </w:r>
          </w:p>
        </w:tc>
        <w:tc>
          <w:tcPr>
            <w:tcW w:w="429" w:type="pct"/>
            <w:vAlign w:val="center"/>
          </w:tcPr>
          <w:p w14:paraId="050F5B49" w14:textId="77777777" w:rsidR="00AB613C" w:rsidRPr="00AB613C" w:rsidRDefault="00AB613C" w:rsidP="00AB613C">
            <w:pPr>
              <w:spacing w:after="0" w:line="240" w:lineRule="auto"/>
              <w:jc w:val="center"/>
              <w:rPr>
                <w:rFonts w:eastAsia="Aptos"/>
                <w:kern w:val="2"/>
              </w:rPr>
            </w:pPr>
            <w:r w:rsidRPr="00AB613C">
              <w:rPr>
                <w:rFonts w:eastAsia="Aptos"/>
                <w:kern w:val="2"/>
              </w:rPr>
              <w:t>01</w:t>
            </w:r>
          </w:p>
        </w:tc>
        <w:tc>
          <w:tcPr>
            <w:tcW w:w="366" w:type="pct"/>
            <w:vAlign w:val="center"/>
          </w:tcPr>
          <w:p w14:paraId="392DA536" w14:textId="77777777" w:rsidR="00AB613C" w:rsidRPr="00AB613C" w:rsidRDefault="00AB613C" w:rsidP="00AB613C">
            <w:pPr>
              <w:spacing w:after="0" w:line="240" w:lineRule="auto"/>
              <w:jc w:val="center"/>
              <w:rPr>
                <w:rFonts w:eastAsia="Aptos"/>
                <w:b/>
                <w:kern w:val="2"/>
              </w:rPr>
            </w:pPr>
            <w:r w:rsidRPr="00AB613C">
              <w:rPr>
                <w:rFonts w:eastAsia="Aptos"/>
                <w:kern w:val="2"/>
              </w:rPr>
              <w:t>Cái</w:t>
            </w:r>
          </w:p>
        </w:tc>
      </w:tr>
      <w:tr w:rsidR="00AB613C" w:rsidRPr="00AB613C" w14:paraId="1E4996BB" w14:textId="77777777" w:rsidTr="00AB613C">
        <w:trPr>
          <w:trHeight w:val="20"/>
        </w:trPr>
        <w:tc>
          <w:tcPr>
            <w:tcW w:w="333" w:type="pct"/>
            <w:vAlign w:val="center"/>
          </w:tcPr>
          <w:p w14:paraId="3C813E35" w14:textId="77777777" w:rsidR="00AB613C" w:rsidRPr="00AB613C" w:rsidRDefault="00AB613C" w:rsidP="00AB613C">
            <w:pPr>
              <w:spacing w:after="0" w:line="240" w:lineRule="auto"/>
              <w:jc w:val="center"/>
              <w:rPr>
                <w:rFonts w:eastAsia="Aptos"/>
                <w:kern w:val="2"/>
              </w:rPr>
            </w:pPr>
            <w:r w:rsidRPr="00AB613C">
              <w:rPr>
                <w:rFonts w:eastAsia="Aptos"/>
                <w:kern w:val="2"/>
              </w:rPr>
              <w:t>2.2</w:t>
            </w:r>
          </w:p>
        </w:tc>
        <w:tc>
          <w:tcPr>
            <w:tcW w:w="3872" w:type="pct"/>
            <w:tcBorders>
              <w:top w:val="nil"/>
              <w:left w:val="single" w:sz="4" w:space="0" w:color="auto"/>
              <w:bottom w:val="single" w:sz="4" w:space="0" w:color="auto"/>
              <w:right w:val="single" w:sz="4" w:space="0" w:color="auto"/>
            </w:tcBorders>
            <w:vAlign w:val="center"/>
          </w:tcPr>
          <w:p w14:paraId="453C4D46" w14:textId="77777777" w:rsidR="00AB613C" w:rsidRPr="00AB613C" w:rsidRDefault="00AB613C" w:rsidP="00AB613C">
            <w:pPr>
              <w:spacing w:after="0" w:line="240" w:lineRule="auto"/>
              <w:rPr>
                <w:kern w:val="2"/>
              </w:rPr>
            </w:pPr>
            <w:r w:rsidRPr="00AB613C">
              <w:rPr>
                <w:rFonts w:eastAsia="Aptos"/>
                <w:iCs/>
                <w:kern w:val="2"/>
                <w:lang w:val="nl-NL"/>
              </w:rPr>
              <w:t>Bàn</w:t>
            </w:r>
            <w:r w:rsidRPr="00AB613C">
              <w:rPr>
                <w:rFonts w:eastAsia="Aptos"/>
                <w:iCs/>
                <w:kern w:val="2"/>
                <w:lang w:val="vi-VN"/>
              </w:rPr>
              <w:t xml:space="preserve"> tháo lắp tay dao  23kHz</w:t>
            </w:r>
          </w:p>
        </w:tc>
        <w:tc>
          <w:tcPr>
            <w:tcW w:w="429" w:type="pct"/>
            <w:vAlign w:val="center"/>
          </w:tcPr>
          <w:p w14:paraId="356D3DFD" w14:textId="77777777" w:rsidR="00AB613C" w:rsidRPr="00AB613C" w:rsidRDefault="00AB613C" w:rsidP="00AB613C">
            <w:pPr>
              <w:spacing w:after="0" w:line="240" w:lineRule="auto"/>
              <w:jc w:val="center"/>
              <w:rPr>
                <w:rFonts w:eastAsia="Aptos"/>
                <w:kern w:val="2"/>
              </w:rPr>
            </w:pPr>
            <w:r w:rsidRPr="00AB613C">
              <w:rPr>
                <w:rFonts w:eastAsia="Aptos"/>
                <w:kern w:val="2"/>
              </w:rPr>
              <w:t>01</w:t>
            </w:r>
          </w:p>
        </w:tc>
        <w:tc>
          <w:tcPr>
            <w:tcW w:w="366" w:type="pct"/>
            <w:vAlign w:val="center"/>
          </w:tcPr>
          <w:p w14:paraId="3AEFD84B" w14:textId="77777777" w:rsidR="00AB613C" w:rsidRPr="00AB613C" w:rsidRDefault="00AB613C" w:rsidP="00AB613C">
            <w:pPr>
              <w:spacing w:after="0" w:line="240" w:lineRule="auto"/>
              <w:jc w:val="center"/>
              <w:rPr>
                <w:rFonts w:eastAsia="Aptos"/>
                <w:b/>
                <w:kern w:val="2"/>
              </w:rPr>
            </w:pPr>
            <w:r w:rsidRPr="00AB613C">
              <w:rPr>
                <w:rFonts w:eastAsia="Aptos"/>
                <w:kern w:val="2"/>
              </w:rPr>
              <w:t>Cái</w:t>
            </w:r>
          </w:p>
        </w:tc>
      </w:tr>
      <w:tr w:rsidR="00AB613C" w:rsidRPr="00AB613C" w14:paraId="1C3C3CD5" w14:textId="77777777" w:rsidTr="00AB613C">
        <w:trPr>
          <w:trHeight w:val="356"/>
        </w:trPr>
        <w:tc>
          <w:tcPr>
            <w:tcW w:w="333" w:type="pct"/>
            <w:vAlign w:val="center"/>
          </w:tcPr>
          <w:p w14:paraId="0828437A" w14:textId="77777777" w:rsidR="00AB613C" w:rsidRPr="00AB613C" w:rsidRDefault="00AB613C" w:rsidP="00AB613C">
            <w:pPr>
              <w:spacing w:after="0" w:line="240" w:lineRule="auto"/>
              <w:jc w:val="center"/>
              <w:rPr>
                <w:rFonts w:eastAsia="Aptos"/>
                <w:kern w:val="2"/>
              </w:rPr>
            </w:pPr>
            <w:r w:rsidRPr="00AB613C">
              <w:rPr>
                <w:rFonts w:eastAsia="Aptos"/>
                <w:kern w:val="2"/>
              </w:rPr>
              <w:t>2.3</w:t>
            </w:r>
          </w:p>
        </w:tc>
        <w:tc>
          <w:tcPr>
            <w:tcW w:w="3872" w:type="pct"/>
            <w:tcBorders>
              <w:top w:val="nil"/>
              <w:left w:val="single" w:sz="4" w:space="0" w:color="auto"/>
              <w:bottom w:val="single" w:sz="4" w:space="0" w:color="auto"/>
              <w:right w:val="single" w:sz="4" w:space="0" w:color="auto"/>
            </w:tcBorders>
            <w:vAlign w:val="center"/>
          </w:tcPr>
          <w:p w14:paraId="0BB15400" w14:textId="77777777" w:rsidR="00AB613C" w:rsidRPr="00AB613C" w:rsidRDefault="00AB613C" w:rsidP="00AB613C">
            <w:pPr>
              <w:spacing w:after="0" w:line="240" w:lineRule="auto"/>
              <w:rPr>
                <w:kern w:val="2"/>
              </w:rPr>
            </w:pPr>
            <w:r w:rsidRPr="00AB613C">
              <w:rPr>
                <w:rFonts w:eastAsia="Aptos"/>
                <w:iCs/>
                <w:kern w:val="2"/>
                <w:lang w:val="vi-VN"/>
              </w:rPr>
              <w:t xml:space="preserve">Tay vặn tháo lắp mũi dao 23kHz tiệt trùng sẵn </w:t>
            </w:r>
            <w:r w:rsidRPr="00AB613C">
              <w:rPr>
                <w:rFonts w:eastAsia="Aptos"/>
                <w:iCs/>
                <w:kern w:val="2"/>
                <w:lang w:val="vi-VN"/>
              </w:rPr>
              <w:tab/>
            </w:r>
          </w:p>
        </w:tc>
        <w:tc>
          <w:tcPr>
            <w:tcW w:w="429" w:type="pct"/>
            <w:vAlign w:val="center"/>
          </w:tcPr>
          <w:p w14:paraId="2CF02BB7" w14:textId="77777777" w:rsidR="00AB613C" w:rsidRPr="00AB613C" w:rsidRDefault="00AB613C" w:rsidP="00AB613C">
            <w:pPr>
              <w:spacing w:after="0" w:line="240" w:lineRule="auto"/>
              <w:jc w:val="center"/>
              <w:rPr>
                <w:rFonts w:eastAsia="Aptos"/>
                <w:kern w:val="2"/>
              </w:rPr>
            </w:pPr>
            <w:r w:rsidRPr="00AB613C">
              <w:rPr>
                <w:rFonts w:eastAsia="Aptos"/>
                <w:kern w:val="2"/>
              </w:rPr>
              <w:t>02</w:t>
            </w:r>
          </w:p>
        </w:tc>
        <w:tc>
          <w:tcPr>
            <w:tcW w:w="366" w:type="pct"/>
            <w:vAlign w:val="center"/>
          </w:tcPr>
          <w:p w14:paraId="14C9C94D" w14:textId="77777777" w:rsidR="00AB613C" w:rsidRPr="00AB613C" w:rsidRDefault="00AB613C" w:rsidP="00AB613C">
            <w:pPr>
              <w:spacing w:after="0" w:line="240" w:lineRule="auto"/>
              <w:jc w:val="center"/>
              <w:rPr>
                <w:rFonts w:eastAsia="Aptos"/>
                <w:b/>
                <w:kern w:val="2"/>
              </w:rPr>
            </w:pPr>
            <w:r w:rsidRPr="00AB613C">
              <w:rPr>
                <w:rFonts w:eastAsia="Aptos"/>
                <w:kern w:val="2"/>
              </w:rPr>
              <w:t>Cái</w:t>
            </w:r>
          </w:p>
        </w:tc>
      </w:tr>
      <w:tr w:rsidR="00AB613C" w:rsidRPr="00AB613C" w14:paraId="69266A7D" w14:textId="77777777" w:rsidTr="00AB613C">
        <w:trPr>
          <w:trHeight w:val="356"/>
        </w:trPr>
        <w:tc>
          <w:tcPr>
            <w:tcW w:w="333" w:type="pct"/>
            <w:vAlign w:val="center"/>
          </w:tcPr>
          <w:p w14:paraId="4DF67126" w14:textId="77777777" w:rsidR="00AB613C" w:rsidRPr="00AB613C" w:rsidRDefault="00AB613C" w:rsidP="00AB613C">
            <w:pPr>
              <w:spacing w:after="0" w:line="240" w:lineRule="auto"/>
              <w:jc w:val="center"/>
              <w:rPr>
                <w:rFonts w:eastAsia="Aptos"/>
                <w:kern w:val="2"/>
              </w:rPr>
            </w:pPr>
            <w:r w:rsidRPr="00AB613C">
              <w:rPr>
                <w:rFonts w:eastAsia="Aptos"/>
                <w:kern w:val="2"/>
              </w:rPr>
              <w:t>2.4</w:t>
            </w:r>
          </w:p>
        </w:tc>
        <w:tc>
          <w:tcPr>
            <w:tcW w:w="3872" w:type="pct"/>
            <w:tcBorders>
              <w:top w:val="nil"/>
              <w:left w:val="single" w:sz="4" w:space="0" w:color="auto"/>
              <w:bottom w:val="single" w:sz="4" w:space="0" w:color="auto"/>
              <w:right w:val="single" w:sz="4" w:space="0" w:color="auto"/>
            </w:tcBorders>
            <w:vAlign w:val="center"/>
          </w:tcPr>
          <w:p w14:paraId="025F9A5F" w14:textId="77777777" w:rsidR="00AB613C" w:rsidRPr="00AB613C" w:rsidRDefault="00AB613C" w:rsidP="00AB613C">
            <w:pPr>
              <w:spacing w:after="0" w:line="240" w:lineRule="auto"/>
              <w:rPr>
                <w:rFonts w:eastAsia="Aptos"/>
                <w:iCs/>
                <w:kern w:val="2"/>
                <w:lang w:val="vi-VN"/>
              </w:rPr>
            </w:pPr>
            <w:r w:rsidRPr="00AB613C">
              <w:rPr>
                <w:rFonts w:eastAsia="Aptos"/>
                <w:iCs/>
                <w:kern w:val="2"/>
                <w:lang w:val="nl-NL"/>
              </w:rPr>
              <w:t>Tay dao mổ đa năng, 36kHz</w:t>
            </w:r>
          </w:p>
        </w:tc>
        <w:tc>
          <w:tcPr>
            <w:tcW w:w="429" w:type="pct"/>
            <w:vAlign w:val="center"/>
          </w:tcPr>
          <w:p w14:paraId="28B1E0A4" w14:textId="77777777" w:rsidR="00AB613C" w:rsidRPr="00AB613C" w:rsidRDefault="00AB613C" w:rsidP="00AB613C">
            <w:pPr>
              <w:spacing w:after="0" w:line="240" w:lineRule="auto"/>
              <w:jc w:val="center"/>
              <w:rPr>
                <w:rFonts w:eastAsia="Aptos"/>
                <w:kern w:val="2"/>
              </w:rPr>
            </w:pPr>
            <w:r w:rsidRPr="00AB613C">
              <w:rPr>
                <w:rFonts w:eastAsia="Aptos"/>
                <w:kern w:val="2"/>
              </w:rPr>
              <w:t>01</w:t>
            </w:r>
          </w:p>
        </w:tc>
        <w:tc>
          <w:tcPr>
            <w:tcW w:w="366" w:type="pct"/>
            <w:vAlign w:val="center"/>
          </w:tcPr>
          <w:p w14:paraId="4B03BAE9" w14:textId="77777777" w:rsidR="00AB613C" w:rsidRPr="00AB613C" w:rsidRDefault="00AB613C" w:rsidP="00AB613C">
            <w:pPr>
              <w:spacing w:after="0" w:line="240" w:lineRule="auto"/>
              <w:jc w:val="center"/>
              <w:rPr>
                <w:rFonts w:eastAsia="Aptos"/>
                <w:b/>
                <w:kern w:val="2"/>
              </w:rPr>
            </w:pPr>
            <w:r w:rsidRPr="00AB613C">
              <w:rPr>
                <w:rFonts w:eastAsia="Aptos"/>
                <w:kern w:val="2"/>
              </w:rPr>
              <w:t>Cái</w:t>
            </w:r>
          </w:p>
        </w:tc>
      </w:tr>
      <w:tr w:rsidR="00AB613C" w:rsidRPr="00AB613C" w14:paraId="27BF561F" w14:textId="77777777" w:rsidTr="00AB613C">
        <w:trPr>
          <w:trHeight w:val="356"/>
        </w:trPr>
        <w:tc>
          <w:tcPr>
            <w:tcW w:w="333" w:type="pct"/>
            <w:vAlign w:val="center"/>
          </w:tcPr>
          <w:p w14:paraId="01D02231" w14:textId="77777777" w:rsidR="00AB613C" w:rsidRPr="00AB613C" w:rsidRDefault="00AB613C" w:rsidP="00AB613C">
            <w:pPr>
              <w:spacing w:after="0" w:line="240" w:lineRule="auto"/>
              <w:jc w:val="center"/>
              <w:rPr>
                <w:rFonts w:eastAsia="Aptos"/>
                <w:kern w:val="2"/>
              </w:rPr>
            </w:pPr>
            <w:r w:rsidRPr="00AB613C">
              <w:rPr>
                <w:rFonts w:eastAsia="Aptos"/>
                <w:kern w:val="2"/>
              </w:rPr>
              <w:t>2.5</w:t>
            </w:r>
          </w:p>
        </w:tc>
        <w:tc>
          <w:tcPr>
            <w:tcW w:w="3872" w:type="pct"/>
            <w:tcBorders>
              <w:top w:val="nil"/>
              <w:left w:val="single" w:sz="4" w:space="0" w:color="auto"/>
              <w:bottom w:val="single" w:sz="4" w:space="0" w:color="auto"/>
              <w:right w:val="single" w:sz="4" w:space="0" w:color="auto"/>
            </w:tcBorders>
            <w:vAlign w:val="center"/>
          </w:tcPr>
          <w:p w14:paraId="28BC710B" w14:textId="77777777" w:rsidR="00AB613C" w:rsidRPr="00AB613C" w:rsidRDefault="00AB613C" w:rsidP="00AB613C">
            <w:pPr>
              <w:spacing w:after="0" w:line="240" w:lineRule="auto"/>
              <w:rPr>
                <w:rFonts w:eastAsia="Aptos"/>
                <w:iCs/>
                <w:kern w:val="2"/>
                <w:lang w:val="nl-NL"/>
              </w:rPr>
            </w:pPr>
            <w:r w:rsidRPr="00AB613C">
              <w:rPr>
                <w:rFonts w:eastAsia="Aptos"/>
                <w:iCs/>
                <w:kern w:val="2"/>
                <w:lang w:val="nl-NL"/>
              </w:rPr>
              <w:t>Bàn</w:t>
            </w:r>
            <w:r w:rsidRPr="00AB613C">
              <w:rPr>
                <w:rFonts w:eastAsia="Aptos"/>
                <w:iCs/>
                <w:kern w:val="2"/>
                <w:lang w:val="vi-VN"/>
              </w:rPr>
              <w:t xml:space="preserve"> tháo lắp tay dao 36kHz</w:t>
            </w:r>
          </w:p>
        </w:tc>
        <w:tc>
          <w:tcPr>
            <w:tcW w:w="429" w:type="pct"/>
            <w:vAlign w:val="center"/>
          </w:tcPr>
          <w:p w14:paraId="60497229" w14:textId="77777777" w:rsidR="00AB613C" w:rsidRPr="00AB613C" w:rsidRDefault="00AB613C" w:rsidP="00AB613C">
            <w:pPr>
              <w:spacing w:after="0" w:line="240" w:lineRule="auto"/>
              <w:jc w:val="center"/>
              <w:rPr>
                <w:rFonts w:eastAsia="Aptos"/>
                <w:kern w:val="2"/>
              </w:rPr>
            </w:pPr>
            <w:r w:rsidRPr="00AB613C">
              <w:rPr>
                <w:rFonts w:eastAsia="Aptos"/>
                <w:kern w:val="2"/>
              </w:rPr>
              <w:t>01</w:t>
            </w:r>
          </w:p>
        </w:tc>
        <w:tc>
          <w:tcPr>
            <w:tcW w:w="366" w:type="pct"/>
            <w:vAlign w:val="center"/>
          </w:tcPr>
          <w:p w14:paraId="7CAD8474" w14:textId="77777777" w:rsidR="00AB613C" w:rsidRPr="00AB613C" w:rsidRDefault="00AB613C" w:rsidP="00AB613C">
            <w:pPr>
              <w:spacing w:after="0" w:line="240" w:lineRule="auto"/>
              <w:jc w:val="center"/>
              <w:rPr>
                <w:rFonts w:eastAsia="Aptos"/>
                <w:b/>
                <w:kern w:val="2"/>
              </w:rPr>
            </w:pPr>
            <w:r w:rsidRPr="00AB613C">
              <w:rPr>
                <w:rFonts w:eastAsia="Aptos"/>
                <w:kern w:val="2"/>
              </w:rPr>
              <w:t>Cái</w:t>
            </w:r>
          </w:p>
        </w:tc>
      </w:tr>
      <w:tr w:rsidR="00AB613C" w:rsidRPr="00AB613C" w14:paraId="38118F89" w14:textId="77777777" w:rsidTr="00AB613C">
        <w:trPr>
          <w:trHeight w:val="356"/>
        </w:trPr>
        <w:tc>
          <w:tcPr>
            <w:tcW w:w="333" w:type="pct"/>
            <w:vAlign w:val="center"/>
          </w:tcPr>
          <w:p w14:paraId="7257A007" w14:textId="77777777" w:rsidR="00AB613C" w:rsidRPr="00AB613C" w:rsidRDefault="00AB613C" w:rsidP="00AB613C">
            <w:pPr>
              <w:spacing w:after="0" w:line="240" w:lineRule="auto"/>
              <w:jc w:val="center"/>
              <w:rPr>
                <w:rFonts w:eastAsia="Aptos"/>
                <w:kern w:val="2"/>
              </w:rPr>
            </w:pPr>
            <w:r w:rsidRPr="00AB613C">
              <w:rPr>
                <w:rFonts w:eastAsia="Aptos"/>
                <w:kern w:val="2"/>
              </w:rPr>
              <w:t>2.6</w:t>
            </w:r>
          </w:p>
        </w:tc>
        <w:tc>
          <w:tcPr>
            <w:tcW w:w="3872" w:type="pct"/>
            <w:tcBorders>
              <w:top w:val="nil"/>
              <w:left w:val="single" w:sz="4" w:space="0" w:color="auto"/>
              <w:bottom w:val="single" w:sz="4" w:space="0" w:color="auto"/>
              <w:right w:val="single" w:sz="4" w:space="0" w:color="auto"/>
            </w:tcBorders>
            <w:vAlign w:val="center"/>
          </w:tcPr>
          <w:p w14:paraId="26A3124C" w14:textId="77777777" w:rsidR="00AB613C" w:rsidRPr="00AB613C" w:rsidRDefault="00AB613C" w:rsidP="00AB613C">
            <w:pPr>
              <w:spacing w:after="0" w:line="240" w:lineRule="auto"/>
              <w:rPr>
                <w:rFonts w:eastAsia="Aptos"/>
                <w:iCs/>
                <w:kern w:val="2"/>
                <w:lang w:val="nl-NL"/>
              </w:rPr>
            </w:pPr>
            <w:r w:rsidRPr="00AB613C">
              <w:rPr>
                <w:rFonts w:eastAsia="Aptos"/>
                <w:iCs/>
                <w:kern w:val="2"/>
                <w:lang w:val="vi-VN"/>
              </w:rPr>
              <w:t>Tay vặn tháo lắp mũi dao 36kHz tiệt trùng sẵn</w:t>
            </w:r>
          </w:p>
        </w:tc>
        <w:tc>
          <w:tcPr>
            <w:tcW w:w="429" w:type="pct"/>
            <w:vAlign w:val="center"/>
          </w:tcPr>
          <w:p w14:paraId="5901BADC" w14:textId="77777777" w:rsidR="00AB613C" w:rsidRPr="00AB613C" w:rsidRDefault="00AB613C" w:rsidP="00AB613C">
            <w:pPr>
              <w:spacing w:after="0" w:line="240" w:lineRule="auto"/>
              <w:jc w:val="center"/>
              <w:rPr>
                <w:rFonts w:eastAsia="Aptos"/>
                <w:kern w:val="2"/>
              </w:rPr>
            </w:pPr>
            <w:r w:rsidRPr="00AB613C">
              <w:rPr>
                <w:rFonts w:eastAsia="Aptos"/>
                <w:kern w:val="2"/>
              </w:rPr>
              <w:t>02</w:t>
            </w:r>
          </w:p>
        </w:tc>
        <w:tc>
          <w:tcPr>
            <w:tcW w:w="366" w:type="pct"/>
            <w:vAlign w:val="center"/>
          </w:tcPr>
          <w:p w14:paraId="326A6E2D" w14:textId="77777777" w:rsidR="00AB613C" w:rsidRPr="00AB613C" w:rsidRDefault="00AB613C" w:rsidP="00AB613C">
            <w:pPr>
              <w:spacing w:after="0" w:line="240" w:lineRule="auto"/>
              <w:jc w:val="center"/>
              <w:rPr>
                <w:rFonts w:eastAsia="Aptos"/>
                <w:b/>
                <w:kern w:val="2"/>
              </w:rPr>
            </w:pPr>
            <w:r w:rsidRPr="00AB613C">
              <w:rPr>
                <w:rFonts w:eastAsia="Aptos"/>
                <w:kern w:val="2"/>
              </w:rPr>
              <w:t>Cái</w:t>
            </w:r>
          </w:p>
        </w:tc>
      </w:tr>
      <w:tr w:rsidR="00AB613C" w:rsidRPr="00AB613C" w14:paraId="15D88BC3" w14:textId="77777777" w:rsidTr="00AB613C">
        <w:trPr>
          <w:trHeight w:val="356"/>
        </w:trPr>
        <w:tc>
          <w:tcPr>
            <w:tcW w:w="333" w:type="pct"/>
            <w:vAlign w:val="center"/>
          </w:tcPr>
          <w:p w14:paraId="14BC56C9" w14:textId="77777777" w:rsidR="00AB613C" w:rsidRPr="00AB613C" w:rsidRDefault="00AB613C" w:rsidP="00AB613C">
            <w:pPr>
              <w:spacing w:after="0" w:line="240" w:lineRule="auto"/>
              <w:jc w:val="center"/>
              <w:rPr>
                <w:rFonts w:eastAsia="Aptos"/>
                <w:kern w:val="2"/>
              </w:rPr>
            </w:pPr>
            <w:r w:rsidRPr="00AB613C">
              <w:rPr>
                <w:rFonts w:eastAsia="Aptos"/>
                <w:kern w:val="2"/>
              </w:rPr>
              <w:t>2.7</w:t>
            </w:r>
          </w:p>
        </w:tc>
        <w:tc>
          <w:tcPr>
            <w:tcW w:w="3872" w:type="pct"/>
            <w:tcBorders>
              <w:top w:val="nil"/>
              <w:left w:val="single" w:sz="4" w:space="0" w:color="auto"/>
              <w:bottom w:val="single" w:sz="4" w:space="0" w:color="auto"/>
              <w:right w:val="single" w:sz="4" w:space="0" w:color="auto"/>
            </w:tcBorders>
            <w:vAlign w:val="center"/>
          </w:tcPr>
          <w:p w14:paraId="185A1299" w14:textId="77777777" w:rsidR="00AB613C" w:rsidRPr="00AB613C" w:rsidRDefault="00AB613C" w:rsidP="00AB613C">
            <w:pPr>
              <w:spacing w:after="0" w:line="240" w:lineRule="auto"/>
              <w:rPr>
                <w:rFonts w:eastAsia="Aptos"/>
                <w:iCs/>
                <w:kern w:val="2"/>
                <w:lang w:val="vi-VN"/>
              </w:rPr>
            </w:pPr>
            <w:r w:rsidRPr="00AB613C">
              <w:rPr>
                <w:rFonts w:eastAsia="Aptos"/>
                <w:iCs/>
                <w:kern w:val="2"/>
                <w:lang w:val="nl-NL"/>
              </w:rPr>
              <w:t xml:space="preserve">Đầu dao </w:t>
            </w:r>
            <w:r w:rsidRPr="00AB613C">
              <w:rPr>
                <w:rFonts w:eastAsia="Aptos"/>
                <w:iCs/>
                <w:kern w:val="2"/>
                <w:lang w:val="vi-VN"/>
              </w:rPr>
              <w:t>2</w:t>
            </w:r>
            <w:r w:rsidRPr="00AB613C">
              <w:rPr>
                <w:rFonts w:eastAsia="Aptos"/>
                <w:iCs/>
                <w:kern w:val="2"/>
                <w:lang w:val="nl-NL"/>
              </w:rPr>
              <w:t>3 KHz cỡ chuẩn</w:t>
            </w:r>
          </w:p>
        </w:tc>
        <w:tc>
          <w:tcPr>
            <w:tcW w:w="429" w:type="pct"/>
            <w:vAlign w:val="center"/>
          </w:tcPr>
          <w:p w14:paraId="52882630" w14:textId="77777777" w:rsidR="00AB613C" w:rsidRPr="00AB613C" w:rsidRDefault="00AB613C" w:rsidP="00AB613C">
            <w:pPr>
              <w:spacing w:after="0" w:line="240" w:lineRule="auto"/>
              <w:jc w:val="center"/>
              <w:rPr>
                <w:rFonts w:eastAsia="Aptos"/>
                <w:kern w:val="2"/>
              </w:rPr>
            </w:pPr>
            <w:r w:rsidRPr="00AB613C">
              <w:rPr>
                <w:rFonts w:eastAsia="Aptos"/>
                <w:kern w:val="2"/>
              </w:rPr>
              <w:t>01</w:t>
            </w:r>
          </w:p>
        </w:tc>
        <w:tc>
          <w:tcPr>
            <w:tcW w:w="366" w:type="pct"/>
            <w:vAlign w:val="center"/>
          </w:tcPr>
          <w:p w14:paraId="4C2DD887" w14:textId="77777777" w:rsidR="00AB613C" w:rsidRPr="00AB613C" w:rsidRDefault="00AB613C" w:rsidP="00AB613C">
            <w:pPr>
              <w:spacing w:after="0" w:line="240" w:lineRule="auto"/>
              <w:jc w:val="center"/>
              <w:rPr>
                <w:rFonts w:eastAsia="Aptos"/>
                <w:b/>
                <w:kern w:val="2"/>
              </w:rPr>
            </w:pPr>
            <w:r w:rsidRPr="00AB613C">
              <w:rPr>
                <w:rFonts w:eastAsia="Aptos"/>
                <w:kern w:val="2"/>
              </w:rPr>
              <w:t>Cái</w:t>
            </w:r>
          </w:p>
        </w:tc>
      </w:tr>
      <w:tr w:rsidR="00AB613C" w:rsidRPr="00AB613C" w14:paraId="03ED4E96" w14:textId="77777777" w:rsidTr="00AB613C">
        <w:trPr>
          <w:trHeight w:val="356"/>
        </w:trPr>
        <w:tc>
          <w:tcPr>
            <w:tcW w:w="333" w:type="pct"/>
            <w:vAlign w:val="center"/>
          </w:tcPr>
          <w:p w14:paraId="2F766DB7" w14:textId="77777777" w:rsidR="00AB613C" w:rsidRPr="00AB613C" w:rsidRDefault="00AB613C" w:rsidP="00AB613C">
            <w:pPr>
              <w:spacing w:after="0" w:line="240" w:lineRule="auto"/>
              <w:jc w:val="center"/>
              <w:rPr>
                <w:rFonts w:eastAsia="Aptos"/>
                <w:kern w:val="2"/>
              </w:rPr>
            </w:pPr>
            <w:r w:rsidRPr="00AB613C">
              <w:rPr>
                <w:rFonts w:eastAsia="Aptos"/>
                <w:kern w:val="2"/>
              </w:rPr>
              <w:t>2.8</w:t>
            </w:r>
          </w:p>
        </w:tc>
        <w:tc>
          <w:tcPr>
            <w:tcW w:w="3872" w:type="pct"/>
            <w:tcBorders>
              <w:top w:val="nil"/>
              <w:left w:val="single" w:sz="4" w:space="0" w:color="auto"/>
              <w:bottom w:val="single" w:sz="4" w:space="0" w:color="auto"/>
              <w:right w:val="single" w:sz="4" w:space="0" w:color="auto"/>
            </w:tcBorders>
            <w:vAlign w:val="center"/>
          </w:tcPr>
          <w:p w14:paraId="6D5BCFF5" w14:textId="77777777" w:rsidR="00AB613C" w:rsidRPr="00AB613C" w:rsidRDefault="00AB613C" w:rsidP="00AB613C">
            <w:pPr>
              <w:spacing w:after="0" w:line="240" w:lineRule="auto"/>
              <w:rPr>
                <w:rFonts w:eastAsia="Aptos"/>
                <w:iCs/>
                <w:kern w:val="2"/>
                <w:lang w:val="vi-VN"/>
              </w:rPr>
            </w:pPr>
            <w:r w:rsidRPr="00AB613C">
              <w:rPr>
                <w:rFonts w:eastAsia="Aptos"/>
                <w:iCs/>
                <w:kern w:val="2"/>
                <w:lang w:val="nl-NL"/>
              </w:rPr>
              <w:t xml:space="preserve">Đầu dao </w:t>
            </w:r>
            <w:r w:rsidRPr="00AB613C">
              <w:rPr>
                <w:rFonts w:eastAsia="Aptos"/>
                <w:iCs/>
                <w:kern w:val="2"/>
                <w:lang w:val="vi-VN"/>
              </w:rPr>
              <w:t>2</w:t>
            </w:r>
            <w:r w:rsidRPr="00AB613C">
              <w:rPr>
                <w:rFonts w:eastAsia="Aptos"/>
                <w:iCs/>
                <w:kern w:val="2"/>
                <w:lang w:val="nl-NL"/>
              </w:rPr>
              <w:t xml:space="preserve">3 KHz </w:t>
            </w:r>
            <w:r w:rsidRPr="00AB613C">
              <w:rPr>
                <w:rFonts w:eastAsia="Aptos"/>
                <w:iCs/>
                <w:kern w:val="2"/>
                <w:lang w:val="vi-VN"/>
              </w:rPr>
              <w:t>Macro</w:t>
            </w:r>
          </w:p>
        </w:tc>
        <w:tc>
          <w:tcPr>
            <w:tcW w:w="429" w:type="pct"/>
            <w:vAlign w:val="center"/>
          </w:tcPr>
          <w:p w14:paraId="7645D8F8" w14:textId="77777777" w:rsidR="00AB613C" w:rsidRPr="00AB613C" w:rsidRDefault="00AB613C" w:rsidP="00AB613C">
            <w:pPr>
              <w:spacing w:after="0" w:line="240" w:lineRule="auto"/>
              <w:jc w:val="center"/>
              <w:rPr>
                <w:rFonts w:eastAsia="Aptos"/>
                <w:kern w:val="2"/>
              </w:rPr>
            </w:pPr>
            <w:r w:rsidRPr="00AB613C">
              <w:rPr>
                <w:rFonts w:eastAsia="Aptos"/>
                <w:kern w:val="2"/>
              </w:rPr>
              <w:t>01</w:t>
            </w:r>
          </w:p>
        </w:tc>
        <w:tc>
          <w:tcPr>
            <w:tcW w:w="366" w:type="pct"/>
            <w:vAlign w:val="center"/>
          </w:tcPr>
          <w:p w14:paraId="70A1A2BE" w14:textId="77777777" w:rsidR="00AB613C" w:rsidRPr="00AB613C" w:rsidRDefault="00AB613C" w:rsidP="00AB613C">
            <w:pPr>
              <w:spacing w:after="0" w:line="240" w:lineRule="auto"/>
              <w:jc w:val="center"/>
              <w:rPr>
                <w:rFonts w:eastAsia="Aptos"/>
                <w:b/>
                <w:kern w:val="2"/>
              </w:rPr>
            </w:pPr>
            <w:r w:rsidRPr="00AB613C">
              <w:rPr>
                <w:rFonts w:eastAsia="Aptos"/>
                <w:kern w:val="2"/>
              </w:rPr>
              <w:t>Cái</w:t>
            </w:r>
          </w:p>
        </w:tc>
      </w:tr>
      <w:tr w:rsidR="00AB613C" w:rsidRPr="00AB613C" w14:paraId="12793CDF" w14:textId="77777777" w:rsidTr="00AB613C">
        <w:trPr>
          <w:trHeight w:val="356"/>
        </w:trPr>
        <w:tc>
          <w:tcPr>
            <w:tcW w:w="333" w:type="pct"/>
            <w:vAlign w:val="center"/>
          </w:tcPr>
          <w:p w14:paraId="41EC71D6" w14:textId="77777777" w:rsidR="00AB613C" w:rsidRPr="00AB613C" w:rsidRDefault="00AB613C" w:rsidP="00AB613C">
            <w:pPr>
              <w:spacing w:after="0" w:line="240" w:lineRule="auto"/>
              <w:jc w:val="center"/>
              <w:rPr>
                <w:rFonts w:eastAsia="Aptos"/>
                <w:kern w:val="2"/>
              </w:rPr>
            </w:pPr>
            <w:r w:rsidRPr="00AB613C">
              <w:rPr>
                <w:rFonts w:eastAsia="Aptos"/>
                <w:kern w:val="2"/>
              </w:rPr>
              <w:t>2.9</w:t>
            </w:r>
          </w:p>
        </w:tc>
        <w:tc>
          <w:tcPr>
            <w:tcW w:w="3872" w:type="pct"/>
            <w:tcBorders>
              <w:top w:val="nil"/>
              <w:left w:val="single" w:sz="4" w:space="0" w:color="auto"/>
              <w:bottom w:val="single" w:sz="4" w:space="0" w:color="auto"/>
              <w:right w:val="single" w:sz="4" w:space="0" w:color="auto"/>
            </w:tcBorders>
            <w:vAlign w:val="center"/>
          </w:tcPr>
          <w:p w14:paraId="26D7F210" w14:textId="7B7879F5" w:rsidR="00AB613C" w:rsidRPr="00AB613C" w:rsidRDefault="00AB613C" w:rsidP="00AB613C">
            <w:pPr>
              <w:spacing w:after="0" w:line="240" w:lineRule="auto"/>
              <w:contextualSpacing/>
              <w:rPr>
                <w:rFonts w:eastAsia="Aptos"/>
                <w:iCs/>
                <w:kern w:val="2"/>
                <w:lang w:val="nl-NL"/>
              </w:rPr>
            </w:pPr>
            <w:r w:rsidRPr="00AB613C">
              <w:rPr>
                <w:rFonts w:eastAsia="Aptos"/>
                <w:iCs/>
                <w:kern w:val="2"/>
                <w:lang w:val="nl-NL"/>
              </w:rPr>
              <w:t>Đầu</w:t>
            </w:r>
            <w:r w:rsidRPr="00AB613C">
              <w:rPr>
                <w:rFonts w:eastAsia="Aptos"/>
                <w:iCs/>
                <w:kern w:val="2"/>
                <w:lang w:val="vi-VN"/>
              </w:rPr>
              <w:t xml:space="preserve"> dao 23 KHz cho nộ</w:t>
            </w:r>
            <w:r w:rsidR="00537387">
              <w:rPr>
                <w:rFonts w:eastAsia="Aptos"/>
                <w:iCs/>
                <w:kern w:val="2"/>
                <w:lang w:val="vi-VN"/>
              </w:rPr>
              <w:t>i soi</w:t>
            </w:r>
            <w:r w:rsidR="00537387">
              <w:rPr>
                <w:rFonts w:eastAsia="Aptos"/>
                <w:iCs/>
                <w:kern w:val="2"/>
                <w:lang w:val="vi-VN"/>
              </w:rPr>
              <w:tab/>
            </w:r>
            <w:r w:rsidR="00537387">
              <w:rPr>
                <w:rFonts w:eastAsia="Aptos"/>
                <w:iCs/>
                <w:kern w:val="2"/>
                <w:lang w:val="vi-VN"/>
              </w:rPr>
              <w:tab/>
            </w:r>
            <w:r w:rsidR="00537387">
              <w:rPr>
                <w:rFonts w:eastAsia="Aptos"/>
                <w:iCs/>
                <w:kern w:val="2"/>
                <w:lang w:val="vi-VN"/>
              </w:rPr>
              <w:tab/>
            </w:r>
            <w:r w:rsidR="00537387">
              <w:rPr>
                <w:rFonts w:eastAsia="Aptos"/>
                <w:iCs/>
                <w:kern w:val="2"/>
                <w:lang w:val="vi-VN"/>
              </w:rPr>
              <w:tab/>
            </w:r>
            <w:r w:rsidRPr="00AB613C">
              <w:rPr>
                <w:rFonts w:eastAsia="Aptos"/>
                <w:iCs/>
                <w:kern w:val="2"/>
                <w:lang w:val="vi-VN"/>
              </w:rPr>
              <w:tab/>
              <w:t xml:space="preserve">            </w:t>
            </w:r>
          </w:p>
        </w:tc>
        <w:tc>
          <w:tcPr>
            <w:tcW w:w="429" w:type="pct"/>
            <w:vAlign w:val="center"/>
          </w:tcPr>
          <w:p w14:paraId="456E290D" w14:textId="77777777" w:rsidR="00AB613C" w:rsidRPr="00AB613C" w:rsidRDefault="00AB613C" w:rsidP="00AB613C">
            <w:pPr>
              <w:spacing w:after="0" w:line="240" w:lineRule="auto"/>
              <w:jc w:val="center"/>
              <w:rPr>
                <w:rFonts w:eastAsia="Aptos"/>
                <w:kern w:val="2"/>
              </w:rPr>
            </w:pPr>
            <w:r w:rsidRPr="00AB613C">
              <w:rPr>
                <w:rFonts w:eastAsia="Aptos"/>
                <w:kern w:val="2"/>
              </w:rPr>
              <w:t>01</w:t>
            </w:r>
          </w:p>
        </w:tc>
        <w:tc>
          <w:tcPr>
            <w:tcW w:w="366" w:type="pct"/>
            <w:vAlign w:val="center"/>
          </w:tcPr>
          <w:p w14:paraId="2E29BE60" w14:textId="77777777" w:rsidR="00AB613C" w:rsidRPr="00AB613C" w:rsidRDefault="00AB613C" w:rsidP="00AB613C">
            <w:pPr>
              <w:spacing w:after="0" w:line="240" w:lineRule="auto"/>
              <w:jc w:val="center"/>
              <w:rPr>
                <w:rFonts w:eastAsia="Aptos"/>
                <w:b/>
                <w:kern w:val="2"/>
              </w:rPr>
            </w:pPr>
            <w:r w:rsidRPr="00AB613C">
              <w:rPr>
                <w:rFonts w:eastAsia="Aptos"/>
                <w:kern w:val="2"/>
              </w:rPr>
              <w:t>Cái</w:t>
            </w:r>
          </w:p>
        </w:tc>
      </w:tr>
      <w:tr w:rsidR="00AB613C" w:rsidRPr="00AB613C" w14:paraId="44D6B9CC" w14:textId="77777777" w:rsidTr="00AB613C">
        <w:trPr>
          <w:trHeight w:val="356"/>
        </w:trPr>
        <w:tc>
          <w:tcPr>
            <w:tcW w:w="333" w:type="pct"/>
            <w:vAlign w:val="center"/>
          </w:tcPr>
          <w:p w14:paraId="5021023D" w14:textId="77777777" w:rsidR="00AB613C" w:rsidRPr="00AB613C" w:rsidRDefault="00AB613C" w:rsidP="00AB613C">
            <w:pPr>
              <w:spacing w:after="0" w:line="240" w:lineRule="auto"/>
              <w:jc w:val="center"/>
              <w:rPr>
                <w:rFonts w:eastAsia="Aptos"/>
                <w:kern w:val="2"/>
              </w:rPr>
            </w:pPr>
            <w:r w:rsidRPr="00AB613C">
              <w:rPr>
                <w:rFonts w:eastAsia="Aptos"/>
                <w:kern w:val="2"/>
              </w:rPr>
              <w:t>2.10</w:t>
            </w:r>
          </w:p>
        </w:tc>
        <w:tc>
          <w:tcPr>
            <w:tcW w:w="3872" w:type="pct"/>
            <w:tcBorders>
              <w:top w:val="nil"/>
              <w:left w:val="single" w:sz="4" w:space="0" w:color="auto"/>
              <w:bottom w:val="single" w:sz="4" w:space="0" w:color="auto"/>
              <w:right w:val="single" w:sz="4" w:space="0" w:color="auto"/>
            </w:tcBorders>
            <w:vAlign w:val="center"/>
          </w:tcPr>
          <w:p w14:paraId="1D5FC617" w14:textId="77777777" w:rsidR="00AB613C" w:rsidRPr="00AB613C" w:rsidRDefault="00AB613C" w:rsidP="00AB613C">
            <w:pPr>
              <w:spacing w:after="0" w:line="240" w:lineRule="auto"/>
              <w:rPr>
                <w:rFonts w:eastAsia="Aptos"/>
                <w:iCs/>
                <w:kern w:val="2"/>
                <w:lang w:val="vi-VN"/>
              </w:rPr>
            </w:pPr>
            <w:r w:rsidRPr="00AB613C">
              <w:rPr>
                <w:rFonts w:eastAsia="Aptos"/>
                <w:iCs/>
                <w:kern w:val="2"/>
                <w:lang w:val="nl-NL"/>
              </w:rPr>
              <w:t>Đầu dao 36 KHz cỡ chuẩn</w:t>
            </w:r>
          </w:p>
        </w:tc>
        <w:tc>
          <w:tcPr>
            <w:tcW w:w="429" w:type="pct"/>
            <w:vAlign w:val="center"/>
          </w:tcPr>
          <w:p w14:paraId="7E3F115B" w14:textId="77777777" w:rsidR="00AB613C" w:rsidRPr="00AB613C" w:rsidRDefault="00AB613C" w:rsidP="00AB613C">
            <w:pPr>
              <w:spacing w:after="0" w:line="240" w:lineRule="auto"/>
              <w:jc w:val="center"/>
              <w:rPr>
                <w:rFonts w:eastAsia="Aptos"/>
                <w:kern w:val="2"/>
              </w:rPr>
            </w:pPr>
            <w:r w:rsidRPr="00AB613C">
              <w:rPr>
                <w:rFonts w:eastAsia="Aptos"/>
                <w:kern w:val="2"/>
              </w:rPr>
              <w:t>01</w:t>
            </w:r>
          </w:p>
        </w:tc>
        <w:tc>
          <w:tcPr>
            <w:tcW w:w="366" w:type="pct"/>
            <w:vAlign w:val="center"/>
          </w:tcPr>
          <w:p w14:paraId="5489C851" w14:textId="77777777" w:rsidR="00AB613C" w:rsidRPr="00AB613C" w:rsidRDefault="00AB613C" w:rsidP="00AB613C">
            <w:pPr>
              <w:spacing w:after="0" w:line="240" w:lineRule="auto"/>
              <w:jc w:val="center"/>
              <w:rPr>
                <w:rFonts w:eastAsia="Aptos"/>
                <w:b/>
                <w:kern w:val="2"/>
              </w:rPr>
            </w:pPr>
            <w:r w:rsidRPr="00AB613C">
              <w:rPr>
                <w:rFonts w:eastAsia="Aptos"/>
                <w:kern w:val="2"/>
              </w:rPr>
              <w:t>Cái</w:t>
            </w:r>
          </w:p>
        </w:tc>
      </w:tr>
      <w:tr w:rsidR="00AB613C" w:rsidRPr="00AB613C" w14:paraId="3D62EB37" w14:textId="77777777" w:rsidTr="00AB613C">
        <w:trPr>
          <w:trHeight w:val="356"/>
        </w:trPr>
        <w:tc>
          <w:tcPr>
            <w:tcW w:w="333" w:type="pct"/>
            <w:vAlign w:val="center"/>
          </w:tcPr>
          <w:p w14:paraId="7CA28FF0" w14:textId="77777777" w:rsidR="00AB613C" w:rsidRPr="00AB613C" w:rsidRDefault="00AB613C" w:rsidP="00AB613C">
            <w:pPr>
              <w:spacing w:after="0" w:line="240" w:lineRule="auto"/>
              <w:jc w:val="center"/>
              <w:rPr>
                <w:rFonts w:eastAsia="Aptos"/>
                <w:kern w:val="2"/>
              </w:rPr>
            </w:pPr>
            <w:r w:rsidRPr="00AB613C">
              <w:rPr>
                <w:rFonts w:eastAsia="Aptos"/>
                <w:kern w:val="2"/>
              </w:rPr>
              <w:t>2.11</w:t>
            </w:r>
          </w:p>
        </w:tc>
        <w:tc>
          <w:tcPr>
            <w:tcW w:w="3872" w:type="pct"/>
            <w:tcBorders>
              <w:top w:val="nil"/>
              <w:left w:val="single" w:sz="4" w:space="0" w:color="auto"/>
              <w:bottom w:val="single" w:sz="4" w:space="0" w:color="auto"/>
              <w:right w:val="single" w:sz="4" w:space="0" w:color="auto"/>
            </w:tcBorders>
            <w:vAlign w:val="center"/>
          </w:tcPr>
          <w:p w14:paraId="0378D94F" w14:textId="77777777" w:rsidR="00AB613C" w:rsidRPr="00AB613C" w:rsidRDefault="00AB613C" w:rsidP="00AB613C">
            <w:pPr>
              <w:spacing w:after="0" w:line="240" w:lineRule="auto"/>
              <w:rPr>
                <w:rFonts w:eastAsia="Aptos"/>
                <w:iCs/>
                <w:kern w:val="2"/>
                <w:lang w:val="vi-VN"/>
              </w:rPr>
            </w:pPr>
            <w:r w:rsidRPr="00AB613C">
              <w:rPr>
                <w:rFonts w:eastAsia="Aptos"/>
                <w:iCs/>
                <w:kern w:val="2"/>
                <w:lang w:val="nl-NL"/>
              </w:rPr>
              <w:t>Đầu dao 36 KHz micro</w:t>
            </w:r>
            <w:r w:rsidRPr="00AB613C">
              <w:rPr>
                <w:rFonts w:eastAsia="Aptos"/>
                <w:iCs/>
                <w:kern w:val="2"/>
                <w:lang w:val="vi-VN"/>
              </w:rPr>
              <w:t xml:space="preserve"> cong kéo dài </w:t>
            </w:r>
            <w:r w:rsidRPr="00AB613C">
              <w:rPr>
                <w:rFonts w:eastAsia="Aptos"/>
                <w:iCs/>
                <w:kern w:val="2"/>
                <w:lang w:val="vi-VN"/>
              </w:rPr>
              <w:tab/>
            </w:r>
          </w:p>
        </w:tc>
        <w:tc>
          <w:tcPr>
            <w:tcW w:w="429" w:type="pct"/>
            <w:vAlign w:val="center"/>
          </w:tcPr>
          <w:p w14:paraId="4E356D90" w14:textId="77777777" w:rsidR="00AB613C" w:rsidRPr="00AB613C" w:rsidRDefault="00AB613C" w:rsidP="00AB613C">
            <w:pPr>
              <w:spacing w:after="0" w:line="240" w:lineRule="auto"/>
              <w:jc w:val="center"/>
              <w:rPr>
                <w:rFonts w:eastAsia="Aptos"/>
                <w:kern w:val="2"/>
              </w:rPr>
            </w:pPr>
            <w:r w:rsidRPr="00AB613C">
              <w:rPr>
                <w:rFonts w:eastAsia="Aptos"/>
                <w:kern w:val="2"/>
              </w:rPr>
              <w:t>01</w:t>
            </w:r>
          </w:p>
        </w:tc>
        <w:tc>
          <w:tcPr>
            <w:tcW w:w="366" w:type="pct"/>
            <w:vAlign w:val="center"/>
          </w:tcPr>
          <w:p w14:paraId="72B8FA30" w14:textId="77777777" w:rsidR="00AB613C" w:rsidRPr="00AB613C" w:rsidRDefault="00AB613C" w:rsidP="00AB613C">
            <w:pPr>
              <w:spacing w:after="0" w:line="240" w:lineRule="auto"/>
              <w:jc w:val="center"/>
              <w:rPr>
                <w:rFonts w:eastAsia="Aptos"/>
                <w:b/>
                <w:kern w:val="2"/>
              </w:rPr>
            </w:pPr>
            <w:r w:rsidRPr="00AB613C">
              <w:rPr>
                <w:rFonts w:eastAsia="Aptos"/>
                <w:kern w:val="2"/>
              </w:rPr>
              <w:t>Cái</w:t>
            </w:r>
          </w:p>
        </w:tc>
      </w:tr>
      <w:tr w:rsidR="00AB613C" w:rsidRPr="00AB613C" w14:paraId="5A9267B3" w14:textId="77777777" w:rsidTr="00AB613C">
        <w:trPr>
          <w:trHeight w:val="356"/>
        </w:trPr>
        <w:tc>
          <w:tcPr>
            <w:tcW w:w="333" w:type="pct"/>
            <w:vAlign w:val="center"/>
          </w:tcPr>
          <w:p w14:paraId="16E6667D" w14:textId="77777777" w:rsidR="00AB613C" w:rsidRPr="00AB613C" w:rsidRDefault="00AB613C" w:rsidP="00AB613C">
            <w:pPr>
              <w:spacing w:after="0" w:line="240" w:lineRule="auto"/>
              <w:jc w:val="center"/>
              <w:rPr>
                <w:rFonts w:eastAsia="Aptos"/>
                <w:kern w:val="2"/>
              </w:rPr>
            </w:pPr>
            <w:r w:rsidRPr="00AB613C">
              <w:rPr>
                <w:rFonts w:eastAsia="Aptos"/>
                <w:kern w:val="2"/>
              </w:rPr>
              <w:t>2.12</w:t>
            </w:r>
          </w:p>
        </w:tc>
        <w:tc>
          <w:tcPr>
            <w:tcW w:w="3872" w:type="pct"/>
            <w:tcBorders>
              <w:top w:val="nil"/>
              <w:left w:val="single" w:sz="4" w:space="0" w:color="auto"/>
              <w:bottom w:val="single" w:sz="4" w:space="0" w:color="auto"/>
              <w:right w:val="single" w:sz="4" w:space="0" w:color="auto"/>
            </w:tcBorders>
            <w:vAlign w:val="center"/>
          </w:tcPr>
          <w:p w14:paraId="1FF68428" w14:textId="77777777" w:rsidR="00AB613C" w:rsidRPr="00AB613C" w:rsidRDefault="00AB613C" w:rsidP="00AB613C">
            <w:pPr>
              <w:spacing w:after="0" w:line="240" w:lineRule="auto"/>
              <w:rPr>
                <w:rFonts w:eastAsia="Aptos"/>
                <w:iCs/>
                <w:kern w:val="2"/>
                <w:lang w:val="vi-VN"/>
              </w:rPr>
            </w:pPr>
            <w:r w:rsidRPr="00AB613C">
              <w:rPr>
                <w:rFonts w:eastAsia="Aptos"/>
                <w:iCs/>
                <w:kern w:val="2"/>
                <w:lang w:val="nl-NL"/>
              </w:rPr>
              <w:t>Đầu dao 36 KHz cho mô</w:t>
            </w:r>
            <w:r w:rsidRPr="00AB613C">
              <w:rPr>
                <w:rFonts w:eastAsia="Aptos"/>
                <w:iCs/>
                <w:kern w:val="2"/>
                <w:lang w:val="vi-VN"/>
              </w:rPr>
              <w:t xml:space="preserve"> xơ</w:t>
            </w:r>
          </w:p>
        </w:tc>
        <w:tc>
          <w:tcPr>
            <w:tcW w:w="429" w:type="pct"/>
            <w:vAlign w:val="center"/>
          </w:tcPr>
          <w:p w14:paraId="4F38B597" w14:textId="77777777" w:rsidR="00AB613C" w:rsidRPr="00AB613C" w:rsidRDefault="00AB613C" w:rsidP="00AB613C">
            <w:pPr>
              <w:spacing w:after="0" w:line="240" w:lineRule="auto"/>
              <w:jc w:val="center"/>
              <w:rPr>
                <w:rFonts w:eastAsia="Aptos"/>
                <w:kern w:val="2"/>
              </w:rPr>
            </w:pPr>
            <w:r w:rsidRPr="00AB613C">
              <w:rPr>
                <w:rFonts w:eastAsia="Aptos"/>
                <w:kern w:val="2"/>
              </w:rPr>
              <w:t>01</w:t>
            </w:r>
          </w:p>
        </w:tc>
        <w:tc>
          <w:tcPr>
            <w:tcW w:w="366" w:type="pct"/>
            <w:vAlign w:val="center"/>
          </w:tcPr>
          <w:p w14:paraId="4D9B5180" w14:textId="77777777" w:rsidR="00AB613C" w:rsidRPr="00AB613C" w:rsidRDefault="00AB613C" w:rsidP="00AB613C">
            <w:pPr>
              <w:spacing w:after="0" w:line="240" w:lineRule="auto"/>
              <w:jc w:val="center"/>
              <w:rPr>
                <w:rFonts w:eastAsia="Aptos"/>
                <w:b/>
                <w:kern w:val="2"/>
              </w:rPr>
            </w:pPr>
            <w:r w:rsidRPr="00AB613C">
              <w:rPr>
                <w:rFonts w:eastAsia="Aptos"/>
                <w:kern w:val="2"/>
              </w:rPr>
              <w:t>Cái</w:t>
            </w:r>
          </w:p>
        </w:tc>
      </w:tr>
      <w:tr w:rsidR="00AB613C" w:rsidRPr="00AB613C" w14:paraId="2492A965" w14:textId="77777777" w:rsidTr="00AB613C">
        <w:trPr>
          <w:trHeight w:val="356"/>
        </w:trPr>
        <w:tc>
          <w:tcPr>
            <w:tcW w:w="333" w:type="pct"/>
            <w:vAlign w:val="center"/>
          </w:tcPr>
          <w:p w14:paraId="3DA133D1" w14:textId="77777777" w:rsidR="00AB613C" w:rsidRPr="00AB613C" w:rsidRDefault="00AB613C" w:rsidP="00AB613C">
            <w:pPr>
              <w:spacing w:after="0" w:line="240" w:lineRule="auto"/>
              <w:jc w:val="center"/>
              <w:rPr>
                <w:rFonts w:eastAsia="Aptos"/>
                <w:kern w:val="2"/>
              </w:rPr>
            </w:pPr>
            <w:r w:rsidRPr="00AB613C">
              <w:rPr>
                <w:rFonts w:eastAsia="Aptos"/>
                <w:kern w:val="2"/>
              </w:rPr>
              <w:t>2.13</w:t>
            </w:r>
          </w:p>
        </w:tc>
        <w:tc>
          <w:tcPr>
            <w:tcW w:w="3872" w:type="pct"/>
            <w:tcBorders>
              <w:top w:val="nil"/>
              <w:left w:val="single" w:sz="4" w:space="0" w:color="auto"/>
              <w:bottom w:val="single" w:sz="4" w:space="0" w:color="auto"/>
              <w:right w:val="single" w:sz="4" w:space="0" w:color="auto"/>
            </w:tcBorders>
            <w:vAlign w:val="center"/>
          </w:tcPr>
          <w:p w14:paraId="6C4DA114" w14:textId="21E50FD7" w:rsidR="00AB613C" w:rsidRPr="00AB613C" w:rsidRDefault="00537387" w:rsidP="00AB613C">
            <w:pPr>
              <w:tabs>
                <w:tab w:val="num" w:pos="1134"/>
              </w:tabs>
              <w:spacing w:after="0" w:line="240" w:lineRule="auto"/>
              <w:contextualSpacing/>
              <w:rPr>
                <w:rFonts w:eastAsia="Aptos"/>
                <w:iCs/>
                <w:kern w:val="2"/>
                <w:lang w:val="nl-NL"/>
              </w:rPr>
            </w:pPr>
            <w:r>
              <w:rPr>
                <w:rFonts w:eastAsia="Aptos"/>
                <w:iCs/>
                <w:kern w:val="2"/>
                <w:lang w:val="nl-NL"/>
              </w:rPr>
              <w:t>Bộ chống lây nhiễm</w:t>
            </w:r>
            <w:r w:rsidR="00AB613C" w:rsidRPr="00AB613C">
              <w:rPr>
                <w:rFonts w:eastAsia="Aptos"/>
                <w:iCs/>
                <w:kern w:val="2"/>
                <w:lang w:val="nl-NL"/>
              </w:rPr>
              <w:tab/>
            </w:r>
          </w:p>
        </w:tc>
        <w:tc>
          <w:tcPr>
            <w:tcW w:w="429" w:type="pct"/>
            <w:vAlign w:val="center"/>
          </w:tcPr>
          <w:p w14:paraId="79297965" w14:textId="77777777" w:rsidR="00AB613C" w:rsidRPr="00AB613C" w:rsidRDefault="00AB613C" w:rsidP="00AB613C">
            <w:pPr>
              <w:spacing w:after="0" w:line="240" w:lineRule="auto"/>
              <w:jc w:val="center"/>
              <w:rPr>
                <w:rFonts w:eastAsia="Aptos"/>
                <w:kern w:val="2"/>
              </w:rPr>
            </w:pPr>
            <w:r w:rsidRPr="00AB613C">
              <w:rPr>
                <w:rFonts w:eastAsia="Aptos"/>
                <w:kern w:val="2"/>
              </w:rPr>
              <w:t>02</w:t>
            </w:r>
          </w:p>
        </w:tc>
        <w:tc>
          <w:tcPr>
            <w:tcW w:w="366" w:type="pct"/>
            <w:vAlign w:val="center"/>
          </w:tcPr>
          <w:p w14:paraId="4722FEB8" w14:textId="77777777" w:rsidR="00AB613C" w:rsidRPr="00AB613C" w:rsidRDefault="00AB613C" w:rsidP="00AB613C">
            <w:pPr>
              <w:spacing w:after="0" w:line="240" w:lineRule="auto"/>
              <w:jc w:val="center"/>
              <w:rPr>
                <w:rFonts w:eastAsia="Aptos"/>
                <w:kern w:val="2"/>
              </w:rPr>
            </w:pPr>
            <w:r w:rsidRPr="00AB613C">
              <w:rPr>
                <w:rFonts w:eastAsia="Aptos"/>
                <w:kern w:val="2"/>
              </w:rPr>
              <w:t>Bộ</w:t>
            </w:r>
          </w:p>
        </w:tc>
      </w:tr>
      <w:tr w:rsidR="00AB613C" w:rsidRPr="00AB613C" w14:paraId="44CD7C9E" w14:textId="77777777" w:rsidTr="00AB613C">
        <w:trPr>
          <w:trHeight w:val="356"/>
        </w:trPr>
        <w:tc>
          <w:tcPr>
            <w:tcW w:w="333" w:type="pct"/>
            <w:vAlign w:val="center"/>
          </w:tcPr>
          <w:p w14:paraId="29794549" w14:textId="77777777" w:rsidR="00AB613C" w:rsidRPr="00AB613C" w:rsidRDefault="00AB613C" w:rsidP="00AB613C">
            <w:pPr>
              <w:spacing w:after="0" w:line="240" w:lineRule="auto"/>
              <w:jc w:val="center"/>
              <w:rPr>
                <w:rFonts w:eastAsia="Aptos"/>
                <w:kern w:val="2"/>
              </w:rPr>
            </w:pPr>
            <w:r w:rsidRPr="00AB613C">
              <w:rPr>
                <w:rFonts w:eastAsia="Aptos"/>
                <w:kern w:val="2"/>
              </w:rPr>
              <w:t>2.14</w:t>
            </w:r>
          </w:p>
        </w:tc>
        <w:tc>
          <w:tcPr>
            <w:tcW w:w="3872" w:type="pct"/>
            <w:tcBorders>
              <w:top w:val="nil"/>
              <w:left w:val="single" w:sz="4" w:space="0" w:color="auto"/>
              <w:bottom w:val="single" w:sz="4" w:space="0" w:color="auto"/>
              <w:right w:val="single" w:sz="4" w:space="0" w:color="auto"/>
            </w:tcBorders>
            <w:vAlign w:val="center"/>
          </w:tcPr>
          <w:p w14:paraId="2C63C0D6" w14:textId="77777777" w:rsidR="00AB613C" w:rsidRPr="00AB613C" w:rsidRDefault="00AB613C" w:rsidP="00AB613C">
            <w:pPr>
              <w:tabs>
                <w:tab w:val="num" w:pos="1134"/>
              </w:tabs>
              <w:spacing w:after="0" w:line="240" w:lineRule="auto"/>
              <w:contextualSpacing/>
              <w:rPr>
                <w:rFonts w:eastAsia="Aptos"/>
                <w:iCs/>
                <w:kern w:val="2"/>
                <w:lang w:val="nl-NL"/>
              </w:rPr>
            </w:pPr>
            <w:r w:rsidRPr="00AB613C">
              <w:rPr>
                <w:rFonts w:eastAsia="Aptos"/>
                <w:iCs/>
                <w:kern w:val="2"/>
                <w:lang w:val="nl-NL"/>
              </w:rPr>
              <w:t>Bộ dây bơm tiệt trùng cho tay dao</w:t>
            </w:r>
          </w:p>
        </w:tc>
        <w:tc>
          <w:tcPr>
            <w:tcW w:w="429" w:type="pct"/>
            <w:vAlign w:val="center"/>
          </w:tcPr>
          <w:p w14:paraId="09E997E1" w14:textId="77777777" w:rsidR="00AB613C" w:rsidRPr="00AB613C" w:rsidRDefault="00AB613C" w:rsidP="00AB613C">
            <w:pPr>
              <w:spacing w:after="0" w:line="240" w:lineRule="auto"/>
              <w:jc w:val="center"/>
              <w:rPr>
                <w:rFonts w:eastAsia="Aptos"/>
                <w:kern w:val="2"/>
              </w:rPr>
            </w:pPr>
            <w:r w:rsidRPr="00AB613C">
              <w:rPr>
                <w:rFonts w:eastAsia="Aptos"/>
                <w:kern w:val="2"/>
              </w:rPr>
              <w:t>02</w:t>
            </w:r>
          </w:p>
        </w:tc>
        <w:tc>
          <w:tcPr>
            <w:tcW w:w="366" w:type="pct"/>
            <w:vAlign w:val="center"/>
          </w:tcPr>
          <w:p w14:paraId="617446D0" w14:textId="77777777" w:rsidR="00AB613C" w:rsidRPr="00AB613C" w:rsidRDefault="00AB613C" w:rsidP="00AB613C">
            <w:pPr>
              <w:spacing w:after="0" w:line="240" w:lineRule="auto"/>
              <w:jc w:val="center"/>
              <w:rPr>
                <w:rFonts w:eastAsia="Aptos"/>
                <w:kern w:val="2"/>
              </w:rPr>
            </w:pPr>
            <w:r w:rsidRPr="00AB613C">
              <w:rPr>
                <w:rFonts w:eastAsia="Aptos"/>
                <w:kern w:val="2"/>
              </w:rPr>
              <w:t>Bộ</w:t>
            </w:r>
          </w:p>
        </w:tc>
      </w:tr>
      <w:tr w:rsidR="00AB613C" w:rsidRPr="00AB613C" w14:paraId="507394DA" w14:textId="77777777" w:rsidTr="00AB613C">
        <w:trPr>
          <w:trHeight w:val="356"/>
        </w:trPr>
        <w:tc>
          <w:tcPr>
            <w:tcW w:w="333" w:type="pct"/>
            <w:vAlign w:val="center"/>
          </w:tcPr>
          <w:p w14:paraId="1A32982F" w14:textId="77777777" w:rsidR="00AB613C" w:rsidRPr="00AB613C" w:rsidRDefault="00AB613C" w:rsidP="00AB613C">
            <w:pPr>
              <w:spacing w:after="0" w:line="240" w:lineRule="auto"/>
              <w:jc w:val="center"/>
              <w:rPr>
                <w:rFonts w:eastAsia="Aptos"/>
                <w:kern w:val="2"/>
              </w:rPr>
            </w:pPr>
            <w:r w:rsidRPr="00AB613C">
              <w:rPr>
                <w:rFonts w:eastAsia="Aptos"/>
                <w:kern w:val="2"/>
              </w:rPr>
              <w:t>2.15</w:t>
            </w:r>
          </w:p>
        </w:tc>
        <w:tc>
          <w:tcPr>
            <w:tcW w:w="3872" w:type="pct"/>
            <w:tcBorders>
              <w:top w:val="nil"/>
              <w:left w:val="single" w:sz="4" w:space="0" w:color="auto"/>
              <w:bottom w:val="single" w:sz="4" w:space="0" w:color="auto"/>
              <w:right w:val="single" w:sz="4" w:space="0" w:color="auto"/>
            </w:tcBorders>
            <w:vAlign w:val="center"/>
          </w:tcPr>
          <w:p w14:paraId="2205144C" w14:textId="77777777" w:rsidR="00AB613C" w:rsidRPr="00AB613C" w:rsidRDefault="00AB613C" w:rsidP="00AB613C">
            <w:pPr>
              <w:spacing w:after="0" w:line="240" w:lineRule="auto"/>
              <w:rPr>
                <w:rFonts w:eastAsia="Aptos"/>
                <w:iCs/>
                <w:kern w:val="2"/>
                <w:lang w:val="vi-VN"/>
              </w:rPr>
            </w:pPr>
            <w:r w:rsidRPr="00AB613C">
              <w:rPr>
                <w:rFonts w:eastAsia="Aptos"/>
                <w:iCs/>
                <w:kern w:val="2"/>
                <w:lang w:val="vi-VN"/>
              </w:rPr>
              <w:t>Bộ tích hợp điện cầm máu cho tay dao 2</w:t>
            </w:r>
            <w:r w:rsidRPr="00AB613C">
              <w:rPr>
                <w:rFonts w:eastAsia="Aptos"/>
                <w:iCs/>
                <w:kern w:val="2"/>
                <w:lang w:val="nl-NL"/>
              </w:rPr>
              <w:t>3kHz</w:t>
            </w:r>
          </w:p>
        </w:tc>
        <w:tc>
          <w:tcPr>
            <w:tcW w:w="429" w:type="pct"/>
            <w:vAlign w:val="center"/>
          </w:tcPr>
          <w:p w14:paraId="37E87D8E" w14:textId="77777777" w:rsidR="00AB613C" w:rsidRPr="00AB613C" w:rsidRDefault="00AB613C" w:rsidP="00AB613C">
            <w:pPr>
              <w:spacing w:after="0" w:line="240" w:lineRule="auto"/>
              <w:jc w:val="center"/>
              <w:rPr>
                <w:rFonts w:eastAsia="Aptos"/>
                <w:kern w:val="2"/>
              </w:rPr>
            </w:pPr>
            <w:r w:rsidRPr="00AB613C">
              <w:rPr>
                <w:rFonts w:eastAsia="Aptos"/>
                <w:kern w:val="2"/>
              </w:rPr>
              <w:t>02</w:t>
            </w:r>
          </w:p>
        </w:tc>
        <w:tc>
          <w:tcPr>
            <w:tcW w:w="366" w:type="pct"/>
            <w:vAlign w:val="center"/>
          </w:tcPr>
          <w:p w14:paraId="6D25712C" w14:textId="77777777" w:rsidR="00AB613C" w:rsidRPr="00AB613C" w:rsidRDefault="00AB613C" w:rsidP="00AB613C">
            <w:pPr>
              <w:spacing w:after="0" w:line="240" w:lineRule="auto"/>
              <w:jc w:val="center"/>
              <w:rPr>
                <w:rFonts w:eastAsia="Aptos"/>
                <w:kern w:val="2"/>
              </w:rPr>
            </w:pPr>
            <w:r w:rsidRPr="00AB613C">
              <w:rPr>
                <w:rFonts w:eastAsia="Aptos"/>
                <w:kern w:val="2"/>
              </w:rPr>
              <w:t>Bộ</w:t>
            </w:r>
          </w:p>
        </w:tc>
      </w:tr>
      <w:tr w:rsidR="00AB613C" w:rsidRPr="00AB613C" w14:paraId="4757133A" w14:textId="77777777" w:rsidTr="00AB613C">
        <w:trPr>
          <w:trHeight w:val="20"/>
        </w:trPr>
        <w:tc>
          <w:tcPr>
            <w:tcW w:w="333" w:type="pct"/>
            <w:vAlign w:val="center"/>
          </w:tcPr>
          <w:p w14:paraId="7D225060" w14:textId="77777777" w:rsidR="00AB613C" w:rsidRPr="00AB613C" w:rsidRDefault="00AB613C" w:rsidP="00AB613C">
            <w:pPr>
              <w:spacing w:after="0" w:line="240" w:lineRule="auto"/>
              <w:jc w:val="center"/>
              <w:rPr>
                <w:rFonts w:eastAsia="Aptos"/>
                <w:b/>
                <w:kern w:val="2"/>
              </w:rPr>
            </w:pPr>
            <w:r w:rsidRPr="00AB613C">
              <w:rPr>
                <w:rFonts w:eastAsia="Aptos"/>
                <w:b/>
                <w:kern w:val="2"/>
              </w:rPr>
              <w:t>III</w:t>
            </w:r>
          </w:p>
        </w:tc>
        <w:tc>
          <w:tcPr>
            <w:tcW w:w="4667" w:type="pct"/>
            <w:gridSpan w:val="3"/>
            <w:vAlign w:val="center"/>
          </w:tcPr>
          <w:p w14:paraId="28726345" w14:textId="77777777" w:rsidR="00AB613C" w:rsidRPr="00AB613C" w:rsidRDefault="00AB613C" w:rsidP="00AB613C">
            <w:pPr>
              <w:spacing w:after="0" w:line="240" w:lineRule="auto"/>
              <w:rPr>
                <w:rFonts w:eastAsia="Aptos"/>
                <w:b/>
                <w:kern w:val="2"/>
              </w:rPr>
            </w:pPr>
            <w:r w:rsidRPr="00AB613C">
              <w:rPr>
                <w:rFonts w:eastAsia="Aptos"/>
                <w:b/>
                <w:kern w:val="2"/>
              </w:rPr>
              <w:t>YÊU CẦU KỸ THUẬT</w:t>
            </w:r>
          </w:p>
        </w:tc>
      </w:tr>
      <w:tr w:rsidR="00AB613C" w:rsidRPr="00AB613C" w14:paraId="07FFCB3F" w14:textId="77777777" w:rsidTr="00AB613C">
        <w:trPr>
          <w:trHeight w:val="20"/>
        </w:trPr>
        <w:tc>
          <w:tcPr>
            <w:tcW w:w="333" w:type="pct"/>
            <w:vAlign w:val="center"/>
          </w:tcPr>
          <w:p w14:paraId="728964A5" w14:textId="77777777" w:rsidR="00AB613C" w:rsidRPr="00AB613C" w:rsidRDefault="00AB613C" w:rsidP="00AB613C">
            <w:pPr>
              <w:spacing w:after="0" w:line="240" w:lineRule="auto"/>
              <w:jc w:val="center"/>
              <w:rPr>
                <w:rFonts w:eastAsia="Aptos"/>
                <w:b/>
                <w:kern w:val="2"/>
              </w:rPr>
            </w:pPr>
          </w:p>
        </w:tc>
        <w:tc>
          <w:tcPr>
            <w:tcW w:w="4667" w:type="pct"/>
            <w:gridSpan w:val="3"/>
            <w:tcBorders>
              <w:top w:val="single" w:sz="4" w:space="0" w:color="auto"/>
              <w:left w:val="single" w:sz="4" w:space="0" w:color="auto"/>
              <w:bottom w:val="single" w:sz="4" w:space="0" w:color="auto"/>
              <w:right w:val="single" w:sz="4" w:space="0" w:color="auto"/>
            </w:tcBorders>
            <w:vAlign w:val="center"/>
          </w:tcPr>
          <w:p w14:paraId="1BE70036" w14:textId="77777777" w:rsidR="00AB613C" w:rsidRPr="00AB613C" w:rsidRDefault="00AB613C" w:rsidP="00AB613C">
            <w:pPr>
              <w:spacing w:after="0" w:line="240" w:lineRule="auto"/>
              <w:jc w:val="both"/>
              <w:rPr>
                <w:kern w:val="2"/>
              </w:rPr>
            </w:pPr>
            <w:r w:rsidRPr="00AB613C">
              <w:rPr>
                <w:kern w:val="2"/>
                <w:lang w:val="nl-NL"/>
              </w:rPr>
              <w:t>Công nghệ sử dụng: gốm</w:t>
            </w:r>
            <w:r w:rsidRPr="00AB613C">
              <w:rPr>
                <w:kern w:val="2"/>
                <w:lang w:val="vi-VN"/>
              </w:rPr>
              <w:t xml:space="preserve"> áp điện tạo chuyển động siêu âm</w:t>
            </w:r>
            <w:r w:rsidRPr="00AB613C">
              <w:rPr>
                <w:kern w:val="2"/>
              </w:rPr>
              <w:t xml:space="preserve"> hoặc công ghệ tương đương</w:t>
            </w:r>
          </w:p>
        </w:tc>
      </w:tr>
      <w:tr w:rsidR="00AB613C" w:rsidRPr="00AB613C" w14:paraId="6037938C" w14:textId="77777777" w:rsidTr="00AB613C">
        <w:trPr>
          <w:trHeight w:val="20"/>
        </w:trPr>
        <w:tc>
          <w:tcPr>
            <w:tcW w:w="333" w:type="pct"/>
            <w:vAlign w:val="center"/>
          </w:tcPr>
          <w:p w14:paraId="7B24E921" w14:textId="77777777" w:rsidR="00AB613C" w:rsidRPr="00AB613C" w:rsidRDefault="00AB613C" w:rsidP="00AB613C">
            <w:pPr>
              <w:spacing w:after="0" w:line="240" w:lineRule="auto"/>
              <w:jc w:val="center"/>
              <w:rPr>
                <w:rFonts w:eastAsia="Aptos"/>
                <w:b/>
                <w:kern w:val="2"/>
              </w:rPr>
            </w:pPr>
          </w:p>
        </w:tc>
        <w:tc>
          <w:tcPr>
            <w:tcW w:w="4667" w:type="pct"/>
            <w:gridSpan w:val="3"/>
            <w:tcBorders>
              <w:top w:val="nil"/>
              <w:left w:val="single" w:sz="4" w:space="0" w:color="auto"/>
              <w:bottom w:val="single" w:sz="4" w:space="0" w:color="auto"/>
              <w:right w:val="single" w:sz="4" w:space="0" w:color="auto"/>
            </w:tcBorders>
            <w:vAlign w:val="center"/>
          </w:tcPr>
          <w:p w14:paraId="52108E80" w14:textId="77777777" w:rsidR="00AB613C" w:rsidRPr="00AB613C" w:rsidRDefault="00AB613C" w:rsidP="00AB613C">
            <w:pPr>
              <w:spacing w:after="0" w:line="240" w:lineRule="auto"/>
              <w:jc w:val="both"/>
              <w:rPr>
                <w:kern w:val="2"/>
              </w:rPr>
            </w:pPr>
            <w:r w:rsidRPr="00AB613C">
              <w:rPr>
                <w:kern w:val="2"/>
                <w:lang w:val="nl-NL"/>
              </w:rPr>
              <w:t>Bảng</w:t>
            </w:r>
            <w:r w:rsidRPr="00AB613C">
              <w:rPr>
                <w:kern w:val="2"/>
                <w:lang w:val="vi-VN"/>
              </w:rPr>
              <w:t xml:space="preserve"> điều khiển</w:t>
            </w:r>
            <w:r w:rsidRPr="00AB613C">
              <w:rPr>
                <w:kern w:val="2"/>
              </w:rPr>
              <w:t>:</w:t>
            </w:r>
            <w:r w:rsidRPr="00AB613C">
              <w:rPr>
                <w:kern w:val="2"/>
                <w:lang w:val="vi-VN"/>
              </w:rPr>
              <w:t xml:space="preserve"> cảm ứng, phân loại màu theo chức năng, hỗ trợ đa ngôn ngữ</w:t>
            </w:r>
          </w:p>
        </w:tc>
      </w:tr>
      <w:tr w:rsidR="00AB613C" w:rsidRPr="00AB613C" w14:paraId="65BF2E19" w14:textId="77777777" w:rsidTr="00AB613C">
        <w:trPr>
          <w:trHeight w:val="20"/>
        </w:trPr>
        <w:tc>
          <w:tcPr>
            <w:tcW w:w="333" w:type="pct"/>
            <w:vAlign w:val="center"/>
          </w:tcPr>
          <w:p w14:paraId="4F2453E6" w14:textId="77777777" w:rsidR="00AB613C" w:rsidRPr="00AB613C" w:rsidRDefault="00AB613C" w:rsidP="00AB613C">
            <w:pPr>
              <w:spacing w:after="0" w:line="240" w:lineRule="auto"/>
              <w:jc w:val="center"/>
              <w:rPr>
                <w:rFonts w:eastAsia="Aptos"/>
                <w:b/>
                <w:kern w:val="2"/>
              </w:rPr>
            </w:pPr>
          </w:p>
        </w:tc>
        <w:tc>
          <w:tcPr>
            <w:tcW w:w="4667" w:type="pct"/>
            <w:gridSpan w:val="3"/>
            <w:tcBorders>
              <w:top w:val="nil"/>
              <w:left w:val="single" w:sz="4" w:space="0" w:color="auto"/>
              <w:bottom w:val="single" w:sz="4" w:space="0" w:color="auto"/>
              <w:right w:val="single" w:sz="4" w:space="0" w:color="auto"/>
            </w:tcBorders>
            <w:vAlign w:val="center"/>
          </w:tcPr>
          <w:p w14:paraId="3FB389ED" w14:textId="77777777" w:rsidR="00AB613C" w:rsidRPr="00AB613C" w:rsidRDefault="00AB613C" w:rsidP="00AB613C">
            <w:pPr>
              <w:spacing w:after="0" w:line="240" w:lineRule="auto"/>
              <w:jc w:val="both"/>
              <w:rPr>
                <w:kern w:val="2"/>
              </w:rPr>
            </w:pPr>
            <w:r w:rsidRPr="00AB613C">
              <w:rPr>
                <w:kern w:val="2"/>
                <w:lang w:val="vi-VN"/>
              </w:rPr>
              <w:t>Bàn đạp</w:t>
            </w:r>
            <w:r w:rsidRPr="00AB613C">
              <w:rPr>
                <w:kern w:val="2"/>
              </w:rPr>
              <w:t xml:space="preserve">: có thể </w:t>
            </w:r>
            <w:r w:rsidRPr="00AB613C">
              <w:rPr>
                <w:kern w:val="2"/>
                <w:lang w:val="vi-VN"/>
              </w:rPr>
              <w:t>tự động điều chỉnh biên độ cắt ngay trên bàn đạp</w:t>
            </w:r>
          </w:p>
        </w:tc>
      </w:tr>
      <w:tr w:rsidR="00AB613C" w:rsidRPr="00AB613C" w14:paraId="1D6F18A7" w14:textId="77777777" w:rsidTr="00AB613C">
        <w:trPr>
          <w:trHeight w:val="20"/>
        </w:trPr>
        <w:tc>
          <w:tcPr>
            <w:tcW w:w="333" w:type="pct"/>
            <w:vAlign w:val="center"/>
          </w:tcPr>
          <w:p w14:paraId="72586F96" w14:textId="77777777" w:rsidR="00AB613C" w:rsidRPr="00AB613C" w:rsidRDefault="00AB613C" w:rsidP="00AB613C">
            <w:pPr>
              <w:spacing w:after="0" w:line="240" w:lineRule="auto"/>
              <w:jc w:val="center"/>
              <w:rPr>
                <w:rFonts w:eastAsia="Aptos"/>
                <w:b/>
                <w:kern w:val="2"/>
              </w:rPr>
            </w:pPr>
          </w:p>
        </w:tc>
        <w:tc>
          <w:tcPr>
            <w:tcW w:w="4667" w:type="pct"/>
            <w:gridSpan w:val="3"/>
            <w:tcBorders>
              <w:top w:val="nil"/>
              <w:left w:val="single" w:sz="4" w:space="0" w:color="auto"/>
              <w:bottom w:val="single" w:sz="4" w:space="0" w:color="auto"/>
              <w:right w:val="single" w:sz="4" w:space="0" w:color="auto"/>
            </w:tcBorders>
            <w:vAlign w:val="center"/>
          </w:tcPr>
          <w:p w14:paraId="45BDCD05" w14:textId="77777777" w:rsidR="00AB613C" w:rsidRPr="00AB613C" w:rsidRDefault="00AB613C" w:rsidP="00AB613C">
            <w:pPr>
              <w:spacing w:after="0" w:line="240" w:lineRule="auto"/>
              <w:rPr>
                <w:bCs/>
                <w:kern w:val="2"/>
                <w:lang w:val="nl-NL"/>
              </w:rPr>
            </w:pPr>
            <w:r w:rsidRPr="00AB613C">
              <w:rPr>
                <w:kern w:val="2"/>
                <w:lang w:val="nl-NL"/>
              </w:rPr>
              <w:t xml:space="preserve">Tần số làm việc: </w:t>
            </w:r>
            <w:r w:rsidRPr="00AB613C">
              <w:rPr>
                <w:kern w:val="2"/>
                <w:lang w:val="vi-VN"/>
              </w:rPr>
              <w:t>2</w:t>
            </w:r>
            <w:r w:rsidRPr="00AB613C">
              <w:rPr>
                <w:kern w:val="2"/>
                <w:lang w:val="nl-NL"/>
              </w:rPr>
              <w:t xml:space="preserve">3 </w:t>
            </w:r>
            <w:r w:rsidRPr="00AB613C">
              <w:rPr>
                <w:kern w:val="2"/>
                <w:lang w:val="vi-VN"/>
              </w:rPr>
              <w:t>k</w:t>
            </w:r>
            <w:r w:rsidRPr="00AB613C">
              <w:rPr>
                <w:kern w:val="2"/>
                <w:lang w:val="nl-NL"/>
              </w:rPr>
              <w:t>Hz</w:t>
            </w:r>
            <w:r w:rsidRPr="00AB613C">
              <w:rPr>
                <w:kern w:val="2"/>
                <w:lang w:val="vi-VN"/>
              </w:rPr>
              <w:t xml:space="preserve"> và 36kHz, tự động nhận dạng tay dao</w:t>
            </w:r>
          </w:p>
        </w:tc>
      </w:tr>
      <w:tr w:rsidR="00AB613C" w:rsidRPr="00AB613C" w14:paraId="783CE919" w14:textId="77777777" w:rsidTr="00AB613C">
        <w:trPr>
          <w:trHeight w:val="20"/>
        </w:trPr>
        <w:tc>
          <w:tcPr>
            <w:tcW w:w="333" w:type="pct"/>
            <w:vAlign w:val="center"/>
          </w:tcPr>
          <w:p w14:paraId="4A117E5B" w14:textId="77777777" w:rsidR="00AB613C" w:rsidRPr="00AB613C" w:rsidRDefault="00AB613C" w:rsidP="00AB613C">
            <w:pPr>
              <w:spacing w:after="0" w:line="240" w:lineRule="auto"/>
              <w:jc w:val="center"/>
              <w:rPr>
                <w:rFonts w:eastAsia="Aptos"/>
                <w:b/>
                <w:kern w:val="2"/>
              </w:rPr>
            </w:pPr>
          </w:p>
        </w:tc>
        <w:tc>
          <w:tcPr>
            <w:tcW w:w="4667" w:type="pct"/>
            <w:gridSpan w:val="3"/>
            <w:tcBorders>
              <w:top w:val="nil"/>
              <w:left w:val="single" w:sz="4" w:space="0" w:color="auto"/>
              <w:bottom w:val="single" w:sz="4" w:space="0" w:color="auto"/>
              <w:right w:val="single" w:sz="4" w:space="0" w:color="auto"/>
            </w:tcBorders>
            <w:vAlign w:val="center"/>
          </w:tcPr>
          <w:p w14:paraId="1C295209" w14:textId="77777777" w:rsidR="00AB613C" w:rsidRPr="00AB613C" w:rsidRDefault="00AB613C" w:rsidP="00AB613C">
            <w:pPr>
              <w:spacing w:after="0" w:line="240" w:lineRule="auto"/>
              <w:rPr>
                <w:bCs/>
                <w:kern w:val="2"/>
                <w:lang w:val="nl-NL"/>
              </w:rPr>
            </w:pPr>
            <w:r w:rsidRPr="00AB613C">
              <w:rPr>
                <w:kern w:val="2"/>
                <w:lang w:val="nl-NL"/>
              </w:rPr>
              <w:t>Chế độ làm việc: dao siêu âm tích hợp dao mổ điện</w:t>
            </w:r>
            <w:r w:rsidRPr="00AB613C">
              <w:rPr>
                <w:kern w:val="2"/>
                <w:lang w:val="vi-VN"/>
              </w:rPr>
              <w:t xml:space="preserve"> (cho phẫu thuật chung)</w:t>
            </w:r>
          </w:p>
        </w:tc>
      </w:tr>
      <w:tr w:rsidR="00AB613C" w:rsidRPr="00AB613C" w14:paraId="529B46E1" w14:textId="77777777" w:rsidTr="00AB613C">
        <w:trPr>
          <w:trHeight w:val="20"/>
        </w:trPr>
        <w:tc>
          <w:tcPr>
            <w:tcW w:w="333" w:type="pct"/>
            <w:vAlign w:val="center"/>
          </w:tcPr>
          <w:p w14:paraId="53C76F5F" w14:textId="77777777" w:rsidR="00AB613C" w:rsidRPr="00AB613C" w:rsidRDefault="00AB613C" w:rsidP="00AB613C">
            <w:pPr>
              <w:spacing w:after="0" w:line="240" w:lineRule="auto"/>
              <w:jc w:val="center"/>
              <w:rPr>
                <w:rFonts w:eastAsia="Aptos"/>
                <w:b/>
                <w:kern w:val="2"/>
              </w:rPr>
            </w:pPr>
          </w:p>
        </w:tc>
        <w:tc>
          <w:tcPr>
            <w:tcW w:w="4667" w:type="pct"/>
            <w:gridSpan w:val="3"/>
            <w:tcBorders>
              <w:top w:val="nil"/>
              <w:left w:val="single" w:sz="4" w:space="0" w:color="auto"/>
              <w:bottom w:val="single" w:sz="4" w:space="0" w:color="auto"/>
              <w:right w:val="single" w:sz="4" w:space="0" w:color="auto"/>
            </w:tcBorders>
            <w:vAlign w:val="center"/>
          </w:tcPr>
          <w:p w14:paraId="25088321" w14:textId="77777777" w:rsidR="00AB613C" w:rsidRPr="00AB613C" w:rsidRDefault="00AB613C" w:rsidP="00AB613C">
            <w:pPr>
              <w:spacing w:after="0" w:line="240" w:lineRule="auto"/>
              <w:rPr>
                <w:bCs/>
                <w:kern w:val="2"/>
                <w:lang w:val="nl-NL"/>
              </w:rPr>
            </w:pPr>
            <w:r w:rsidRPr="00AB613C">
              <w:rPr>
                <w:kern w:val="2"/>
                <w:lang w:val="vi-VN"/>
              </w:rPr>
              <w:t>Tay dao 23kHz: dạng thẳng, tích hợp hệ thống làm mát</w:t>
            </w:r>
          </w:p>
        </w:tc>
      </w:tr>
      <w:tr w:rsidR="00AB613C" w:rsidRPr="00AB613C" w14:paraId="6EF6EE1B" w14:textId="77777777" w:rsidTr="00AB613C">
        <w:trPr>
          <w:trHeight w:val="20"/>
        </w:trPr>
        <w:tc>
          <w:tcPr>
            <w:tcW w:w="333" w:type="pct"/>
            <w:vAlign w:val="center"/>
          </w:tcPr>
          <w:p w14:paraId="29FB00ED" w14:textId="77777777" w:rsidR="00AB613C" w:rsidRPr="00AB613C" w:rsidRDefault="00AB613C" w:rsidP="00AB613C">
            <w:pPr>
              <w:spacing w:after="0" w:line="240" w:lineRule="auto"/>
              <w:jc w:val="center"/>
              <w:rPr>
                <w:rFonts w:eastAsia="Aptos"/>
                <w:b/>
                <w:kern w:val="2"/>
              </w:rPr>
            </w:pPr>
          </w:p>
        </w:tc>
        <w:tc>
          <w:tcPr>
            <w:tcW w:w="4667" w:type="pct"/>
            <w:gridSpan w:val="3"/>
            <w:tcBorders>
              <w:top w:val="nil"/>
              <w:left w:val="single" w:sz="4" w:space="0" w:color="auto"/>
              <w:bottom w:val="single" w:sz="4" w:space="0" w:color="auto"/>
              <w:right w:val="single" w:sz="4" w:space="0" w:color="auto"/>
            </w:tcBorders>
            <w:vAlign w:val="center"/>
          </w:tcPr>
          <w:p w14:paraId="1D5F601D" w14:textId="77777777" w:rsidR="00AB613C" w:rsidRPr="00AB613C" w:rsidRDefault="00AB613C" w:rsidP="00AB613C">
            <w:pPr>
              <w:spacing w:after="0" w:line="240" w:lineRule="auto"/>
              <w:jc w:val="both"/>
              <w:rPr>
                <w:kern w:val="2"/>
                <w:lang w:val="nl-NL"/>
              </w:rPr>
            </w:pPr>
            <w:r w:rsidRPr="00AB613C">
              <w:rPr>
                <w:kern w:val="2"/>
                <w:lang w:val="nl-NL"/>
              </w:rPr>
              <w:t>Chế độ lựa chọn mô: ≥</w:t>
            </w:r>
            <w:r w:rsidRPr="00AB613C">
              <w:rPr>
                <w:kern w:val="2"/>
                <w:lang w:val="vi-VN"/>
              </w:rPr>
              <w:t xml:space="preserve"> </w:t>
            </w:r>
            <w:r w:rsidRPr="00AB613C">
              <w:rPr>
                <w:kern w:val="2"/>
                <w:lang w:val="nl-NL"/>
              </w:rPr>
              <w:t>4 chế độ có thể chuyển đổi phù hợp các cấu trúc mô khác nhau, Điều khiển trực tiếp bằng</w:t>
            </w:r>
            <w:r w:rsidRPr="00AB613C">
              <w:rPr>
                <w:kern w:val="2"/>
                <w:lang w:val="vi-VN"/>
              </w:rPr>
              <w:t xml:space="preserve"> </w:t>
            </w:r>
            <w:r w:rsidRPr="00AB613C">
              <w:rPr>
                <w:kern w:val="2"/>
                <w:lang w:val="nl-NL"/>
              </w:rPr>
              <w:t>phím điều khiển từ bảng điều khiển</w:t>
            </w:r>
          </w:p>
        </w:tc>
      </w:tr>
      <w:tr w:rsidR="00AB613C" w:rsidRPr="00AB613C" w14:paraId="7039B513" w14:textId="77777777" w:rsidTr="00AB613C">
        <w:trPr>
          <w:trHeight w:val="20"/>
        </w:trPr>
        <w:tc>
          <w:tcPr>
            <w:tcW w:w="333" w:type="pct"/>
            <w:vAlign w:val="center"/>
          </w:tcPr>
          <w:p w14:paraId="12197D25" w14:textId="77777777" w:rsidR="00AB613C" w:rsidRPr="00AB613C" w:rsidRDefault="00AB613C" w:rsidP="00AB613C">
            <w:pPr>
              <w:spacing w:after="0" w:line="240" w:lineRule="auto"/>
              <w:jc w:val="center"/>
              <w:rPr>
                <w:rFonts w:eastAsia="Aptos"/>
                <w:b/>
                <w:kern w:val="2"/>
              </w:rPr>
            </w:pPr>
          </w:p>
        </w:tc>
        <w:tc>
          <w:tcPr>
            <w:tcW w:w="4667" w:type="pct"/>
            <w:gridSpan w:val="3"/>
            <w:tcBorders>
              <w:top w:val="nil"/>
              <w:left w:val="single" w:sz="4" w:space="0" w:color="auto"/>
              <w:bottom w:val="single" w:sz="4" w:space="0" w:color="auto"/>
              <w:right w:val="single" w:sz="4" w:space="0" w:color="auto"/>
            </w:tcBorders>
            <w:vAlign w:val="center"/>
          </w:tcPr>
          <w:p w14:paraId="76E2A751" w14:textId="77777777" w:rsidR="00AB613C" w:rsidRPr="00AB613C" w:rsidRDefault="00AB613C" w:rsidP="00AB613C">
            <w:pPr>
              <w:spacing w:after="0" w:line="240" w:lineRule="auto"/>
              <w:rPr>
                <w:bCs/>
                <w:kern w:val="2"/>
                <w:lang w:val="nl-NL"/>
              </w:rPr>
            </w:pPr>
            <w:r w:rsidRPr="00AB613C">
              <w:rPr>
                <w:kern w:val="2"/>
                <w:lang w:val="nl-NL"/>
              </w:rPr>
              <w:t>Bơm hút: loại chân không, công suất ≥ 6</w:t>
            </w:r>
            <w:r w:rsidRPr="00AB613C">
              <w:rPr>
                <w:kern w:val="2"/>
                <w:lang w:val="vi-VN"/>
              </w:rPr>
              <w:t>4</w:t>
            </w:r>
            <w:r w:rsidRPr="00AB613C">
              <w:rPr>
                <w:kern w:val="2"/>
                <w:lang w:val="nl-NL"/>
              </w:rPr>
              <w:t>0mmHg</w:t>
            </w:r>
          </w:p>
        </w:tc>
      </w:tr>
      <w:tr w:rsidR="00AB613C" w:rsidRPr="00AB613C" w14:paraId="0357EB55" w14:textId="77777777" w:rsidTr="00AB613C">
        <w:trPr>
          <w:trHeight w:val="20"/>
        </w:trPr>
        <w:tc>
          <w:tcPr>
            <w:tcW w:w="333" w:type="pct"/>
            <w:vAlign w:val="center"/>
          </w:tcPr>
          <w:p w14:paraId="70E49468" w14:textId="77777777" w:rsidR="00AB613C" w:rsidRPr="00AB613C" w:rsidRDefault="00AB613C" w:rsidP="00AB613C">
            <w:pPr>
              <w:spacing w:after="0" w:line="240" w:lineRule="auto"/>
              <w:jc w:val="center"/>
              <w:rPr>
                <w:rFonts w:eastAsia="Aptos"/>
                <w:b/>
                <w:kern w:val="2"/>
              </w:rPr>
            </w:pPr>
          </w:p>
        </w:tc>
        <w:tc>
          <w:tcPr>
            <w:tcW w:w="4667" w:type="pct"/>
            <w:gridSpan w:val="3"/>
            <w:tcBorders>
              <w:top w:val="nil"/>
              <w:left w:val="single" w:sz="4" w:space="0" w:color="auto"/>
              <w:bottom w:val="single" w:sz="4" w:space="0" w:color="auto"/>
              <w:right w:val="single" w:sz="4" w:space="0" w:color="auto"/>
            </w:tcBorders>
            <w:vAlign w:val="center"/>
          </w:tcPr>
          <w:p w14:paraId="0C1E5963" w14:textId="77777777" w:rsidR="00AB613C" w:rsidRPr="00AB613C" w:rsidRDefault="00AB613C" w:rsidP="00AB613C">
            <w:pPr>
              <w:spacing w:after="0" w:line="240" w:lineRule="auto"/>
              <w:rPr>
                <w:bCs/>
                <w:kern w:val="2"/>
                <w:lang w:val="nl-NL"/>
              </w:rPr>
            </w:pPr>
            <w:r w:rsidRPr="00AB613C">
              <w:rPr>
                <w:kern w:val="2"/>
                <w:lang w:val="nl-NL"/>
              </w:rPr>
              <w:t xml:space="preserve">Chế độ tưới phẫu trường: tưới đồng trục dạng xả xoáy nhanh ≥ </w:t>
            </w:r>
            <w:r w:rsidRPr="00AB613C">
              <w:rPr>
                <w:kern w:val="2"/>
                <w:lang w:val="vi-VN"/>
              </w:rPr>
              <w:t>25ml</w:t>
            </w:r>
            <w:r w:rsidRPr="00AB613C">
              <w:rPr>
                <w:kern w:val="2"/>
              </w:rPr>
              <w:t>/ph</w:t>
            </w:r>
            <w:r w:rsidRPr="00AB613C">
              <w:rPr>
                <w:kern w:val="2"/>
                <w:lang w:val="vi-VN"/>
              </w:rPr>
              <w:t xml:space="preserve"> </w:t>
            </w:r>
          </w:p>
        </w:tc>
      </w:tr>
      <w:tr w:rsidR="00AB613C" w:rsidRPr="00AB613C" w14:paraId="6715BEAE" w14:textId="77777777" w:rsidTr="00AB613C">
        <w:trPr>
          <w:trHeight w:val="20"/>
        </w:trPr>
        <w:tc>
          <w:tcPr>
            <w:tcW w:w="333" w:type="pct"/>
            <w:vAlign w:val="center"/>
          </w:tcPr>
          <w:p w14:paraId="5EEBD07A" w14:textId="77777777" w:rsidR="00AB613C" w:rsidRPr="00AB613C" w:rsidRDefault="00AB613C" w:rsidP="00AB613C">
            <w:pPr>
              <w:spacing w:after="0" w:line="240" w:lineRule="auto"/>
              <w:jc w:val="center"/>
              <w:rPr>
                <w:rFonts w:eastAsia="Aptos"/>
                <w:b/>
                <w:kern w:val="2"/>
              </w:rPr>
            </w:pPr>
          </w:p>
        </w:tc>
        <w:tc>
          <w:tcPr>
            <w:tcW w:w="4667" w:type="pct"/>
            <w:gridSpan w:val="3"/>
            <w:tcBorders>
              <w:top w:val="nil"/>
              <w:left w:val="single" w:sz="4" w:space="0" w:color="auto"/>
              <w:bottom w:val="single" w:sz="4" w:space="0" w:color="auto"/>
              <w:right w:val="single" w:sz="4" w:space="0" w:color="auto"/>
            </w:tcBorders>
            <w:vAlign w:val="center"/>
          </w:tcPr>
          <w:p w14:paraId="17A9C5CB" w14:textId="77777777" w:rsidR="00AB613C" w:rsidRPr="00AB613C" w:rsidRDefault="00AB613C" w:rsidP="00AB613C">
            <w:pPr>
              <w:spacing w:after="0" w:line="240" w:lineRule="auto"/>
              <w:rPr>
                <w:bCs/>
                <w:kern w:val="2"/>
                <w:lang w:val="nl-NL"/>
              </w:rPr>
            </w:pPr>
            <w:r w:rsidRPr="00AB613C">
              <w:rPr>
                <w:kern w:val="2"/>
                <w:lang w:val="nl-NL"/>
              </w:rPr>
              <w:t>Cảnh báo: có chế độ cảnh báo tự động toàn hệ thống khi có sự cố</w:t>
            </w:r>
          </w:p>
        </w:tc>
      </w:tr>
      <w:tr w:rsidR="00AB613C" w:rsidRPr="00AB613C" w14:paraId="32C9ABD9" w14:textId="77777777" w:rsidTr="00AB613C">
        <w:trPr>
          <w:trHeight w:val="20"/>
        </w:trPr>
        <w:tc>
          <w:tcPr>
            <w:tcW w:w="333" w:type="pct"/>
            <w:vAlign w:val="center"/>
          </w:tcPr>
          <w:p w14:paraId="4841136B" w14:textId="77777777" w:rsidR="00AB613C" w:rsidRPr="00AB613C" w:rsidRDefault="00AB613C" w:rsidP="00AB613C">
            <w:pPr>
              <w:spacing w:after="0" w:line="240" w:lineRule="auto"/>
              <w:jc w:val="center"/>
              <w:rPr>
                <w:rFonts w:eastAsia="Aptos"/>
                <w:b/>
                <w:kern w:val="2"/>
              </w:rPr>
            </w:pPr>
          </w:p>
        </w:tc>
        <w:tc>
          <w:tcPr>
            <w:tcW w:w="4667" w:type="pct"/>
            <w:gridSpan w:val="3"/>
            <w:tcBorders>
              <w:top w:val="nil"/>
              <w:left w:val="single" w:sz="4" w:space="0" w:color="auto"/>
              <w:bottom w:val="single" w:sz="4" w:space="0" w:color="auto"/>
              <w:right w:val="single" w:sz="4" w:space="0" w:color="auto"/>
            </w:tcBorders>
            <w:vAlign w:val="center"/>
          </w:tcPr>
          <w:p w14:paraId="0392D388" w14:textId="77777777" w:rsidR="00AB613C" w:rsidRPr="00AB613C" w:rsidRDefault="00AB613C" w:rsidP="00AB613C">
            <w:pPr>
              <w:spacing w:after="0" w:line="240" w:lineRule="auto"/>
              <w:rPr>
                <w:bCs/>
                <w:kern w:val="2"/>
                <w:lang w:val="nl-NL"/>
              </w:rPr>
            </w:pPr>
            <w:r w:rsidRPr="00AB613C">
              <w:rPr>
                <w:kern w:val="2"/>
                <w:lang w:val="nl-NL"/>
              </w:rPr>
              <w:t xml:space="preserve">Tiêu chuẩn an toàn điện: Tối thiểu Class II, IEC </w:t>
            </w:r>
            <w:r w:rsidRPr="00AB613C">
              <w:rPr>
                <w:kern w:val="2"/>
                <w:lang w:val="vi-VN"/>
              </w:rPr>
              <w:t>60</w:t>
            </w:r>
            <w:r w:rsidRPr="00AB613C">
              <w:rPr>
                <w:kern w:val="2"/>
                <w:lang w:val="nl-NL"/>
              </w:rPr>
              <w:t>601</w:t>
            </w:r>
          </w:p>
        </w:tc>
      </w:tr>
      <w:tr w:rsidR="00AB613C" w:rsidRPr="00AB613C" w14:paraId="067F5926" w14:textId="77777777" w:rsidTr="00AB613C">
        <w:trPr>
          <w:trHeight w:val="20"/>
        </w:trPr>
        <w:tc>
          <w:tcPr>
            <w:tcW w:w="333" w:type="pct"/>
            <w:vAlign w:val="center"/>
          </w:tcPr>
          <w:p w14:paraId="7DD27A72" w14:textId="77777777" w:rsidR="00AB613C" w:rsidRPr="00AB613C" w:rsidRDefault="00AB613C" w:rsidP="00AB613C">
            <w:pPr>
              <w:spacing w:after="0" w:line="240" w:lineRule="auto"/>
              <w:jc w:val="center"/>
              <w:rPr>
                <w:rFonts w:eastAsia="Aptos"/>
                <w:b/>
                <w:kern w:val="2"/>
              </w:rPr>
            </w:pPr>
          </w:p>
        </w:tc>
        <w:tc>
          <w:tcPr>
            <w:tcW w:w="4667" w:type="pct"/>
            <w:gridSpan w:val="3"/>
            <w:tcBorders>
              <w:top w:val="nil"/>
              <w:left w:val="single" w:sz="4" w:space="0" w:color="auto"/>
              <w:bottom w:val="single" w:sz="4" w:space="0" w:color="auto"/>
              <w:right w:val="single" w:sz="4" w:space="0" w:color="auto"/>
            </w:tcBorders>
            <w:vAlign w:val="center"/>
          </w:tcPr>
          <w:p w14:paraId="0EB066B8" w14:textId="77777777" w:rsidR="00AB613C" w:rsidRPr="00AB613C" w:rsidRDefault="00AB613C" w:rsidP="00AB613C">
            <w:pPr>
              <w:spacing w:after="0" w:line="240" w:lineRule="auto"/>
              <w:rPr>
                <w:kern w:val="2"/>
                <w:lang w:val="nl-NL"/>
              </w:rPr>
            </w:pPr>
            <w:r w:rsidRPr="00AB613C">
              <w:rPr>
                <w:kern w:val="2"/>
                <w:lang w:val="nl-NL"/>
              </w:rPr>
              <w:t xml:space="preserve">Các loại đầu dao: </w:t>
            </w:r>
          </w:p>
          <w:p w14:paraId="20616BB3" w14:textId="77777777" w:rsidR="00AB613C" w:rsidRPr="00AB613C" w:rsidRDefault="00AB613C" w:rsidP="00AB613C">
            <w:pPr>
              <w:spacing w:after="0" w:line="240" w:lineRule="auto"/>
              <w:rPr>
                <w:bCs/>
                <w:kern w:val="2"/>
                <w:lang w:val="nl-NL"/>
              </w:rPr>
            </w:pPr>
            <w:r w:rsidRPr="00AB613C">
              <w:rPr>
                <w:kern w:val="2"/>
                <w:lang w:val="nl-NL"/>
              </w:rPr>
              <w:t xml:space="preserve">- </w:t>
            </w:r>
            <w:r w:rsidRPr="00AB613C">
              <w:rPr>
                <w:kern w:val="2"/>
              </w:rPr>
              <w:t>L</w:t>
            </w:r>
            <w:r w:rsidRPr="00AB613C">
              <w:rPr>
                <w:kern w:val="2"/>
                <w:lang w:val="vi-VN"/>
              </w:rPr>
              <w:t xml:space="preserve">àm bằng titanium, </w:t>
            </w:r>
            <w:r w:rsidRPr="00AB613C">
              <w:rPr>
                <w:kern w:val="2"/>
                <w:lang w:val="nl-NL"/>
              </w:rPr>
              <w:t xml:space="preserve">có lỗ </w:t>
            </w:r>
            <w:r w:rsidRPr="00AB613C">
              <w:rPr>
                <w:kern w:val="2"/>
                <w:lang w:val="vi-VN"/>
              </w:rPr>
              <w:t>hút trước</w:t>
            </w:r>
            <w:r w:rsidRPr="00AB613C">
              <w:rPr>
                <w:kern w:val="2"/>
                <w:lang w:val="nl-NL"/>
              </w:rPr>
              <w:t xml:space="preserve">, </w:t>
            </w:r>
            <w:r w:rsidRPr="00AB613C">
              <w:rPr>
                <w:kern w:val="2"/>
                <w:lang w:val="vi-VN"/>
              </w:rPr>
              <w:t>tạo khoảng nhìn thoáng hơn trên phẫu trường</w:t>
            </w:r>
            <w:r w:rsidRPr="00AB613C">
              <w:rPr>
                <w:kern w:val="2"/>
                <w:lang w:val="nl-NL"/>
              </w:rPr>
              <w:t xml:space="preserve"> </w:t>
            </w:r>
          </w:p>
          <w:p w14:paraId="546D771C" w14:textId="77777777" w:rsidR="00AB613C" w:rsidRPr="00AB613C" w:rsidRDefault="00AB613C" w:rsidP="00AB613C">
            <w:pPr>
              <w:spacing w:after="0" w:line="240" w:lineRule="auto"/>
              <w:rPr>
                <w:bCs/>
                <w:kern w:val="2"/>
                <w:lang w:val="nl-NL"/>
              </w:rPr>
            </w:pPr>
            <w:r w:rsidRPr="00AB613C">
              <w:rPr>
                <w:kern w:val="2"/>
                <w:lang w:val="nl-NL"/>
              </w:rPr>
              <w:t>- Có ≥</w:t>
            </w:r>
            <w:r w:rsidRPr="00AB613C">
              <w:rPr>
                <w:kern w:val="2"/>
                <w:lang w:val="vi-VN"/>
              </w:rPr>
              <w:t xml:space="preserve"> 5</w:t>
            </w:r>
            <w:r w:rsidRPr="00AB613C">
              <w:rPr>
                <w:kern w:val="2"/>
                <w:lang w:val="nl-NL"/>
              </w:rPr>
              <w:t xml:space="preserve"> lựa chọn đầu dao cho tay dao </w:t>
            </w:r>
            <w:r w:rsidRPr="00AB613C">
              <w:rPr>
                <w:kern w:val="2"/>
                <w:lang w:val="vi-VN"/>
              </w:rPr>
              <w:t>2</w:t>
            </w:r>
            <w:r w:rsidRPr="00AB613C">
              <w:rPr>
                <w:kern w:val="2"/>
                <w:lang w:val="nl-NL"/>
              </w:rPr>
              <w:t>3 KHz</w:t>
            </w:r>
            <w:r w:rsidRPr="00AB613C">
              <w:rPr>
                <w:kern w:val="2"/>
                <w:lang w:val="vi-VN"/>
              </w:rPr>
              <w:t xml:space="preserve"> hoặc 36kHz </w:t>
            </w:r>
            <w:r w:rsidRPr="00AB613C">
              <w:rPr>
                <w:kern w:val="2"/>
                <w:lang w:val="nl-NL"/>
              </w:rPr>
              <w:t>phù hợp với mọi</w:t>
            </w:r>
            <w:r w:rsidRPr="00AB613C">
              <w:rPr>
                <w:kern w:val="2"/>
                <w:lang w:val="vi-VN"/>
              </w:rPr>
              <w:t xml:space="preserve"> </w:t>
            </w:r>
            <w:r w:rsidRPr="00AB613C">
              <w:rPr>
                <w:kern w:val="2"/>
                <w:lang w:val="nl-NL"/>
              </w:rPr>
              <w:t xml:space="preserve">loại hình phẫu thuật </w:t>
            </w:r>
          </w:p>
        </w:tc>
      </w:tr>
      <w:tr w:rsidR="00AB613C" w:rsidRPr="00AB613C" w14:paraId="2FC0C7BB" w14:textId="77777777" w:rsidTr="00AB613C">
        <w:trPr>
          <w:trHeight w:val="20"/>
        </w:trPr>
        <w:tc>
          <w:tcPr>
            <w:tcW w:w="333" w:type="pct"/>
            <w:vAlign w:val="center"/>
          </w:tcPr>
          <w:p w14:paraId="5E8BB077" w14:textId="77777777" w:rsidR="00AB613C" w:rsidRPr="00AB613C" w:rsidRDefault="00AB613C" w:rsidP="00AB613C">
            <w:pPr>
              <w:spacing w:after="0" w:line="240" w:lineRule="auto"/>
              <w:jc w:val="center"/>
              <w:rPr>
                <w:rFonts w:eastAsia="Aptos"/>
                <w:b/>
                <w:kern w:val="2"/>
                <w:lang w:val="vi-VN"/>
              </w:rPr>
            </w:pPr>
          </w:p>
        </w:tc>
        <w:tc>
          <w:tcPr>
            <w:tcW w:w="4667" w:type="pct"/>
            <w:gridSpan w:val="3"/>
            <w:tcBorders>
              <w:top w:val="nil"/>
              <w:left w:val="single" w:sz="4" w:space="0" w:color="auto"/>
              <w:bottom w:val="single" w:sz="4" w:space="0" w:color="auto"/>
              <w:right w:val="single" w:sz="4" w:space="0" w:color="auto"/>
            </w:tcBorders>
            <w:vAlign w:val="center"/>
          </w:tcPr>
          <w:p w14:paraId="2FFD9EC5" w14:textId="77777777" w:rsidR="00AB613C" w:rsidRPr="00AB613C" w:rsidRDefault="00AB613C" w:rsidP="00AB613C">
            <w:pPr>
              <w:spacing w:after="0" w:line="240" w:lineRule="auto"/>
              <w:rPr>
                <w:kern w:val="2"/>
                <w:lang w:val="nl-NL"/>
              </w:rPr>
            </w:pPr>
            <w:r w:rsidRPr="00AB613C">
              <w:rPr>
                <w:kern w:val="2"/>
                <w:lang w:val="nl-NL"/>
              </w:rPr>
              <w:t xml:space="preserve">Bộ tích hợp dao mổ điện: tích hợp trên tay dao 23kHz, cho phép phẫu thuật đồng thời kiểu siêu âm phẫu thuật (ultrasonic surgery) và </w:t>
            </w:r>
            <w:r w:rsidRPr="00AB613C">
              <w:rPr>
                <w:kern w:val="2"/>
                <w:lang w:val="vi-VN"/>
              </w:rPr>
              <w:t>cầm máu</w:t>
            </w:r>
            <w:r w:rsidRPr="00AB613C">
              <w:rPr>
                <w:kern w:val="2"/>
                <w:lang w:val="nl-NL"/>
              </w:rPr>
              <w:t xml:space="preserve"> (</w:t>
            </w:r>
            <w:r w:rsidRPr="00AB613C">
              <w:rPr>
                <w:kern w:val="2"/>
                <w:lang w:val="vi-VN"/>
              </w:rPr>
              <w:t>coagulation</w:t>
            </w:r>
            <w:r w:rsidRPr="00AB613C">
              <w:rPr>
                <w:kern w:val="2"/>
                <w:lang w:val="nl-NL"/>
              </w:rPr>
              <w:t xml:space="preserve">) trên cùng một tay dao </w:t>
            </w:r>
          </w:p>
        </w:tc>
      </w:tr>
      <w:tr w:rsidR="00AB613C" w:rsidRPr="00AB613C" w14:paraId="5A200CEA" w14:textId="77777777" w:rsidTr="00AB613C">
        <w:trPr>
          <w:trHeight w:val="20"/>
        </w:trPr>
        <w:tc>
          <w:tcPr>
            <w:tcW w:w="333" w:type="pct"/>
            <w:vAlign w:val="center"/>
          </w:tcPr>
          <w:p w14:paraId="11BB1472" w14:textId="77777777" w:rsidR="00AB613C" w:rsidRPr="00AB613C" w:rsidRDefault="00AB613C" w:rsidP="00AB613C">
            <w:pPr>
              <w:spacing w:after="0" w:line="240" w:lineRule="auto"/>
              <w:jc w:val="center"/>
              <w:rPr>
                <w:rFonts w:eastAsia="Aptos"/>
                <w:b/>
                <w:kern w:val="2"/>
                <w:lang w:val="vi-VN"/>
              </w:rPr>
            </w:pPr>
          </w:p>
        </w:tc>
        <w:tc>
          <w:tcPr>
            <w:tcW w:w="4667" w:type="pct"/>
            <w:gridSpan w:val="3"/>
            <w:tcBorders>
              <w:top w:val="nil"/>
              <w:left w:val="single" w:sz="4" w:space="0" w:color="auto"/>
              <w:bottom w:val="single" w:sz="4" w:space="0" w:color="auto"/>
              <w:right w:val="single" w:sz="4" w:space="0" w:color="auto"/>
            </w:tcBorders>
            <w:vAlign w:val="center"/>
          </w:tcPr>
          <w:p w14:paraId="510C2624" w14:textId="77777777" w:rsidR="00AB613C" w:rsidRPr="00AB613C" w:rsidRDefault="00AB613C" w:rsidP="00AB613C">
            <w:pPr>
              <w:spacing w:after="0" w:line="240" w:lineRule="auto"/>
              <w:rPr>
                <w:kern w:val="2"/>
                <w:lang w:val="nl-NL"/>
              </w:rPr>
            </w:pPr>
            <w:r w:rsidRPr="00AB613C">
              <w:rPr>
                <w:kern w:val="2"/>
                <w:lang w:val="nl-NL"/>
              </w:rPr>
              <w:t xml:space="preserve">Chế độ </w:t>
            </w:r>
            <w:r w:rsidRPr="00AB613C">
              <w:rPr>
                <w:kern w:val="2"/>
                <w:lang w:val="vi-VN"/>
              </w:rPr>
              <w:t>cầm máu</w:t>
            </w:r>
          </w:p>
        </w:tc>
      </w:tr>
      <w:tr w:rsidR="00AB613C" w:rsidRPr="00AB613C" w14:paraId="4C961431" w14:textId="77777777" w:rsidTr="00AB613C">
        <w:trPr>
          <w:trHeight w:val="20"/>
        </w:trPr>
        <w:tc>
          <w:tcPr>
            <w:tcW w:w="333" w:type="pct"/>
            <w:vAlign w:val="center"/>
          </w:tcPr>
          <w:p w14:paraId="1A9C650C" w14:textId="77777777" w:rsidR="00AB613C" w:rsidRPr="00AB613C" w:rsidRDefault="00AB613C" w:rsidP="00AB613C">
            <w:pPr>
              <w:spacing w:after="0" w:line="240" w:lineRule="auto"/>
              <w:jc w:val="center"/>
              <w:rPr>
                <w:rFonts w:eastAsia="Aptos"/>
                <w:b/>
                <w:kern w:val="2"/>
              </w:rPr>
            </w:pPr>
          </w:p>
        </w:tc>
        <w:tc>
          <w:tcPr>
            <w:tcW w:w="4667" w:type="pct"/>
            <w:gridSpan w:val="3"/>
            <w:tcBorders>
              <w:top w:val="nil"/>
              <w:left w:val="single" w:sz="4" w:space="0" w:color="auto"/>
              <w:bottom w:val="single" w:sz="4" w:space="0" w:color="auto"/>
              <w:right w:val="single" w:sz="4" w:space="0" w:color="auto"/>
            </w:tcBorders>
            <w:vAlign w:val="center"/>
          </w:tcPr>
          <w:p w14:paraId="7CDD3062" w14:textId="77777777" w:rsidR="00AB613C" w:rsidRPr="00AB613C" w:rsidRDefault="00AB613C" w:rsidP="00AB613C">
            <w:pPr>
              <w:spacing w:after="0" w:line="240" w:lineRule="auto"/>
              <w:rPr>
                <w:kern w:val="2"/>
                <w:lang w:val="nl-NL"/>
              </w:rPr>
            </w:pPr>
            <w:r w:rsidRPr="00AB613C">
              <w:rPr>
                <w:kern w:val="2"/>
                <w:lang w:val="nl-NL"/>
              </w:rPr>
              <w:t>Có chế độ phẫu thuật nội soi</w:t>
            </w:r>
          </w:p>
        </w:tc>
      </w:tr>
      <w:tr w:rsidR="00AB613C" w:rsidRPr="00AB613C" w14:paraId="7D8A3B31" w14:textId="77777777" w:rsidTr="00AB613C">
        <w:trPr>
          <w:trHeight w:val="20"/>
        </w:trPr>
        <w:tc>
          <w:tcPr>
            <w:tcW w:w="333" w:type="pct"/>
            <w:vAlign w:val="center"/>
          </w:tcPr>
          <w:p w14:paraId="3491678E" w14:textId="77777777" w:rsidR="00AB613C" w:rsidRPr="00AB613C" w:rsidRDefault="00AB613C" w:rsidP="00AB613C">
            <w:pPr>
              <w:spacing w:after="0" w:line="240" w:lineRule="auto"/>
              <w:jc w:val="center"/>
              <w:rPr>
                <w:rFonts w:eastAsia="Aptos"/>
                <w:b/>
                <w:kern w:val="2"/>
              </w:rPr>
            </w:pPr>
          </w:p>
        </w:tc>
        <w:tc>
          <w:tcPr>
            <w:tcW w:w="4667" w:type="pct"/>
            <w:gridSpan w:val="3"/>
            <w:tcBorders>
              <w:top w:val="nil"/>
              <w:left w:val="single" w:sz="4" w:space="0" w:color="auto"/>
              <w:bottom w:val="single" w:sz="4" w:space="0" w:color="auto"/>
              <w:right w:val="single" w:sz="4" w:space="0" w:color="auto"/>
            </w:tcBorders>
            <w:vAlign w:val="center"/>
          </w:tcPr>
          <w:p w14:paraId="493E7E90" w14:textId="77777777" w:rsidR="00AB613C" w:rsidRPr="00AB613C" w:rsidRDefault="00AB613C" w:rsidP="00AB613C">
            <w:pPr>
              <w:spacing w:after="0" w:line="240" w:lineRule="auto"/>
              <w:rPr>
                <w:rFonts w:eastAsia="Aptos"/>
                <w:b/>
                <w:kern w:val="2"/>
                <w:lang w:val="nl-NL" w:eastAsia="vi-VN"/>
              </w:rPr>
            </w:pPr>
            <w:r w:rsidRPr="00AB613C">
              <w:rPr>
                <w:kern w:val="2"/>
                <w:lang w:val="nl-NL"/>
              </w:rPr>
              <w:t>Tiệt trùng bộ dao mổ: bằng hơi nướ</w:t>
            </w:r>
            <w:r w:rsidRPr="00AB613C">
              <w:rPr>
                <w:kern w:val="2"/>
                <w:lang w:val="vi-VN"/>
              </w:rPr>
              <w:t>c, nhiệt độ cao</w:t>
            </w:r>
          </w:p>
        </w:tc>
      </w:tr>
      <w:tr w:rsidR="00AB613C" w:rsidRPr="00AB613C" w14:paraId="48C92B6C" w14:textId="77777777" w:rsidTr="00AB613C">
        <w:trPr>
          <w:trHeight w:val="20"/>
        </w:trPr>
        <w:tc>
          <w:tcPr>
            <w:tcW w:w="333" w:type="pct"/>
            <w:vAlign w:val="center"/>
          </w:tcPr>
          <w:p w14:paraId="3B0DC1AF" w14:textId="77777777" w:rsidR="00AB613C" w:rsidRPr="00AB613C" w:rsidRDefault="00AB613C" w:rsidP="00AB613C">
            <w:pPr>
              <w:spacing w:after="0" w:line="240" w:lineRule="auto"/>
              <w:jc w:val="center"/>
              <w:rPr>
                <w:rFonts w:eastAsia="Aptos"/>
                <w:b/>
                <w:kern w:val="2"/>
              </w:rPr>
            </w:pPr>
            <w:r w:rsidRPr="00AB613C">
              <w:rPr>
                <w:rFonts w:eastAsia="Aptos"/>
                <w:b/>
                <w:kern w:val="2"/>
              </w:rPr>
              <w:t>IV</w:t>
            </w:r>
          </w:p>
        </w:tc>
        <w:tc>
          <w:tcPr>
            <w:tcW w:w="4667" w:type="pct"/>
            <w:gridSpan w:val="3"/>
            <w:vAlign w:val="center"/>
          </w:tcPr>
          <w:p w14:paraId="19CC2C38" w14:textId="77777777" w:rsidR="00AB613C" w:rsidRPr="00AB613C" w:rsidRDefault="00AB613C" w:rsidP="00AB613C">
            <w:pPr>
              <w:spacing w:after="0" w:line="240" w:lineRule="auto"/>
              <w:rPr>
                <w:rFonts w:eastAsia="Aptos"/>
                <w:b/>
                <w:kern w:val="2"/>
              </w:rPr>
            </w:pPr>
            <w:r w:rsidRPr="00AB613C">
              <w:rPr>
                <w:rFonts w:eastAsia="Aptos"/>
                <w:b/>
                <w:kern w:val="2"/>
              </w:rPr>
              <w:t>YÊU CẦU KHÁC</w:t>
            </w:r>
          </w:p>
        </w:tc>
      </w:tr>
      <w:tr w:rsidR="00AB613C" w:rsidRPr="00AB613C" w14:paraId="16935E93" w14:textId="77777777" w:rsidTr="00AB613C">
        <w:trPr>
          <w:trHeight w:val="20"/>
        </w:trPr>
        <w:tc>
          <w:tcPr>
            <w:tcW w:w="333" w:type="pct"/>
            <w:vAlign w:val="center"/>
          </w:tcPr>
          <w:p w14:paraId="6893A839" w14:textId="77777777" w:rsidR="00AB613C" w:rsidRPr="00AB613C" w:rsidRDefault="00AB613C" w:rsidP="00AB613C">
            <w:pPr>
              <w:spacing w:after="0" w:line="240" w:lineRule="auto"/>
              <w:jc w:val="center"/>
              <w:rPr>
                <w:rFonts w:eastAsia="Aptos"/>
                <w:kern w:val="2"/>
              </w:rPr>
            </w:pPr>
            <w:r w:rsidRPr="00AB613C">
              <w:rPr>
                <w:rFonts w:eastAsia="Aptos"/>
                <w:kern w:val="2"/>
              </w:rPr>
              <w:t>1</w:t>
            </w:r>
          </w:p>
        </w:tc>
        <w:tc>
          <w:tcPr>
            <w:tcW w:w="4667" w:type="pct"/>
            <w:gridSpan w:val="3"/>
            <w:tcBorders>
              <w:top w:val="single" w:sz="4" w:space="0" w:color="auto"/>
              <w:left w:val="single" w:sz="4" w:space="0" w:color="auto"/>
              <w:bottom w:val="single" w:sz="4" w:space="0" w:color="auto"/>
              <w:right w:val="single" w:sz="4" w:space="0" w:color="auto"/>
            </w:tcBorders>
            <w:vAlign w:val="center"/>
          </w:tcPr>
          <w:p w14:paraId="03A97252" w14:textId="77777777" w:rsidR="00AB613C" w:rsidRPr="00AB613C" w:rsidRDefault="00AB613C" w:rsidP="00AB613C">
            <w:pPr>
              <w:autoSpaceDE w:val="0"/>
              <w:autoSpaceDN w:val="0"/>
              <w:adjustRightInd w:val="0"/>
              <w:spacing w:after="0" w:line="240" w:lineRule="auto"/>
              <w:jc w:val="both"/>
              <w:rPr>
                <w:rFonts w:eastAsia="Calibri"/>
                <w:color w:val="000000"/>
                <w:kern w:val="2"/>
              </w:rPr>
            </w:pPr>
            <w:r w:rsidRPr="00AB613C">
              <w:rPr>
                <w:rFonts w:eastAsia="Calibri"/>
                <w:bCs/>
                <w:color w:val="000000"/>
                <w:kern w:val="2"/>
              </w:rPr>
              <w:t>Lắp đặt hướng dẫn sử dụng thiết bị tại bệnh viện</w:t>
            </w:r>
          </w:p>
        </w:tc>
      </w:tr>
      <w:tr w:rsidR="00AB613C" w:rsidRPr="00AB613C" w14:paraId="3E330868" w14:textId="77777777" w:rsidTr="00AB613C">
        <w:trPr>
          <w:trHeight w:val="20"/>
        </w:trPr>
        <w:tc>
          <w:tcPr>
            <w:tcW w:w="333" w:type="pct"/>
            <w:vAlign w:val="center"/>
          </w:tcPr>
          <w:p w14:paraId="2E9FFC61" w14:textId="77777777" w:rsidR="00AB613C" w:rsidRPr="00AB613C" w:rsidRDefault="00AB613C" w:rsidP="00AB613C">
            <w:pPr>
              <w:spacing w:after="0" w:line="240" w:lineRule="auto"/>
              <w:jc w:val="center"/>
              <w:rPr>
                <w:rFonts w:eastAsia="Aptos"/>
                <w:kern w:val="2"/>
              </w:rPr>
            </w:pPr>
            <w:r w:rsidRPr="00AB613C">
              <w:rPr>
                <w:rFonts w:eastAsia="Aptos"/>
                <w:kern w:val="2"/>
              </w:rPr>
              <w:t>2</w:t>
            </w:r>
          </w:p>
        </w:tc>
        <w:tc>
          <w:tcPr>
            <w:tcW w:w="4667" w:type="pct"/>
            <w:gridSpan w:val="3"/>
            <w:tcBorders>
              <w:top w:val="single" w:sz="4" w:space="0" w:color="auto"/>
              <w:left w:val="single" w:sz="4" w:space="0" w:color="auto"/>
              <w:bottom w:val="single" w:sz="4" w:space="0" w:color="auto"/>
              <w:right w:val="single" w:sz="4" w:space="0" w:color="auto"/>
            </w:tcBorders>
            <w:vAlign w:val="center"/>
          </w:tcPr>
          <w:p w14:paraId="4AA1D9F2" w14:textId="77777777" w:rsidR="00AB613C" w:rsidRPr="00AB613C" w:rsidRDefault="00AB613C" w:rsidP="00AB613C">
            <w:pPr>
              <w:autoSpaceDE w:val="0"/>
              <w:autoSpaceDN w:val="0"/>
              <w:adjustRightInd w:val="0"/>
              <w:spacing w:after="0" w:line="240" w:lineRule="auto"/>
              <w:jc w:val="both"/>
              <w:rPr>
                <w:rFonts w:eastAsia="Calibri"/>
                <w:color w:val="000000"/>
                <w:kern w:val="2"/>
              </w:rPr>
            </w:pPr>
            <w:r w:rsidRPr="00AB613C">
              <w:rPr>
                <w:rFonts w:eastAsia="Calibri"/>
                <w:bCs/>
                <w:color w:val="000000"/>
                <w:kern w:val="2"/>
              </w:rPr>
              <w:t>Thời gian giao hàng ≤ 3 tháng</w:t>
            </w:r>
          </w:p>
        </w:tc>
      </w:tr>
      <w:tr w:rsidR="00AB613C" w:rsidRPr="00AB613C" w14:paraId="350C4BF8" w14:textId="77777777" w:rsidTr="00AB613C">
        <w:trPr>
          <w:trHeight w:val="20"/>
        </w:trPr>
        <w:tc>
          <w:tcPr>
            <w:tcW w:w="333" w:type="pct"/>
            <w:vAlign w:val="center"/>
          </w:tcPr>
          <w:p w14:paraId="46D66269" w14:textId="77777777" w:rsidR="00AB613C" w:rsidRPr="00AB613C" w:rsidRDefault="00AB613C" w:rsidP="00AB613C">
            <w:pPr>
              <w:spacing w:after="0" w:line="240" w:lineRule="auto"/>
              <w:jc w:val="center"/>
              <w:rPr>
                <w:rFonts w:eastAsia="Aptos"/>
                <w:kern w:val="2"/>
              </w:rPr>
            </w:pPr>
            <w:r w:rsidRPr="00AB613C">
              <w:rPr>
                <w:rFonts w:eastAsia="Aptos"/>
                <w:kern w:val="2"/>
              </w:rPr>
              <w:t>3</w:t>
            </w:r>
          </w:p>
        </w:tc>
        <w:tc>
          <w:tcPr>
            <w:tcW w:w="4667" w:type="pct"/>
            <w:gridSpan w:val="3"/>
            <w:tcBorders>
              <w:top w:val="single" w:sz="4" w:space="0" w:color="auto"/>
              <w:left w:val="single" w:sz="4" w:space="0" w:color="auto"/>
              <w:bottom w:val="single" w:sz="4" w:space="0" w:color="auto"/>
              <w:right w:val="single" w:sz="4" w:space="0" w:color="auto"/>
            </w:tcBorders>
            <w:vAlign w:val="center"/>
          </w:tcPr>
          <w:p w14:paraId="298A2DD0" w14:textId="77777777" w:rsidR="00AB613C" w:rsidRPr="00AB613C" w:rsidRDefault="00AB613C" w:rsidP="00AB613C">
            <w:pPr>
              <w:autoSpaceDE w:val="0"/>
              <w:autoSpaceDN w:val="0"/>
              <w:adjustRightInd w:val="0"/>
              <w:spacing w:after="0" w:line="240" w:lineRule="auto"/>
              <w:jc w:val="both"/>
              <w:rPr>
                <w:rFonts w:eastAsia="Calibri"/>
                <w:color w:val="000000"/>
                <w:kern w:val="2"/>
              </w:rPr>
            </w:pPr>
            <w:r w:rsidRPr="00AB613C">
              <w:rPr>
                <w:rFonts w:eastAsia="Calibri"/>
                <w:bCs/>
                <w:color w:val="000000"/>
                <w:kern w:val="2"/>
              </w:rPr>
              <w:t>Thời gian bảo hành ≥ 12 tháng, có chào giá chi tiết công tác bảo trì sau thời gian bảo hành</w:t>
            </w:r>
          </w:p>
        </w:tc>
      </w:tr>
      <w:tr w:rsidR="00AB613C" w:rsidRPr="00AB613C" w14:paraId="00BB79BC" w14:textId="77777777" w:rsidTr="00AB613C">
        <w:trPr>
          <w:trHeight w:val="20"/>
        </w:trPr>
        <w:tc>
          <w:tcPr>
            <w:tcW w:w="333" w:type="pct"/>
            <w:vAlign w:val="center"/>
          </w:tcPr>
          <w:p w14:paraId="33CB46E8" w14:textId="77777777" w:rsidR="00AB613C" w:rsidRPr="00AB613C" w:rsidRDefault="00AB613C" w:rsidP="00AB613C">
            <w:pPr>
              <w:spacing w:after="0" w:line="240" w:lineRule="auto"/>
              <w:jc w:val="center"/>
              <w:rPr>
                <w:rFonts w:eastAsia="Aptos"/>
                <w:kern w:val="2"/>
              </w:rPr>
            </w:pPr>
            <w:r w:rsidRPr="00AB613C">
              <w:rPr>
                <w:rFonts w:eastAsia="Aptos"/>
                <w:kern w:val="2"/>
              </w:rPr>
              <w:t>4</w:t>
            </w:r>
          </w:p>
        </w:tc>
        <w:tc>
          <w:tcPr>
            <w:tcW w:w="4667" w:type="pct"/>
            <w:gridSpan w:val="3"/>
            <w:tcBorders>
              <w:top w:val="single" w:sz="4" w:space="0" w:color="auto"/>
              <w:left w:val="single" w:sz="4" w:space="0" w:color="auto"/>
              <w:bottom w:val="single" w:sz="4" w:space="0" w:color="auto"/>
              <w:right w:val="single" w:sz="4" w:space="0" w:color="auto"/>
            </w:tcBorders>
            <w:vAlign w:val="center"/>
          </w:tcPr>
          <w:p w14:paraId="186BF5A5" w14:textId="77777777" w:rsidR="00AB613C" w:rsidRPr="00AB613C" w:rsidRDefault="00AB613C" w:rsidP="00AB613C">
            <w:pPr>
              <w:autoSpaceDE w:val="0"/>
              <w:autoSpaceDN w:val="0"/>
              <w:adjustRightInd w:val="0"/>
              <w:spacing w:after="0" w:line="240" w:lineRule="auto"/>
              <w:jc w:val="both"/>
              <w:rPr>
                <w:rFonts w:eastAsia="Calibri"/>
                <w:color w:val="000000"/>
                <w:kern w:val="2"/>
              </w:rPr>
            </w:pPr>
            <w:r w:rsidRPr="00AB613C">
              <w:rPr>
                <w:rFonts w:eastAsia="Calibri"/>
                <w:bCs/>
                <w:color w:val="000000"/>
                <w:kern w:val="2"/>
              </w:rPr>
              <w:t>Thời gian cung cấp vật tư tiêu hao, thay thế sửa chữa ≥ 10 năm</w:t>
            </w:r>
          </w:p>
        </w:tc>
      </w:tr>
      <w:tr w:rsidR="00AB613C" w:rsidRPr="00AB613C" w14:paraId="404E55CF" w14:textId="77777777" w:rsidTr="00AB613C">
        <w:trPr>
          <w:trHeight w:val="20"/>
        </w:trPr>
        <w:tc>
          <w:tcPr>
            <w:tcW w:w="333" w:type="pct"/>
            <w:vAlign w:val="center"/>
          </w:tcPr>
          <w:p w14:paraId="3339DD04" w14:textId="77777777" w:rsidR="00AB613C" w:rsidRPr="00AB613C" w:rsidRDefault="00AB613C" w:rsidP="00AB613C">
            <w:pPr>
              <w:spacing w:after="0" w:line="240" w:lineRule="auto"/>
              <w:jc w:val="center"/>
              <w:rPr>
                <w:rFonts w:eastAsia="Aptos"/>
                <w:kern w:val="2"/>
              </w:rPr>
            </w:pPr>
            <w:r w:rsidRPr="00AB613C">
              <w:rPr>
                <w:rFonts w:eastAsia="Aptos"/>
                <w:kern w:val="2"/>
              </w:rPr>
              <w:t>5</w:t>
            </w:r>
          </w:p>
        </w:tc>
        <w:tc>
          <w:tcPr>
            <w:tcW w:w="4667" w:type="pct"/>
            <w:gridSpan w:val="3"/>
            <w:tcBorders>
              <w:top w:val="single" w:sz="4" w:space="0" w:color="auto"/>
              <w:left w:val="single" w:sz="4" w:space="0" w:color="auto"/>
              <w:bottom w:val="single" w:sz="4" w:space="0" w:color="auto"/>
              <w:right w:val="single" w:sz="4" w:space="0" w:color="auto"/>
            </w:tcBorders>
            <w:vAlign w:val="center"/>
          </w:tcPr>
          <w:p w14:paraId="4DE0B360" w14:textId="77777777" w:rsidR="00AB613C" w:rsidRPr="00AB613C" w:rsidRDefault="00AB613C" w:rsidP="00AB613C">
            <w:pPr>
              <w:autoSpaceDE w:val="0"/>
              <w:autoSpaceDN w:val="0"/>
              <w:adjustRightInd w:val="0"/>
              <w:spacing w:after="0" w:line="240" w:lineRule="auto"/>
              <w:jc w:val="both"/>
              <w:rPr>
                <w:rFonts w:eastAsia="Calibri"/>
                <w:color w:val="000000"/>
                <w:kern w:val="2"/>
              </w:rPr>
            </w:pPr>
            <w:r w:rsidRPr="00AB613C">
              <w:rPr>
                <w:rFonts w:eastAsia="Calibri"/>
                <w:bCs/>
                <w:color w:val="000000"/>
                <w:kern w:val="2"/>
              </w:rPr>
              <w:t>Cam kết cung cấp đầy đủ các chứng từ: xuất xứ (CO), chất lượng (CQ), vận đơn, hóa đơn khi giao hàng</w:t>
            </w:r>
          </w:p>
        </w:tc>
      </w:tr>
      <w:tr w:rsidR="00AB613C" w:rsidRPr="00AB613C" w14:paraId="34116417" w14:textId="77777777" w:rsidTr="00AB613C">
        <w:trPr>
          <w:trHeight w:val="20"/>
        </w:trPr>
        <w:tc>
          <w:tcPr>
            <w:tcW w:w="333" w:type="pct"/>
            <w:vAlign w:val="center"/>
          </w:tcPr>
          <w:p w14:paraId="183EC5F6" w14:textId="77777777" w:rsidR="00AB613C" w:rsidRPr="00AB613C" w:rsidRDefault="00AB613C" w:rsidP="00AB613C">
            <w:pPr>
              <w:spacing w:after="0" w:line="240" w:lineRule="auto"/>
              <w:jc w:val="center"/>
              <w:rPr>
                <w:rFonts w:eastAsia="Aptos"/>
                <w:kern w:val="2"/>
              </w:rPr>
            </w:pPr>
            <w:r w:rsidRPr="00AB613C">
              <w:rPr>
                <w:rFonts w:eastAsia="Aptos"/>
                <w:kern w:val="2"/>
              </w:rPr>
              <w:t>6</w:t>
            </w:r>
          </w:p>
        </w:tc>
        <w:tc>
          <w:tcPr>
            <w:tcW w:w="4667" w:type="pct"/>
            <w:gridSpan w:val="3"/>
            <w:tcBorders>
              <w:top w:val="single" w:sz="4" w:space="0" w:color="auto"/>
              <w:left w:val="single" w:sz="4" w:space="0" w:color="auto"/>
              <w:bottom w:val="single" w:sz="4" w:space="0" w:color="auto"/>
              <w:right w:val="single" w:sz="4" w:space="0" w:color="auto"/>
            </w:tcBorders>
            <w:vAlign w:val="center"/>
          </w:tcPr>
          <w:p w14:paraId="3B3D2717" w14:textId="77777777" w:rsidR="00AB613C" w:rsidRPr="00AB613C" w:rsidRDefault="00AB613C" w:rsidP="00AB613C">
            <w:pPr>
              <w:autoSpaceDE w:val="0"/>
              <w:autoSpaceDN w:val="0"/>
              <w:adjustRightInd w:val="0"/>
              <w:spacing w:after="0" w:line="240" w:lineRule="auto"/>
              <w:jc w:val="both"/>
              <w:rPr>
                <w:rFonts w:eastAsia="Calibri"/>
                <w:color w:val="000000"/>
                <w:kern w:val="2"/>
              </w:rPr>
            </w:pPr>
            <w:r w:rsidRPr="00AB613C">
              <w:rPr>
                <w:rFonts w:eastAsia="Calibri"/>
                <w:bCs/>
                <w:color w:val="000000"/>
                <w:kern w:val="2"/>
              </w:rPr>
              <w:t xml:space="preserve">Cung cấp đầy đủ tài liệu hướng dẫn sử dụng và hướng dẫn sửa chữa (nếu có) bản tiếng Anh và tiếng Việt               </w:t>
            </w:r>
          </w:p>
        </w:tc>
      </w:tr>
      <w:tr w:rsidR="00AB613C" w:rsidRPr="00AB613C" w14:paraId="4CD5BBDF" w14:textId="77777777" w:rsidTr="00AB613C">
        <w:trPr>
          <w:trHeight w:val="20"/>
        </w:trPr>
        <w:tc>
          <w:tcPr>
            <w:tcW w:w="333" w:type="pct"/>
            <w:vAlign w:val="center"/>
          </w:tcPr>
          <w:p w14:paraId="1A398BD1" w14:textId="77777777" w:rsidR="00AB613C" w:rsidRPr="00AB613C" w:rsidRDefault="00AB613C" w:rsidP="00AB613C">
            <w:pPr>
              <w:spacing w:after="0" w:line="240" w:lineRule="auto"/>
              <w:jc w:val="center"/>
              <w:rPr>
                <w:rFonts w:eastAsia="Aptos"/>
                <w:kern w:val="2"/>
              </w:rPr>
            </w:pPr>
            <w:r w:rsidRPr="00AB613C">
              <w:rPr>
                <w:rFonts w:eastAsia="Aptos"/>
                <w:kern w:val="2"/>
              </w:rPr>
              <w:t>7</w:t>
            </w:r>
          </w:p>
        </w:tc>
        <w:tc>
          <w:tcPr>
            <w:tcW w:w="4667" w:type="pct"/>
            <w:gridSpan w:val="3"/>
            <w:tcBorders>
              <w:top w:val="single" w:sz="4" w:space="0" w:color="auto"/>
              <w:left w:val="single" w:sz="4" w:space="0" w:color="auto"/>
              <w:bottom w:val="single" w:sz="4" w:space="0" w:color="auto"/>
              <w:right w:val="single" w:sz="4" w:space="0" w:color="auto"/>
            </w:tcBorders>
            <w:vAlign w:val="center"/>
          </w:tcPr>
          <w:p w14:paraId="2CB59304" w14:textId="77777777" w:rsidR="00AB613C" w:rsidRPr="00AB613C" w:rsidRDefault="00AB613C" w:rsidP="00AB613C">
            <w:pPr>
              <w:autoSpaceDE w:val="0"/>
              <w:autoSpaceDN w:val="0"/>
              <w:adjustRightInd w:val="0"/>
              <w:spacing w:after="0" w:line="240" w:lineRule="auto"/>
              <w:jc w:val="both"/>
              <w:rPr>
                <w:rFonts w:eastAsia="Calibri"/>
                <w:bCs/>
                <w:color w:val="000000"/>
                <w:kern w:val="2"/>
              </w:rPr>
            </w:pPr>
            <w:r w:rsidRPr="00AB613C">
              <w:rPr>
                <w:rFonts w:eastAsia="Calibri"/>
                <w:bCs/>
                <w:color w:val="000000"/>
                <w:kern w:val="2"/>
              </w:rPr>
              <w:t>Tuân thủ Nghị định số 98/2021/NĐ-CP về quản lý trang thiết bị y tế; Nghị định số 07/2023/NĐ-CP ngày 03/03/2023 về Sửa đổi, bổ sung một số điều của Nghị định số 98/2021/NĐ-</w:t>
            </w:r>
            <w:bookmarkStart w:id="0" w:name="_GoBack"/>
            <w:bookmarkEnd w:id="0"/>
            <w:r w:rsidRPr="00AB613C">
              <w:rPr>
                <w:rFonts w:eastAsia="Calibri"/>
                <w:bCs/>
                <w:color w:val="000000"/>
                <w:kern w:val="2"/>
              </w:rPr>
              <w:t>CP ngày 08 tháng 11 năm 2021 của Chính phủ về quản lý trang thiết bị y tế</w:t>
            </w:r>
          </w:p>
        </w:tc>
      </w:tr>
    </w:tbl>
    <w:p w14:paraId="28E6C7D8" w14:textId="77777777" w:rsidR="00167B2C" w:rsidRPr="0005028E" w:rsidRDefault="00167B2C" w:rsidP="009D09E3">
      <w:pPr>
        <w:pStyle w:val="Heading2"/>
        <w:rPr>
          <w:color w:val="000000" w:themeColor="text1"/>
        </w:rPr>
      </w:pPr>
    </w:p>
    <w:sectPr w:rsidR="00167B2C" w:rsidRPr="0005028E" w:rsidSect="005E3FD3">
      <w:footerReference w:type="default" r:id="rId7"/>
      <w:pgSz w:w="11906" w:h="16838" w:code="9"/>
      <w:pgMar w:top="1134" w:right="1134" w:bottom="1134" w:left="1701" w:header="794"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0AB5A5" w14:textId="77777777" w:rsidR="00D86307" w:rsidRDefault="00D86307" w:rsidP="00E72AAE">
      <w:pPr>
        <w:spacing w:after="0" w:line="240" w:lineRule="auto"/>
      </w:pPr>
      <w:r>
        <w:separator/>
      </w:r>
    </w:p>
  </w:endnote>
  <w:endnote w:type="continuationSeparator" w:id="0">
    <w:p w14:paraId="795B4F91" w14:textId="77777777" w:rsidR="00D86307" w:rsidRDefault="00D86307" w:rsidP="00E72A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NI-Aptima">
    <w:charset w:val="00"/>
    <w:family w:val="auto"/>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ourier">
    <w:panose1 w:val="02070409020205020404"/>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NI-Times">
    <w:altName w:val="Times New Roman"/>
    <w:charset w:val="00"/>
    <w:family w:val="auto"/>
    <w:pitch w:val="variable"/>
    <w:sig w:usb0="00000007" w:usb1="00000000" w:usb2="00000000" w:usb3="00000000" w:csb0="00000013"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Aptos">
    <w:altName w:val="Arial"/>
    <w:charset w:val="00"/>
    <w:family w:val="swiss"/>
    <w:pitch w:val="variable"/>
    <w:sig w:usb0="00000001" w:usb1="00000003" w:usb2="00000000" w:usb3="00000000" w:csb0="0000019F" w:csb1="00000000"/>
  </w:font>
  <w:font w:name="Aptos Narrow">
    <w:altName w:val="Arial"/>
    <w:charset w:val="00"/>
    <w:family w:val="swiss"/>
    <w:pitch w:val="variable"/>
    <w:sig w:usb0="00000001" w:usb1="00000003"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87763211"/>
      <w:docPartObj>
        <w:docPartGallery w:val="Page Numbers (Bottom of Page)"/>
        <w:docPartUnique/>
      </w:docPartObj>
    </w:sdtPr>
    <w:sdtEndPr>
      <w:rPr>
        <w:noProof/>
      </w:rPr>
    </w:sdtEndPr>
    <w:sdtContent>
      <w:p w14:paraId="2C5F6F3F" w14:textId="47BFF13E" w:rsidR="00AB3617" w:rsidRDefault="00AB3617">
        <w:pPr>
          <w:pStyle w:val="Footer"/>
          <w:jc w:val="center"/>
        </w:pPr>
        <w:r>
          <w:fldChar w:fldCharType="begin"/>
        </w:r>
        <w:r>
          <w:instrText xml:space="preserve"> PAGE   \* MERGEFORMAT </w:instrText>
        </w:r>
        <w:r>
          <w:fldChar w:fldCharType="separate"/>
        </w:r>
        <w:r w:rsidR="00D86307">
          <w:rPr>
            <w:noProof/>
          </w:rPr>
          <w:t>1</w:t>
        </w:r>
        <w:r>
          <w:rPr>
            <w:noProof/>
          </w:rPr>
          <w:fldChar w:fldCharType="end"/>
        </w:r>
      </w:p>
    </w:sdtContent>
  </w:sdt>
  <w:p w14:paraId="2B5482D9" w14:textId="77777777" w:rsidR="00AB3617" w:rsidRDefault="00AB3617">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29058E" w14:textId="77777777" w:rsidR="00D86307" w:rsidRDefault="00D86307" w:rsidP="00E72AAE">
      <w:pPr>
        <w:spacing w:after="0" w:line="240" w:lineRule="auto"/>
      </w:pPr>
      <w:r>
        <w:separator/>
      </w:r>
    </w:p>
  </w:footnote>
  <w:footnote w:type="continuationSeparator" w:id="0">
    <w:p w14:paraId="21689916" w14:textId="77777777" w:rsidR="00D86307" w:rsidRDefault="00D86307" w:rsidP="00E72AA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0000005"/>
    <w:multiLevelType w:val="singleLevel"/>
    <w:tmpl w:val="00000005"/>
    <w:name w:val="WW8Num5"/>
    <w:lvl w:ilvl="0">
      <w:start w:val="1"/>
      <w:numFmt w:val="bullet"/>
      <w:lvlText w:val="-"/>
      <w:lvlJc w:val="left"/>
      <w:pPr>
        <w:tabs>
          <w:tab w:val="num" w:pos="0"/>
        </w:tabs>
        <w:ind w:left="720" w:hanging="360"/>
      </w:pPr>
      <w:rPr>
        <w:rFonts w:ascii="VNI-Aptima" w:hAnsi="VNI-Aptima" w:cs="VNI-Aptima"/>
        <w:sz w:val="24"/>
        <w:szCs w:val="24"/>
        <w:lang w:eastAsia="en-US"/>
      </w:rPr>
    </w:lvl>
  </w:abstractNum>
  <w:abstractNum w:abstractNumId="10" w15:restartNumberingAfterBreak="0">
    <w:nsid w:val="00000008"/>
    <w:multiLevelType w:val="hybridMultilevel"/>
    <w:tmpl w:val="0836C40E"/>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1" w15:restartNumberingAfterBreak="0">
    <w:nsid w:val="00000009"/>
    <w:multiLevelType w:val="hybridMultilevel"/>
    <w:tmpl w:val="DC1E2F02"/>
    <w:lvl w:ilvl="0" w:tplc="D99E2F1A">
      <w:start w:val="1"/>
      <w:numFmt w:val="bullet"/>
      <w:lvlText w:val="-"/>
      <w:lvlJc w:val="left"/>
      <w:pPr>
        <w:ind w:left="0" w:firstLine="0"/>
      </w:pPr>
      <w:rPr>
        <w:color w:val="auto"/>
      </w:r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12" w15:restartNumberingAfterBreak="0">
    <w:nsid w:val="0000000A"/>
    <w:multiLevelType w:val="hybridMultilevel"/>
    <w:tmpl w:val="3A95F874"/>
    <w:lvl w:ilvl="0" w:tplc="FFFFFFFF">
      <w:start w:val="1"/>
      <w:numFmt w:val="bullet"/>
      <w:lvlText w:val="-"/>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13" w15:restartNumberingAfterBreak="0">
    <w:nsid w:val="00000010"/>
    <w:multiLevelType w:val="hybridMultilevel"/>
    <w:tmpl w:val="22221A70"/>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4" w15:restartNumberingAfterBreak="0">
    <w:nsid w:val="00000013"/>
    <w:multiLevelType w:val="hybridMultilevel"/>
    <w:tmpl w:val="614FD4A0"/>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5" w15:restartNumberingAfterBreak="0">
    <w:nsid w:val="00000020"/>
    <w:multiLevelType w:val="hybridMultilevel"/>
    <w:tmpl w:val="580BD78E"/>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6" w15:restartNumberingAfterBreak="0">
    <w:nsid w:val="003C2F4C"/>
    <w:multiLevelType w:val="hybridMultilevel"/>
    <w:tmpl w:val="80302978"/>
    <w:lvl w:ilvl="0" w:tplc="BAC217E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2559F2"/>
    <w:multiLevelType w:val="hybridMultilevel"/>
    <w:tmpl w:val="E36093A2"/>
    <w:lvl w:ilvl="0" w:tplc="11B0D52E">
      <w:numFmt w:val="bullet"/>
      <w:lvlText w:val="-"/>
      <w:lvlJc w:val="left"/>
      <w:pPr>
        <w:ind w:left="720" w:hanging="360"/>
      </w:pPr>
      <w:rPr>
        <w:rFonts w:ascii="Times New Roman" w:eastAsiaTheme="minorHAnsi" w:hAnsi="Times New Roman"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25A3671"/>
    <w:multiLevelType w:val="multilevel"/>
    <w:tmpl w:val="125A3671"/>
    <w:lvl w:ilvl="0">
      <w:start w:val="1"/>
      <w:numFmt w:val="bullet"/>
      <w:lvlText w:val="-"/>
      <w:lvlJc w:val="left"/>
      <w:pPr>
        <w:ind w:left="1400" w:hanging="360"/>
      </w:pPr>
      <w:rPr>
        <w:rFonts w:ascii="Calibri" w:eastAsia="Times New Roman" w:hAnsi="Calibri" w:cs="Calibri" w:hint="default"/>
      </w:rPr>
    </w:lvl>
    <w:lvl w:ilvl="1">
      <w:start w:val="1"/>
      <w:numFmt w:val="bullet"/>
      <w:lvlText w:val="o"/>
      <w:lvlJc w:val="left"/>
      <w:pPr>
        <w:ind w:left="2120" w:hanging="360"/>
      </w:pPr>
      <w:rPr>
        <w:rFonts w:ascii="Courier New" w:hAnsi="Courier New" w:cs="Courier New" w:hint="default"/>
      </w:rPr>
    </w:lvl>
    <w:lvl w:ilvl="2">
      <w:start w:val="1"/>
      <w:numFmt w:val="bullet"/>
      <w:lvlText w:val=""/>
      <w:lvlJc w:val="left"/>
      <w:pPr>
        <w:ind w:left="2840" w:hanging="360"/>
      </w:pPr>
      <w:rPr>
        <w:rFonts w:ascii="Wingdings" w:hAnsi="Wingdings" w:hint="default"/>
      </w:rPr>
    </w:lvl>
    <w:lvl w:ilvl="3">
      <w:start w:val="1"/>
      <w:numFmt w:val="bullet"/>
      <w:lvlText w:val=""/>
      <w:lvlJc w:val="left"/>
      <w:pPr>
        <w:ind w:left="3560" w:hanging="360"/>
      </w:pPr>
      <w:rPr>
        <w:rFonts w:ascii="Symbol" w:hAnsi="Symbol" w:hint="default"/>
      </w:rPr>
    </w:lvl>
    <w:lvl w:ilvl="4">
      <w:start w:val="1"/>
      <w:numFmt w:val="bullet"/>
      <w:lvlText w:val="o"/>
      <w:lvlJc w:val="left"/>
      <w:pPr>
        <w:ind w:left="4280" w:hanging="360"/>
      </w:pPr>
      <w:rPr>
        <w:rFonts w:ascii="Courier New" w:hAnsi="Courier New" w:cs="Courier New" w:hint="default"/>
      </w:rPr>
    </w:lvl>
    <w:lvl w:ilvl="5">
      <w:start w:val="1"/>
      <w:numFmt w:val="bullet"/>
      <w:lvlText w:val=""/>
      <w:lvlJc w:val="left"/>
      <w:pPr>
        <w:ind w:left="5000" w:hanging="360"/>
      </w:pPr>
      <w:rPr>
        <w:rFonts w:ascii="Wingdings" w:hAnsi="Wingdings" w:hint="default"/>
      </w:rPr>
    </w:lvl>
    <w:lvl w:ilvl="6">
      <w:start w:val="1"/>
      <w:numFmt w:val="bullet"/>
      <w:lvlText w:val=""/>
      <w:lvlJc w:val="left"/>
      <w:pPr>
        <w:ind w:left="5720" w:hanging="360"/>
      </w:pPr>
      <w:rPr>
        <w:rFonts w:ascii="Symbol" w:hAnsi="Symbol" w:hint="default"/>
      </w:rPr>
    </w:lvl>
    <w:lvl w:ilvl="7">
      <w:start w:val="1"/>
      <w:numFmt w:val="bullet"/>
      <w:lvlText w:val="o"/>
      <w:lvlJc w:val="left"/>
      <w:pPr>
        <w:ind w:left="6440" w:hanging="360"/>
      </w:pPr>
      <w:rPr>
        <w:rFonts w:ascii="Courier New" w:hAnsi="Courier New" w:cs="Courier New" w:hint="default"/>
      </w:rPr>
    </w:lvl>
    <w:lvl w:ilvl="8">
      <w:start w:val="1"/>
      <w:numFmt w:val="bullet"/>
      <w:lvlText w:val=""/>
      <w:lvlJc w:val="left"/>
      <w:pPr>
        <w:ind w:left="7160" w:hanging="360"/>
      </w:pPr>
      <w:rPr>
        <w:rFonts w:ascii="Wingdings" w:hAnsi="Wingdings" w:hint="default"/>
      </w:rPr>
    </w:lvl>
  </w:abstractNum>
  <w:abstractNum w:abstractNumId="19" w15:restartNumberingAfterBreak="0">
    <w:nsid w:val="16817A33"/>
    <w:multiLevelType w:val="hybridMultilevel"/>
    <w:tmpl w:val="8DE886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6B72020"/>
    <w:multiLevelType w:val="hybridMultilevel"/>
    <w:tmpl w:val="2BD4EE96"/>
    <w:lvl w:ilvl="0" w:tplc="71C4EBFA">
      <w:numFmt w:val="bullet"/>
      <w:lvlText w:val=""/>
      <w:lvlJc w:val="left"/>
      <w:pPr>
        <w:ind w:left="559" w:hanging="360"/>
      </w:pPr>
      <w:rPr>
        <w:rFonts w:ascii="Symbol" w:eastAsia="Symbol" w:hAnsi="Symbol" w:cs="Symbol" w:hint="default"/>
        <w:b w:val="0"/>
        <w:bCs w:val="0"/>
        <w:i w:val="0"/>
        <w:iCs w:val="0"/>
        <w:spacing w:val="0"/>
        <w:w w:val="99"/>
        <w:sz w:val="26"/>
        <w:szCs w:val="26"/>
        <w:lang w:val="vi" w:eastAsia="en-US" w:bidi="ar-SA"/>
      </w:rPr>
    </w:lvl>
    <w:lvl w:ilvl="1" w:tplc="8326BBE2">
      <w:numFmt w:val="bullet"/>
      <w:lvlText w:val="•"/>
      <w:lvlJc w:val="left"/>
      <w:pPr>
        <w:ind w:left="1453" w:hanging="360"/>
      </w:pPr>
      <w:rPr>
        <w:rFonts w:hint="default"/>
        <w:lang w:val="vi" w:eastAsia="en-US" w:bidi="ar-SA"/>
      </w:rPr>
    </w:lvl>
    <w:lvl w:ilvl="2" w:tplc="729A1122">
      <w:numFmt w:val="bullet"/>
      <w:lvlText w:val="•"/>
      <w:lvlJc w:val="left"/>
      <w:pPr>
        <w:ind w:left="2346" w:hanging="360"/>
      </w:pPr>
      <w:rPr>
        <w:rFonts w:hint="default"/>
        <w:lang w:val="vi" w:eastAsia="en-US" w:bidi="ar-SA"/>
      </w:rPr>
    </w:lvl>
    <w:lvl w:ilvl="3" w:tplc="AF5AB5E2">
      <w:numFmt w:val="bullet"/>
      <w:lvlText w:val="•"/>
      <w:lvlJc w:val="left"/>
      <w:pPr>
        <w:ind w:left="3239" w:hanging="360"/>
      </w:pPr>
      <w:rPr>
        <w:rFonts w:hint="default"/>
        <w:lang w:val="vi" w:eastAsia="en-US" w:bidi="ar-SA"/>
      </w:rPr>
    </w:lvl>
    <w:lvl w:ilvl="4" w:tplc="2FB0E076">
      <w:numFmt w:val="bullet"/>
      <w:lvlText w:val="•"/>
      <w:lvlJc w:val="left"/>
      <w:pPr>
        <w:ind w:left="4132" w:hanging="360"/>
      </w:pPr>
      <w:rPr>
        <w:rFonts w:hint="default"/>
        <w:lang w:val="vi" w:eastAsia="en-US" w:bidi="ar-SA"/>
      </w:rPr>
    </w:lvl>
    <w:lvl w:ilvl="5" w:tplc="B90EFA5E">
      <w:numFmt w:val="bullet"/>
      <w:lvlText w:val="•"/>
      <w:lvlJc w:val="left"/>
      <w:pPr>
        <w:ind w:left="5025" w:hanging="360"/>
      </w:pPr>
      <w:rPr>
        <w:rFonts w:hint="default"/>
        <w:lang w:val="vi" w:eastAsia="en-US" w:bidi="ar-SA"/>
      </w:rPr>
    </w:lvl>
    <w:lvl w:ilvl="6" w:tplc="A5A4027C">
      <w:numFmt w:val="bullet"/>
      <w:lvlText w:val="•"/>
      <w:lvlJc w:val="left"/>
      <w:pPr>
        <w:ind w:left="5918" w:hanging="360"/>
      </w:pPr>
      <w:rPr>
        <w:rFonts w:hint="default"/>
        <w:lang w:val="vi" w:eastAsia="en-US" w:bidi="ar-SA"/>
      </w:rPr>
    </w:lvl>
    <w:lvl w:ilvl="7" w:tplc="B50ABCBC">
      <w:numFmt w:val="bullet"/>
      <w:lvlText w:val="•"/>
      <w:lvlJc w:val="left"/>
      <w:pPr>
        <w:ind w:left="6811" w:hanging="360"/>
      </w:pPr>
      <w:rPr>
        <w:rFonts w:hint="default"/>
        <w:lang w:val="vi" w:eastAsia="en-US" w:bidi="ar-SA"/>
      </w:rPr>
    </w:lvl>
    <w:lvl w:ilvl="8" w:tplc="130AAE0A">
      <w:numFmt w:val="bullet"/>
      <w:lvlText w:val="•"/>
      <w:lvlJc w:val="left"/>
      <w:pPr>
        <w:ind w:left="7704" w:hanging="360"/>
      </w:pPr>
      <w:rPr>
        <w:rFonts w:hint="default"/>
        <w:lang w:val="vi" w:eastAsia="en-US" w:bidi="ar-SA"/>
      </w:rPr>
    </w:lvl>
  </w:abstractNum>
  <w:abstractNum w:abstractNumId="21" w15:restartNumberingAfterBreak="0">
    <w:nsid w:val="17F379F8"/>
    <w:multiLevelType w:val="hybridMultilevel"/>
    <w:tmpl w:val="D9AC3350"/>
    <w:lvl w:ilvl="0" w:tplc="EDD45EF4">
      <w:numFmt w:val="bullet"/>
      <w:lvlText w:val="-"/>
      <w:lvlJc w:val="left"/>
      <w:pPr>
        <w:ind w:left="252" w:hanging="144"/>
      </w:pPr>
      <w:rPr>
        <w:rFonts w:ascii="Times New Roman" w:eastAsia="Times New Roman" w:hAnsi="Times New Roman" w:cs="Times New Roman" w:hint="default"/>
        <w:b w:val="0"/>
        <w:bCs w:val="0"/>
        <w:i w:val="0"/>
        <w:iCs w:val="0"/>
        <w:spacing w:val="0"/>
        <w:w w:val="99"/>
        <w:sz w:val="26"/>
        <w:szCs w:val="26"/>
        <w:lang w:val="vi" w:eastAsia="en-US" w:bidi="ar-SA"/>
      </w:rPr>
    </w:lvl>
    <w:lvl w:ilvl="1" w:tplc="0D2489EA">
      <w:numFmt w:val="bullet"/>
      <w:lvlText w:val="•"/>
      <w:lvlJc w:val="left"/>
      <w:pPr>
        <w:ind w:left="1183" w:hanging="144"/>
      </w:pPr>
      <w:rPr>
        <w:rFonts w:hint="default"/>
        <w:lang w:val="vi" w:eastAsia="en-US" w:bidi="ar-SA"/>
      </w:rPr>
    </w:lvl>
    <w:lvl w:ilvl="2" w:tplc="41EC6148">
      <w:numFmt w:val="bullet"/>
      <w:lvlText w:val="•"/>
      <w:lvlJc w:val="left"/>
      <w:pPr>
        <w:ind w:left="2106" w:hanging="144"/>
      </w:pPr>
      <w:rPr>
        <w:rFonts w:hint="default"/>
        <w:lang w:val="vi" w:eastAsia="en-US" w:bidi="ar-SA"/>
      </w:rPr>
    </w:lvl>
    <w:lvl w:ilvl="3" w:tplc="6C9C2174">
      <w:numFmt w:val="bullet"/>
      <w:lvlText w:val="•"/>
      <w:lvlJc w:val="left"/>
      <w:pPr>
        <w:ind w:left="3029" w:hanging="144"/>
      </w:pPr>
      <w:rPr>
        <w:rFonts w:hint="default"/>
        <w:lang w:val="vi" w:eastAsia="en-US" w:bidi="ar-SA"/>
      </w:rPr>
    </w:lvl>
    <w:lvl w:ilvl="4" w:tplc="E87EC8AE">
      <w:numFmt w:val="bullet"/>
      <w:lvlText w:val="•"/>
      <w:lvlJc w:val="left"/>
      <w:pPr>
        <w:ind w:left="3952" w:hanging="144"/>
      </w:pPr>
      <w:rPr>
        <w:rFonts w:hint="default"/>
        <w:lang w:val="vi" w:eastAsia="en-US" w:bidi="ar-SA"/>
      </w:rPr>
    </w:lvl>
    <w:lvl w:ilvl="5" w:tplc="54F8325A">
      <w:numFmt w:val="bullet"/>
      <w:lvlText w:val="•"/>
      <w:lvlJc w:val="left"/>
      <w:pPr>
        <w:ind w:left="4875" w:hanging="144"/>
      </w:pPr>
      <w:rPr>
        <w:rFonts w:hint="default"/>
        <w:lang w:val="vi" w:eastAsia="en-US" w:bidi="ar-SA"/>
      </w:rPr>
    </w:lvl>
    <w:lvl w:ilvl="6" w:tplc="2DFEC9E2">
      <w:numFmt w:val="bullet"/>
      <w:lvlText w:val="•"/>
      <w:lvlJc w:val="left"/>
      <w:pPr>
        <w:ind w:left="5798" w:hanging="144"/>
      </w:pPr>
      <w:rPr>
        <w:rFonts w:hint="default"/>
        <w:lang w:val="vi" w:eastAsia="en-US" w:bidi="ar-SA"/>
      </w:rPr>
    </w:lvl>
    <w:lvl w:ilvl="7" w:tplc="70723F64">
      <w:numFmt w:val="bullet"/>
      <w:lvlText w:val="•"/>
      <w:lvlJc w:val="left"/>
      <w:pPr>
        <w:ind w:left="6721" w:hanging="144"/>
      </w:pPr>
      <w:rPr>
        <w:rFonts w:hint="default"/>
        <w:lang w:val="vi" w:eastAsia="en-US" w:bidi="ar-SA"/>
      </w:rPr>
    </w:lvl>
    <w:lvl w:ilvl="8" w:tplc="33D4B0A8">
      <w:numFmt w:val="bullet"/>
      <w:lvlText w:val="•"/>
      <w:lvlJc w:val="left"/>
      <w:pPr>
        <w:ind w:left="7644" w:hanging="144"/>
      </w:pPr>
      <w:rPr>
        <w:rFonts w:hint="default"/>
        <w:lang w:val="vi" w:eastAsia="en-US" w:bidi="ar-SA"/>
      </w:rPr>
    </w:lvl>
  </w:abstractNum>
  <w:abstractNum w:abstractNumId="22" w15:restartNumberingAfterBreak="0">
    <w:nsid w:val="200A4CBC"/>
    <w:multiLevelType w:val="hybridMultilevel"/>
    <w:tmpl w:val="3DEC0B92"/>
    <w:lvl w:ilvl="0" w:tplc="06B8F9D6">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1A679AB"/>
    <w:multiLevelType w:val="hybridMultilevel"/>
    <w:tmpl w:val="DA90714A"/>
    <w:lvl w:ilvl="0" w:tplc="AC6C51DA">
      <w:numFmt w:val="bullet"/>
      <w:lvlText w:val="-"/>
      <w:lvlJc w:val="left"/>
      <w:pPr>
        <w:ind w:left="720" w:hanging="360"/>
      </w:pPr>
      <w:rPr>
        <w:rFonts w:ascii="Times New Roman" w:eastAsia="Calibri"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52D3E9C"/>
    <w:multiLevelType w:val="hybridMultilevel"/>
    <w:tmpl w:val="71264E8A"/>
    <w:lvl w:ilvl="0" w:tplc="773EED30">
      <w:numFmt w:val="bullet"/>
      <w:lvlText w:val="•"/>
      <w:lvlJc w:val="left"/>
      <w:pPr>
        <w:ind w:left="532" w:hanging="360"/>
      </w:pPr>
      <w:rPr>
        <w:rFonts w:ascii="Trebuchet MS" w:eastAsia="Trebuchet MS" w:hAnsi="Trebuchet MS" w:cs="Trebuchet MS" w:hint="default"/>
        <w:b w:val="0"/>
        <w:bCs w:val="0"/>
        <w:i w:val="0"/>
        <w:iCs w:val="0"/>
        <w:spacing w:val="0"/>
        <w:w w:val="99"/>
        <w:sz w:val="26"/>
        <w:szCs w:val="26"/>
        <w:lang w:val="vi" w:eastAsia="en-US" w:bidi="ar-SA"/>
      </w:rPr>
    </w:lvl>
    <w:lvl w:ilvl="1" w:tplc="F964284E">
      <w:numFmt w:val="bullet"/>
      <w:lvlText w:val="•"/>
      <w:lvlJc w:val="left"/>
      <w:pPr>
        <w:ind w:left="1286" w:hanging="360"/>
      </w:pPr>
      <w:rPr>
        <w:rFonts w:hint="default"/>
        <w:lang w:val="vi" w:eastAsia="en-US" w:bidi="ar-SA"/>
      </w:rPr>
    </w:lvl>
    <w:lvl w:ilvl="2" w:tplc="8E7CA426">
      <w:numFmt w:val="bullet"/>
      <w:lvlText w:val="•"/>
      <w:lvlJc w:val="left"/>
      <w:pPr>
        <w:ind w:left="2032" w:hanging="360"/>
      </w:pPr>
      <w:rPr>
        <w:rFonts w:hint="default"/>
        <w:lang w:val="vi" w:eastAsia="en-US" w:bidi="ar-SA"/>
      </w:rPr>
    </w:lvl>
    <w:lvl w:ilvl="3" w:tplc="F48EB284">
      <w:numFmt w:val="bullet"/>
      <w:lvlText w:val="•"/>
      <w:lvlJc w:val="left"/>
      <w:pPr>
        <w:ind w:left="2778" w:hanging="360"/>
      </w:pPr>
      <w:rPr>
        <w:rFonts w:hint="default"/>
        <w:lang w:val="vi" w:eastAsia="en-US" w:bidi="ar-SA"/>
      </w:rPr>
    </w:lvl>
    <w:lvl w:ilvl="4" w:tplc="F94EB456">
      <w:numFmt w:val="bullet"/>
      <w:lvlText w:val="•"/>
      <w:lvlJc w:val="left"/>
      <w:pPr>
        <w:ind w:left="3524" w:hanging="360"/>
      </w:pPr>
      <w:rPr>
        <w:rFonts w:hint="default"/>
        <w:lang w:val="vi" w:eastAsia="en-US" w:bidi="ar-SA"/>
      </w:rPr>
    </w:lvl>
    <w:lvl w:ilvl="5" w:tplc="DE223E20">
      <w:numFmt w:val="bullet"/>
      <w:lvlText w:val="•"/>
      <w:lvlJc w:val="left"/>
      <w:pPr>
        <w:ind w:left="4270" w:hanging="360"/>
      </w:pPr>
      <w:rPr>
        <w:rFonts w:hint="default"/>
        <w:lang w:val="vi" w:eastAsia="en-US" w:bidi="ar-SA"/>
      </w:rPr>
    </w:lvl>
    <w:lvl w:ilvl="6" w:tplc="DC125774">
      <w:numFmt w:val="bullet"/>
      <w:lvlText w:val="•"/>
      <w:lvlJc w:val="left"/>
      <w:pPr>
        <w:ind w:left="5016" w:hanging="360"/>
      </w:pPr>
      <w:rPr>
        <w:rFonts w:hint="default"/>
        <w:lang w:val="vi" w:eastAsia="en-US" w:bidi="ar-SA"/>
      </w:rPr>
    </w:lvl>
    <w:lvl w:ilvl="7" w:tplc="728254D6">
      <w:numFmt w:val="bullet"/>
      <w:lvlText w:val="•"/>
      <w:lvlJc w:val="left"/>
      <w:pPr>
        <w:ind w:left="5762" w:hanging="360"/>
      </w:pPr>
      <w:rPr>
        <w:rFonts w:hint="default"/>
        <w:lang w:val="vi" w:eastAsia="en-US" w:bidi="ar-SA"/>
      </w:rPr>
    </w:lvl>
    <w:lvl w:ilvl="8" w:tplc="023E5E1C">
      <w:numFmt w:val="bullet"/>
      <w:lvlText w:val="•"/>
      <w:lvlJc w:val="left"/>
      <w:pPr>
        <w:ind w:left="6508" w:hanging="360"/>
      </w:pPr>
      <w:rPr>
        <w:rFonts w:hint="default"/>
        <w:lang w:val="vi" w:eastAsia="en-US" w:bidi="ar-SA"/>
      </w:rPr>
    </w:lvl>
  </w:abstractNum>
  <w:abstractNum w:abstractNumId="25" w15:restartNumberingAfterBreak="0">
    <w:nsid w:val="3A836C11"/>
    <w:multiLevelType w:val="hybridMultilevel"/>
    <w:tmpl w:val="50BEFEBC"/>
    <w:lvl w:ilvl="0" w:tplc="0584F2AA">
      <w:numFmt w:val="bullet"/>
      <w:lvlText w:val="•"/>
      <w:lvlJc w:val="left"/>
      <w:pPr>
        <w:ind w:left="108" w:hanging="173"/>
      </w:pPr>
      <w:rPr>
        <w:rFonts w:ascii="Times New Roman" w:eastAsia="Times New Roman" w:hAnsi="Times New Roman" w:cs="Times New Roman" w:hint="default"/>
        <w:b w:val="0"/>
        <w:bCs w:val="0"/>
        <w:i w:val="0"/>
        <w:iCs w:val="0"/>
        <w:spacing w:val="0"/>
        <w:w w:val="126"/>
        <w:sz w:val="26"/>
        <w:szCs w:val="26"/>
        <w:lang w:val="vi" w:eastAsia="en-US" w:bidi="ar-SA"/>
      </w:rPr>
    </w:lvl>
    <w:lvl w:ilvl="1" w:tplc="FD846FF0">
      <w:numFmt w:val="bullet"/>
      <w:lvlText w:val="•"/>
      <w:lvlJc w:val="left"/>
      <w:pPr>
        <w:ind w:left="1039" w:hanging="173"/>
      </w:pPr>
      <w:rPr>
        <w:rFonts w:hint="default"/>
        <w:lang w:val="vi" w:eastAsia="en-US" w:bidi="ar-SA"/>
      </w:rPr>
    </w:lvl>
    <w:lvl w:ilvl="2" w:tplc="C95A2F22">
      <w:numFmt w:val="bullet"/>
      <w:lvlText w:val="•"/>
      <w:lvlJc w:val="left"/>
      <w:pPr>
        <w:ind w:left="1978" w:hanging="173"/>
      </w:pPr>
      <w:rPr>
        <w:rFonts w:hint="default"/>
        <w:lang w:val="vi" w:eastAsia="en-US" w:bidi="ar-SA"/>
      </w:rPr>
    </w:lvl>
    <w:lvl w:ilvl="3" w:tplc="94DC2BCA">
      <w:numFmt w:val="bullet"/>
      <w:lvlText w:val="•"/>
      <w:lvlJc w:val="left"/>
      <w:pPr>
        <w:ind w:left="2917" w:hanging="173"/>
      </w:pPr>
      <w:rPr>
        <w:rFonts w:hint="default"/>
        <w:lang w:val="vi" w:eastAsia="en-US" w:bidi="ar-SA"/>
      </w:rPr>
    </w:lvl>
    <w:lvl w:ilvl="4" w:tplc="2EC0ED1C">
      <w:numFmt w:val="bullet"/>
      <w:lvlText w:val="•"/>
      <w:lvlJc w:val="left"/>
      <w:pPr>
        <w:ind w:left="3856" w:hanging="173"/>
      </w:pPr>
      <w:rPr>
        <w:rFonts w:hint="default"/>
        <w:lang w:val="vi" w:eastAsia="en-US" w:bidi="ar-SA"/>
      </w:rPr>
    </w:lvl>
    <w:lvl w:ilvl="5" w:tplc="0B341026">
      <w:numFmt w:val="bullet"/>
      <w:lvlText w:val="•"/>
      <w:lvlJc w:val="left"/>
      <w:pPr>
        <w:ind w:left="4795" w:hanging="173"/>
      </w:pPr>
      <w:rPr>
        <w:rFonts w:hint="default"/>
        <w:lang w:val="vi" w:eastAsia="en-US" w:bidi="ar-SA"/>
      </w:rPr>
    </w:lvl>
    <w:lvl w:ilvl="6" w:tplc="CF1886C0">
      <w:numFmt w:val="bullet"/>
      <w:lvlText w:val="•"/>
      <w:lvlJc w:val="left"/>
      <w:pPr>
        <w:ind w:left="5734" w:hanging="173"/>
      </w:pPr>
      <w:rPr>
        <w:rFonts w:hint="default"/>
        <w:lang w:val="vi" w:eastAsia="en-US" w:bidi="ar-SA"/>
      </w:rPr>
    </w:lvl>
    <w:lvl w:ilvl="7" w:tplc="1C6A8F6E">
      <w:numFmt w:val="bullet"/>
      <w:lvlText w:val="•"/>
      <w:lvlJc w:val="left"/>
      <w:pPr>
        <w:ind w:left="6673" w:hanging="173"/>
      </w:pPr>
      <w:rPr>
        <w:rFonts w:hint="default"/>
        <w:lang w:val="vi" w:eastAsia="en-US" w:bidi="ar-SA"/>
      </w:rPr>
    </w:lvl>
    <w:lvl w:ilvl="8" w:tplc="098242BE">
      <w:numFmt w:val="bullet"/>
      <w:lvlText w:val="•"/>
      <w:lvlJc w:val="left"/>
      <w:pPr>
        <w:ind w:left="7612" w:hanging="173"/>
      </w:pPr>
      <w:rPr>
        <w:rFonts w:hint="default"/>
        <w:lang w:val="vi" w:eastAsia="en-US" w:bidi="ar-SA"/>
      </w:rPr>
    </w:lvl>
  </w:abstractNum>
  <w:abstractNum w:abstractNumId="26" w15:restartNumberingAfterBreak="0">
    <w:nsid w:val="3AC271B3"/>
    <w:multiLevelType w:val="hybridMultilevel"/>
    <w:tmpl w:val="A0DA753C"/>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3CE85CD3"/>
    <w:multiLevelType w:val="hybridMultilevel"/>
    <w:tmpl w:val="90822D44"/>
    <w:lvl w:ilvl="0" w:tplc="CED41654">
      <w:numFmt w:val="bullet"/>
      <w:lvlText w:val="•"/>
      <w:lvlJc w:val="left"/>
      <w:pPr>
        <w:ind w:left="516" w:hanging="360"/>
      </w:pPr>
      <w:rPr>
        <w:rFonts w:ascii="Trebuchet MS" w:eastAsia="Trebuchet MS" w:hAnsi="Trebuchet MS" w:cs="Trebuchet MS" w:hint="default"/>
        <w:b w:val="0"/>
        <w:bCs w:val="0"/>
        <w:i w:val="0"/>
        <w:iCs w:val="0"/>
        <w:spacing w:val="0"/>
        <w:w w:val="99"/>
        <w:sz w:val="26"/>
        <w:szCs w:val="26"/>
        <w:lang w:val="vi" w:eastAsia="en-US" w:bidi="ar-SA"/>
      </w:rPr>
    </w:lvl>
    <w:lvl w:ilvl="1" w:tplc="019E4CA0">
      <w:numFmt w:val="bullet"/>
      <w:lvlText w:val="•"/>
      <w:lvlJc w:val="left"/>
      <w:pPr>
        <w:ind w:left="1268" w:hanging="360"/>
      </w:pPr>
      <w:rPr>
        <w:rFonts w:hint="default"/>
        <w:lang w:val="vi" w:eastAsia="en-US" w:bidi="ar-SA"/>
      </w:rPr>
    </w:lvl>
    <w:lvl w:ilvl="2" w:tplc="0C22D510">
      <w:numFmt w:val="bullet"/>
      <w:lvlText w:val="•"/>
      <w:lvlJc w:val="left"/>
      <w:pPr>
        <w:ind w:left="2016" w:hanging="360"/>
      </w:pPr>
      <w:rPr>
        <w:rFonts w:hint="default"/>
        <w:lang w:val="vi" w:eastAsia="en-US" w:bidi="ar-SA"/>
      </w:rPr>
    </w:lvl>
    <w:lvl w:ilvl="3" w:tplc="61382182">
      <w:numFmt w:val="bullet"/>
      <w:lvlText w:val="•"/>
      <w:lvlJc w:val="left"/>
      <w:pPr>
        <w:ind w:left="2764" w:hanging="360"/>
      </w:pPr>
      <w:rPr>
        <w:rFonts w:hint="default"/>
        <w:lang w:val="vi" w:eastAsia="en-US" w:bidi="ar-SA"/>
      </w:rPr>
    </w:lvl>
    <w:lvl w:ilvl="4" w:tplc="F7A056E2">
      <w:numFmt w:val="bullet"/>
      <w:lvlText w:val="•"/>
      <w:lvlJc w:val="left"/>
      <w:pPr>
        <w:ind w:left="3512" w:hanging="360"/>
      </w:pPr>
      <w:rPr>
        <w:rFonts w:hint="default"/>
        <w:lang w:val="vi" w:eastAsia="en-US" w:bidi="ar-SA"/>
      </w:rPr>
    </w:lvl>
    <w:lvl w:ilvl="5" w:tplc="97787D10">
      <w:numFmt w:val="bullet"/>
      <w:lvlText w:val="•"/>
      <w:lvlJc w:val="left"/>
      <w:pPr>
        <w:ind w:left="4260" w:hanging="360"/>
      </w:pPr>
      <w:rPr>
        <w:rFonts w:hint="default"/>
        <w:lang w:val="vi" w:eastAsia="en-US" w:bidi="ar-SA"/>
      </w:rPr>
    </w:lvl>
    <w:lvl w:ilvl="6" w:tplc="4AC4D180">
      <w:numFmt w:val="bullet"/>
      <w:lvlText w:val="•"/>
      <w:lvlJc w:val="left"/>
      <w:pPr>
        <w:ind w:left="5008" w:hanging="360"/>
      </w:pPr>
      <w:rPr>
        <w:rFonts w:hint="default"/>
        <w:lang w:val="vi" w:eastAsia="en-US" w:bidi="ar-SA"/>
      </w:rPr>
    </w:lvl>
    <w:lvl w:ilvl="7" w:tplc="D4C29344">
      <w:numFmt w:val="bullet"/>
      <w:lvlText w:val="•"/>
      <w:lvlJc w:val="left"/>
      <w:pPr>
        <w:ind w:left="5756" w:hanging="360"/>
      </w:pPr>
      <w:rPr>
        <w:rFonts w:hint="default"/>
        <w:lang w:val="vi" w:eastAsia="en-US" w:bidi="ar-SA"/>
      </w:rPr>
    </w:lvl>
    <w:lvl w:ilvl="8" w:tplc="1B8AE7AA">
      <w:numFmt w:val="bullet"/>
      <w:lvlText w:val="•"/>
      <w:lvlJc w:val="left"/>
      <w:pPr>
        <w:ind w:left="6504" w:hanging="360"/>
      </w:pPr>
      <w:rPr>
        <w:rFonts w:hint="default"/>
        <w:lang w:val="vi" w:eastAsia="en-US" w:bidi="ar-SA"/>
      </w:rPr>
    </w:lvl>
  </w:abstractNum>
  <w:abstractNum w:abstractNumId="28" w15:restartNumberingAfterBreak="0">
    <w:nsid w:val="4BB35C2A"/>
    <w:multiLevelType w:val="hybridMultilevel"/>
    <w:tmpl w:val="F842B528"/>
    <w:lvl w:ilvl="0" w:tplc="A5FE91D0">
      <w:start w:val="1"/>
      <w:numFmt w:val="bullet"/>
      <w:lvlText w:val=""/>
      <w:lvlJc w:val="left"/>
      <w:pPr>
        <w:ind w:left="270" w:hanging="360"/>
      </w:pPr>
      <w:rPr>
        <w:rFonts w:ascii="Symbol" w:hAnsi="Symbol" w:hint="default"/>
      </w:rPr>
    </w:lvl>
    <w:lvl w:ilvl="1" w:tplc="04090003" w:tentative="1">
      <w:start w:val="1"/>
      <w:numFmt w:val="bullet"/>
      <w:lvlText w:val="o"/>
      <w:lvlJc w:val="left"/>
      <w:pPr>
        <w:ind w:left="990" w:hanging="360"/>
      </w:pPr>
      <w:rPr>
        <w:rFonts w:ascii="Courier New" w:hAnsi="Courier New" w:cs="Courier New" w:hint="default"/>
      </w:rPr>
    </w:lvl>
    <w:lvl w:ilvl="2" w:tplc="04090005" w:tentative="1">
      <w:start w:val="1"/>
      <w:numFmt w:val="bullet"/>
      <w:lvlText w:val=""/>
      <w:lvlJc w:val="left"/>
      <w:pPr>
        <w:ind w:left="1710" w:hanging="360"/>
      </w:pPr>
      <w:rPr>
        <w:rFonts w:ascii="Wingdings" w:hAnsi="Wingdings" w:hint="default"/>
      </w:rPr>
    </w:lvl>
    <w:lvl w:ilvl="3" w:tplc="04090001" w:tentative="1">
      <w:start w:val="1"/>
      <w:numFmt w:val="bullet"/>
      <w:lvlText w:val=""/>
      <w:lvlJc w:val="left"/>
      <w:pPr>
        <w:ind w:left="2430" w:hanging="360"/>
      </w:pPr>
      <w:rPr>
        <w:rFonts w:ascii="Symbol" w:hAnsi="Symbol" w:hint="default"/>
      </w:rPr>
    </w:lvl>
    <w:lvl w:ilvl="4" w:tplc="04090003" w:tentative="1">
      <w:start w:val="1"/>
      <w:numFmt w:val="bullet"/>
      <w:lvlText w:val="o"/>
      <w:lvlJc w:val="left"/>
      <w:pPr>
        <w:ind w:left="3150" w:hanging="360"/>
      </w:pPr>
      <w:rPr>
        <w:rFonts w:ascii="Courier New" w:hAnsi="Courier New" w:cs="Courier New" w:hint="default"/>
      </w:rPr>
    </w:lvl>
    <w:lvl w:ilvl="5" w:tplc="04090005" w:tentative="1">
      <w:start w:val="1"/>
      <w:numFmt w:val="bullet"/>
      <w:lvlText w:val=""/>
      <w:lvlJc w:val="left"/>
      <w:pPr>
        <w:ind w:left="3870" w:hanging="360"/>
      </w:pPr>
      <w:rPr>
        <w:rFonts w:ascii="Wingdings" w:hAnsi="Wingdings" w:hint="default"/>
      </w:rPr>
    </w:lvl>
    <w:lvl w:ilvl="6" w:tplc="04090001" w:tentative="1">
      <w:start w:val="1"/>
      <w:numFmt w:val="bullet"/>
      <w:lvlText w:val=""/>
      <w:lvlJc w:val="left"/>
      <w:pPr>
        <w:ind w:left="4590" w:hanging="360"/>
      </w:pPr>
      <w:rPr>
        <w:rFonts w:ascii="Symbol" w:hAnsi="Symbol" w:hint="default"/>
      </w:rPr>
    </w:lvl>
    <w:lvl w:ilvl="7" w:tplc="04090003" w:tentative="1">
      <w:start w:val="1"/>
      <w:numFmt w:val="bullet"/>
      <w:lvlText w:val="o"/>
      <w:lvlJc w:val="left"/>
      <w:pPr>
        <w:ind w:left="5310" w:hanging="360"/>
      </w:pPr>
      <w:rPr>
        <w:rFonts w:ascii="Courier New" w:hAnsi="Courier New" w:cs="Courier New" w:hint="default"/>
      </w:rPr>
    </w:lvl>
    <w:lvl w:ilvl="8" w:tplc="04090005" w:tentative="1">
      <w:start w:val="1"/>
      <w:numFmt w:val="bullet"/>
      <w:lvlText w:val=""/>
      <w:lvlJc w:val="left"/>
      <w:pPr>
        <w:ind w:left="6030" w:hanging="360"/>
      </w:pPr>
      <w:rPr>
        <w:rFonts w:ascii="Wingdings" w:hAnsi="Wingdings" w:hint="default"/>
      </w:rPr>
    </w:lvl>
  </w:abstractNum>
  <w:abstractNum w:abstractNumId="29" w15:restartNumberingAfterBreak="0">
    <w:nsid w:val="4DB27A36"/>
    <w:multiLevelType w:val="hybridMultilevel"/>
    <w:tmpl w:val="D2D4A19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DBE3069"/>
    <w:multiLevelType w:val="hybridMultilevel"/>
    <w:tmpl w:val="DC88D052"/>
    <w:lvl w:ilvl="0" w:tplc="8AFEBD5E">
      <w:numFmt w:val="bullet"/>
      <w:lvlText w:val="•"/>
      <w:lvlJc w:val="left"/>
      <w:pPr>
        <w:ind w:left="108" w:hanging="173"/>
      </w:pPr>
      <w:rPr>
        <w:rFonts w:ascii="Times New Roman" w:eastAsia="Times New Roman" w:hAnsi="Times New Roman" w:cs="Times New Roman" w:hint="default"/>
        <w:b w:val="0"/>
        <w:bCs w:val="0"/>
        <w:i w:val="0"/>
        <w:iCs w:val="0"/>
        <w:spacing w:val="0"/>
        <w:w w:val="126"/>
        <w:sz w:val="26"/>
        <w:szCs w:val="26"/>
        <w:lang w:val="vi" w:eastAsia="en-US" w:bidi="ar-SA"/>
      </w:rPr>
    </w:lvl>
    <w:lvl w:ilvl="1" w:tplc="3D9253EC">
      <w:numFmt w:val="bullet"/>
      <w:lvlText w:val="•"/>
      <w:lvlJc w:val="left"/>
      <w:pPr>
        <w:ind w:left="1039" w:hanging="173"/>
      </w:pPr>
      <w:rPr>
        <w:rFonts w:hint="default"/>
        <w:lang w:val="vi" w:eastAsia="en-US" w:bidi="ar-SA"/>
      </w:rPr>
    </w:lvl>
    <w:lvl w:ilvl="2" w:tplc="11763D9E">
      <w:numFmt w:val="bullet"/>
      <w:lvlText w:val="•"/>
      <w:lvlJc w:val="left"/>
      <w:pPr>
        <w:ind w:left="1978" w:hanging="173"/>
      </w:pPr>
      <w:rPr>
        <w:rFonts w:hint="default"/>
        <w:lang w:val="vi" w:eastAsia="en-US" w:bidi="ar-SA"/>
      </w:rPr>
    </w:lvl>
    <w:lvl w:ilvl="3" w:tplc="5CA8F93A">
      <w:numFmt w:val="bullet"/>
      <w:lvlText w:val="•"/>
      <w:lvlJc w:val="left"/>
      <w:pPr>
        <w:ind w:left="2917" w:hanging="173"/>
      </w:pPr>
      <w:rPr>
        <w:rFonts w:hint="default"/>
        <w:lang w:val="vi" w:eastAsia="en-US" w:bidi="ar-SA"/>
      </w:rPr>
    </w:lvl>
    <w:lvl w:ilvl="4" w:tplc="F210E236">
      <w:numFmt w:val="bullet"/>
      <w:lvlText w:val="•"/>
      <w:lvlJc w:val="left"/>
      <w:pPr>
        <w:ind w:left="3856" w:hanging="173"/>
      </w:pPr>
      <w:rPr>
        <w:rFonts w:hint="default"/>
        <w:lang w:val="vi" w:eastAsia="en-US" w:bidi="ar-SA"/>
      </w:rPr>
    </w:lvl>
    <w:lvl w:ilvl="5" w:tplc="CE901E4C">
      <w:numFmt w:val="bullet"/>
      <w:lvlText w:val="•"/>
      <w:lvlJc w:val="left"/>
      <w:pPr>
        <w:ind w:left="4795" w:hanging="173"/>
      </w:pPr>
      <w:rPr>
        <w:rFonts w:hint="default"/>
        <w:lang w:val="vi" w:eastAsia="en-US" w:bidi="ar-SA"/>
      </w:rPr>
    </w:lvl>
    <w:lvl w:ilvl="6" w:tplc="A84AA0BC">
      <w:numFmt w:val="bullet"/>
      <w:lvlText w:val="•"/>
      <w:lvlJc w:val="left"/>
      <w:pPr>
        <w:ind w:left="5734" w:hanging="173"/>
      </w:pPr>
      <w:rPr>
        <w:rFonts w:hint="default"/>
        <w:lang w:val="vi" w:eastAsia="en-US" w:bidi="ar-SA"/>
      </w:rPr>
    </w:lvl>
    <w:lvl w:ilvl="7" w:tplc="CC5A511A">
      <w:numFmt w:val="bullet"/>
      <w:lvlText w:val="•"/>
      <w:lvlJc w:val="left"/>
      <w:pPr>
        <w:ind w:left="6673" w:hanging="173"/>
      </w:pPr>
      <w:rPr>
        <w:rFonts w:hint="default"/>
        <w:lang w:val="vi" w:eastAsia="en-US" w:bidi="ar-SA"/>
      </w:rPr>
    </w:lvl>
    <w:lvl w:ilvl="8" w:tplc="D7EE7E10">
      <w:numFmt w:val="bullet"/>
      <w:lvlText w:val="•"/>
      <w:lvlJc w:val="left"/>
      <w:pPr>
        <w:ind w:left="7612" w:hanging="173"/>
      </w:pPr>
      <w:rPr>
        <w:rFonts w:hint="default"/>
        <w:lang w:val="vi" w:eastAsia="en-US" w:bidi="ar-SA"/>
      </w:rPr>
    </w:lvl>
  </w:abstractNum>
  <w:abstractNum w:abstractNumId="31" w15:restartNumberingAfterBreak="0">
    <w:nsid w:val="56694DC1"/>
    <w:multiLevelType w:val="hybridMultilevel"/>
    <w:tmpl w:val="55647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3B20D5"/>
    <w:multiLevelType w:val="hybridMultilevel"/>
    <w:tmpl w:val="91529A32"/>
    <w:lvl w:ilvl="0" w:tplc="19E001D0">
      <w:numFmt w:val="bullet"/>
      <w:lvlText w:val="•"/>
      <w:lvlJc w:val="left"/>
      <w:pPr>
        <w:ind w:left="280" w:hanging="173"/>
      </w:pPr>
      <w:rPr>
        <w:rFonts w:ascii="Times New Roman" w:eastAsia="Times New Roman" w:hAnsi="Times New Roman" w:cs="Times New Roman" w:hint="default"/>
        <w:b w:val="0"/>
        <w:bCs w:val="0"/>
        <w:i w:val="0"/>
        <w:iCs w:val="0"/>
        <w:spacing w:val="0"/>
        <w:w w:val="126"/>
        <w:sz w:val="26"/>
        <w:szCs w:val="26"/>
        <w:lang w:val="vi" w:eastAsia="en-US" w:bidi="ar-SA"/>
      </w:rPr>
    </w:lvl>
    <w:lvl w:ilvl="1" w:tplc="E4927954">
      <w:numFmt w:val="bullet"/>
      <w:lvlText w:val="•"/>
      <w:lvlJc w:val="left"/>
      <w:pPr>
        <w:ind w:left="1201" w:hanging="173"/>
      </w:pPr>
      <w:rPr>
        <w:rFonts w:hint="default"/>
        <w:lang w:val="vi" w:eastAsia="en-US" w:bidi="ar-SA"/>
      </w:rPr>
    </w:lvl>
    <w:lvl w:ilvl="2" w:tplc="F252F5B2">
      <w:numFmt w:val="bullet"/>
      <w:lvlText w:val="•"/>
      <w:lvlJc w:val="left"/>
      <w:pPr>
        <w:ind w:left="2122" w:hanging="173"/>
      </w:pPr>
      <w:rPr>
        <w:rFonts w:hint="default"/>
        <w:lang w:val="vi" w:eastAsia="en-US" w:bidi="ar-SA"/>
      </w:rPr>
    </w:lvl>
    <w:lvl w:ilvl="3" w:tplc="72B02D0A">
      <w:numFmt w:val="bullet"/>
      <w:lvlText w:val="•"/>
      <w:lvlJc w:val="left"/>
      <w:pPr>
        <w:ind w:left="3043" w:hanging="173"/>
      </w:pPr>
      <w:rPr>
        <w:rFonts w:hint="default"/>
        <w:lang w:val="vi" w:eastAsia="en-US" w:bidi="ar-SA"/>
      </w:rPr>
    </w:lvl>
    <w:lvl w:ilvl="4" w:tplc="21566018">
      <w:numFmt w:val="bullet"/>
      <w:lvlText w:val="•"/>
      <w:lvlJc w:val="left"/>
      <w:pPr>
        <w:ind w:left="3964" w:hanging="173"/>
      </w:pPr>
      <w:rPr>
        <w:rFonts w:hint="default"/>
        <w:lang w:val="vi" w:eastAsia="en-US" w:bidi="ar-SA"/>
      </w:rPr>
    </w:lvl>
    <w:lvl w:ilvl="5" w:tplc="D3F0517E">
      <w:numFmt w:val="bullet"/>
      <w:lvlText w:val="•"/>
      <w:lvlJc w:val="left"/>
      <w:pPr>
        <w:ind w:left="4885" w:hanging="173"/>
      </w:pPr>
      <w:rPr>
        <w:rFonts w:hint="default"/>
        <w:lang w:val="vi" w:eastAsia="en-US" w:bidi="ar-SA"/>
      </w:rPr>
    </w:lvl>
    <w:lvl w:ilvl="6" w:tplc="A8BE043A">
      <w:numFmt w:val="bullet"/>
      <w:lvlText w:val="•"/>
      <w:lvlJc w:val="left"/>
      <w:pPr>
        <w:ind w:left="5806" w:hanging="173"/>
      </w:pPr>
      <w:rPr>
        <w:rFonts w:hint="default"/>
        <w:lang w:val="vi" w:eastAsia="en-US" w:bidi="ar-SA"/>
      </w:rPr>
    </w:lvl>
    <w:lvl w:ilvl="7" w:tplc="7E609672">
      <w:numFmt w:val="bullet"/>
      <w:lvlText w:val="•"/>
      <w:lvlJc w:val="left"/>
      <w:pPr>
        <w:ind w:left="6727" w:hanging="173"/>
      </w:pPr>
      <w:rPr>
        <w:rFonts w:hint="default"/>
        <w:lang w:val="vi" w:eastAsia="en-US" w:bidi="ar-SA"/>
      </w:rPr>
    </w:lvl>
    <w:lvl w:ilvl="8" w:tplc="3550845A">
      <w:numFmt w:val="bullet"/>
      <w:lvlText w:val="•"/>
      <w:lvlJc w:val="left"/>
      <w:pPr>
        <w:ind w:left="7648" w:hanging="173"/>
      </w:pPr>
      <w:rPr>
        <w:rFonts w:hint="default"/>
        <w:lang w:val="vi" w:eastAsia="en-US" w:bidi="ar-SA"/>
      </w:rPr>
    </w:lvl>
  </w:abstractNum>
  <w:abstractNum w:abstractNumId="33" w15:restartNumberingAfterBreak="0">
    <w:nsid w:val="5A426B7E"/>
    <w:multiLevelType w:val="hybridMultilevel"/>
    <w:tmpl w:val="347825A8"/>
    <w:lvl w:ilvl="0" w:tplc="FC8C2FAA">
      <w:numFmt w:val="bullet"/>
      <w:lvlText w:val=""/>
      <w:lvlJc w:val="left"/>
      <w:pPr>
        <w:ind w:left="559" w:hanging="360"/>
      </w:pPr>
      <w:rPr>
        <w:rFonts w:ascii="Symbol" w:eastAsia="Symbol" w:hAnsi="Symbol" w:cs="Symbol" w:hint="default"/>
        <w:b w:val="0"/>
        <w:bCs w:val="0"/>
        <w:i w:val="0"/>
        <w:iCs w:val="0"/>
        <w:spacing w:val="0"/>
        <w:w w:val="99"/>
        <w:sz w:val="26"/>
        <w:szCs w:val="26"/>
        <w:lang w:val="vi" w:eastAsia="en-US" w:bidi="ar-SA"/>
      </w:rPr>
    </w:lvl>
    <w:lvl w:ilvl="1" w:tplc="1600550E">
      <w:numFmt w:val="bullet"/>
      <w:lvlText w:val="•"/>
      <w:lvlJc w:val="left"/>
      <w:pPr>
        <w:ind w:left="1453" w:hanging="360"/>
      </w:pPr>
      <w:rPr>
        <w:rFonts w:hint="default"/>
        <w:lang w:val="vi" w:eastAsia="en-US" w:bidi="ar-SA"/>
      </w:rPr>
    </w:lvl>
    <w:lvl w:ilvl="2" w:tplc="82FC9D48">
      <w:numFmt w:val="bullet"/>
      <w:lvlText w:val="•"/>
      <w:lvlJc w:val="left"/>
      <w:pPr>
        <w:ind w:left="2346" w:hanging="360"/>
      </w:pPr>
      <w:rPr>
        <w:rFonts w:hint="default"/>
        <w:lang w:val="vi" w:eastAsia="en-US" w:bidi="ar-SA"/>
      </w:rPr>
    </w:lvl>
    <w:lvl w:ilvl="3" w:tplc="60924AD6">
      <w:numFmt w:val="bullet"/>
      <w:lvlText w:val="•"/>
      <w:lvlJc w:val="left"/>
      <w:pPr>
        <w:ind w:left="3239" w:hanging="360"/>
      </w:pPr>
      <w:rPr>
        <w:rFonts w:hint="default"/>
        <w:lang w:val="vi" w:eastAsia="en-US" w:bidi="ar-SA"/>
      </w:rPr>
    </w:lvl>
    <w:lvl w:ilvl="4" w:tplc="63DEC5BA">
      <w:numFmt w:val="bullet"/>
      <w:lvlText w:val="•"/>
      <w:lvlJc w:val="left"/>
      <w:pPr>
        <w:ind w:left="4132" w:hanging="360"/>
      </w:pPr>
      <w:rPr>
        <w:rFonts w:hint="default"/>
        <w:lang w:val="vi" w:eastAsia="en-US" w:bidi="ar-SA"/>
      </w:rPr>
    </w:lvl>
    <w:lvl w:ilvl="5" w:tplc="071067CC">
      <w:numFmt w:val="bullet"/>
      <w:lvlText w:val="•"/>
      <w:lvlJc w:val="left"/>
      <w:pPr>
        <w:ind w:left="5025" w:hanging="360"/>
      </w:pPr>
      <w:rPr>
        <w:rFonts w:hint="default"/>
        <w:lang w:val="vi" w:eastAsia="en-US" w:bidi="ar-SA"/>
      </w:rPr>
    </w:lvl>
    <w:lvl w:ilvl="6" w:tplc="8586FB4A">
      <w:numFmt w:val="bullet"/>
      <w:lvlText w:val="•"/>
      <w:lvlJc w:val="left"/>
      <w:pPr>
        <w:ind w:left="5918" w:hanging="360"/>
      </w:pPr>
      <w:rPr>
        <w:rFonts w:hint="default"/>
        <w:lang w:val="vi" w:eastAsia="en-US" w:bidi="ar-SA"/>
      </w:rPr>
    </w:lvl>
    <w:lvl w:ilvl="7" w:tplc="E5AA5920">
      <w:numFmt w:val="bullet"/>
      <w:lvlText w:val="•"/>
      <w:lvlJc w:val="left"/>
      <w:pPr>
        <w:ind w:left="6811" w:hanging="360"/>
      </w:pPr>
      <w:rPr>
        <w:rFonts w:hint="default"/>
        <w:lang w:val="vi" w:eastAsia="en-US" w:bidi="ar-SA"/>
      </w:rPr>
    </w:lvl>
    <w:lvl w:ilvl="8" w:tplc="AC92DCCA">
      <w:numFmt w:val="bullet"/>
      <w:lvlText w:val="•"/>
      <w:lvlJc w:val="left"/>
      <w:pPr>
        <w:ind w:left="7704" w:hanging="360"/>
      </w:pPr>
      <w:rPr>
        <w:rFonts w:hint="default"/>
        <w:lang w:val="vi" w:eastAsia="en-US" w:bidi="ar-SA"/>
      </w:rPr>
    </w:lvl>
  </w:abstractNum>
  <w:abstractNum w:abstractNumId="34" w15:restartNumberingAfterBreak="0">
    <w:nsid w:val="63BC6CDE"/>
    <w:multiLevelType w:val="hybridMultilevel"/>
    <w:tmpl w:val="96F83AFE"/>
    <w:lvl w:ilvl="0" w:tplc="B2807ED6">
      <w:numFmt w:val="bullet"/>
      <w:lvlText w:val="•"/>
      <w:lvlJc w:val="left"/>
      <w:pPr>
        <w:ind w:left="280" w:hanging="173"/>
      </w:pPr>
      <w:rPr>
        <w:rFonts w:ascii="Times New Roman" w:eastAsia="Times New Roman" w:hAnsi="Times New Roman" w:cs="Times New Roman" w:hint="default"/>
        <w:b w:val="0"/>
        <w:bCs w:val="0"/>
        <w:i w:val="0"/>
        <w:iCs w:val="0"/>
        <w:spacing w:val="0"/>
        <w:w w:val="126"/>
        <w:sz w:val="26"/>
        <w:szCs w:val="26"/>
        <w:lang w:val="vi" w:eastAsia="en-US" w:bidi="ar-SA"/>
      </w:rPr>
    </w:lvl>
    <w:lvl w:ilvl="1" w:tplc="51708DD0">
      <w:numFmt w:val="bullet"/>
      <w:lvlText w:val="•"/>
      <w:lvlJc w:val="left"/>
      <w:pPr>
        <w:ind w:left="1201" w:hanging="173"/>
      </w:pPr>
      <w:rPr>
        <w:rFonts w:hint="default"/>
        <w:lang w:val="vi" w:eastAsia="en-US" w:bidi="ar-SA"/>
      </w:rPr>
    </w:lvl>
    <w:lvl w:ilvl="2" w:tplc="F3B88E82">
      <w:numFmt w:val="bullet"/>
      <w:lvlText w:val="•"/>
      <w:lvlJc w:val="left"/>
      <w:pPr>
        <w:ind w:left="2122" w:hanging="173"/>
      </w:pPr>
      <w:rPr>
        <w:rFonts w:hint="default"/>
        <w:lang w:val="vi" w:eastAsia="en-US" w:bidi="ar-SA"/>
      </w:rPr>
    </w:lvl>
    <w:lvl w:ilvl="3" w:tplc="BBF08510">
      <w:numFmt w:val="bullet"/>
      <w:lvlText w:val="•"/>
      <w:lvlJc w:val="left"/>
      <w:pPr>
        <w:ind w:left="3043" w:hanging="173"/>
      </w:pPr>
      <w:rPr>
        <w:rFonts w:hint="default"/>
        <w:lang w:val="vi" w:eastAsia="en-US" w:bidi="ar-SA"/>
      </w:rPr>
    </w:lvl>
    <w:lvl w:ilvl="4" w:tplc="3D72C922">
      <w:numFmt w:val="bullet"/>
      <w:lvlText w:val="•"/>
      <w:lvlJc w:val="left"/>
      <w:pPr>
        <w:ind w:left="3964" w:hanging="173"/>
      </w:pPr>
      <w:rPr>
        <w:rFonts w:hint="default"/>
        <w:lang w:val="vi" w:eastAsia="en-US" w:bidi="ar-SA"/>
      </w:rPr>
    </w:lvl>
    <w:lvl w:ilvl="5" w:tplc="98767780">
      <w:numFmt w:val="bullet"/>
      <w:lvlText w:val="•"/>
      <w:lvlJc w:val="left"/>
      <w:pPr>
        <w:ind w:left="4885" w:hanging="173"/>
      </w:pPr>
      <w:rPr>
        <w:rFonts w:hint="default"/>
        <w:lang w:val="vi" w:eastAsia="en-US" w:bidi="ar-SA"/>
      </w:rPr>
    </w:lvl>
    <w:lvl w:ilvl="6" w:tplc="07E8B02A">
      <w:numFmt w:val="bullet"/>
      <w:lvlText w:val="•"/>
      <w:lvlJc w:val="left"/>
      <w:pPr>
        <w:ind w:left="5806" w:hanging="173"/>
      </w:pPr>
      <w:rPr>
        <w:rFonts w:hint="default"/>
        <w:lang w:val="vi" w:eastAsia="en-US" w:bidi="ar-SA"/>
      </w:rPr>
    </w:lvl>
    <w:lvl w:ilvl="7" w:tplc="C89456B2">
      <w:numFmt w:val="bullet"/>
      <w:lvlText w:val="•"/>
      <w:lvlJc w:val="left"/>
      <w:pPr>
        <w:ind w:left="6727" w:hanging="173"/>
      </w:pPr>
      <w:rPr>
        <w:rFonts w:hint="default"/>
        <w:lang w:val="vi" w:eastAsia="en-US" w:bidi="ar-SA"/>
      </w:rPr>
    </w:lvl>
    <w:lvl w:ilvl="8" w:tplc="672C8B3C">
      <w:numFmt w:val="bullet"/>
      <w:lvlText w:val="•"/>
      <w:lvlJc w:val="left"/>
      <w:pPr>
        <w:ind w:left="7648" w:hanging="173"/>
      </w:pPr>
      <w:rPr>
        <w:rFonts w:hint="default"/>
        <w:lang w:val="vi" w:eastAsia="en-US" w:bidi="ar-SA"/>
      </w:rPr>
    </w:lvl>
  </w:abstractNum>
  <w:abstractNum w:abstractNumId="35" w15:restartNumberingAfterBreak="0">
    <w:nsid w:val="64B71726"/>
    <w:multiLevelType w:val="hybridMultilevel"/>
    <w:tmpl w:val="8FA4159A"/>
    <w:lvl w:ilvl="0" w:tplc="3B0C90E0">
      <w:numFmt w:val="bullet"/>
      <w:lvlText w:val="•"/>
      <w:lvlJc w:val="left"/>
      <w:pPr>
        <w:ind w:left="532" w:hanging="360"/>
      </w:pPr>
      <w:rPr>
        <w:rFonts w:ascii="Trebuchet MS" w:eastAsia="Trebuchet MS" w:hAnsi="Trebuchet MS" w:cs="Trebuchet MS" w:hint="default"/>
        <w:b w:val="0"/>
        <w:bCs w:val="0"/>
        <w:i w:val="0"/>
        <w:iCs w:val="0"/>
        <w:spacing w:val="0"/>
        <w:w w:val="99"/>
        <w:sz w:val="26"/>
        <w:szCs w:val="26"/>
        <w:lang w:val="vi" w:eastAsia="en-US" w:bidi="ar-SA"/>
      </w:rPr>
    </w:lvl>
    <w:lvl w:ilvl="1" w:tplc="4E42ABC8">
      <w:numFmt w:val="bullet"/>
      <w:lvlText w:val="•"/>
      <w:lvlJc w:val="left"/>
      <w:pPr>
        <w:ind w:left="1286" w:hanging="360"/>
      </w:pPr>
      <w:rPr>
        <w:rFonts w:hint="default"/>
        <w:lang w:val="vi" w:eastAsia="en-US" w:bidi="ar-SA"/>
      </w:rPr>
    </w:lvl>
    <w:lvl w:ilvl="2" w:tplc="B498DD76">
      <w:numFmt w:val="bullet"/>
      <w:lvlText w:val="•"/>
      <w:lvlJc w:val="left"/>
      <w:pPr>
        <w:ind w:left="2032" w:hanging="360"/>
      </w:pPr>
      <w:rPr>
        <w:rFonts w:hint="default"/>
        <w:lang w:val="vi" w:eastAsia="en-US" w:bidi="ar-SA"/>
      </w:rPr>
    </w:lvl>
    <w:lvl w:ilvl="3" w:tplc="7E0C0B44">
      <w:numFmt w:val="bullet"/>
      <w:lvlText w:val="•"/>
      <w:lvlJc w:val="left"/>
      <w:pPr>
        <w:ind w:left="2778" w:hanging="360"/>
      </w:pPr>
      <w:rPr>
        <w:rFonts w:hint="default"/>
        <w:lang w:val="vi" w:eastAsia="en-US" w:bidi="ar-SA"/>
      </w:rPr>
    </w:lvl>
    <w:lvl w:ilvl="4" w:tplc="AB7C283E">
      <w:numFmt w:val="bullet"/>
      <w:lvlText w:val="•"/>
      <w:lvlJc w:val="left"/>
      <w:pPr>
        <w:ind w:left="3524" w:hanging="360"/>
      </w:pPr>
      <w:rPr>
        <w:rFonts w:hint="default"/>
        <w:lang w:val="vi" w:eastAsia="en-US" w:bidi="ar-SA"/>
      </w:rPr>
    </w:lvl>
    <w:lvl w:ilvl="5" w:tplc="2A489A16">
      <w:numFmt w:val="bullet"/>
      <w:lvlText w:val="•"/>
      <w:lvlJc w:val="left"/>
      <w:pPr>
        <w:ind w:left="4270" w:hanging="360"/>
      </w:pPr>
      <w:rPr>
        <w:rFonts w:hint="default"/>
        <w:lang w:val="vi" w:eastAsia="en-US" w:bidi="ar-SA"/>
      </w:rPr>
    </w:lvl>
    <w:lvl w:ilvl="6" w:tplc="CE2CFFEA">
      <w:numFmt w:val="bullet"/>
      <w:lvlText w:val="•"/>
      <w:lvlJc w:val="left"/>
      <w:pPr>
        <w:ind w:left="5016" w:hanging="360"/>
      </w:pPr>
      <w:rPr>
        <w:rFonts w:hint="default"/>
        <w:lang w:val="vi" w:eastAsia="en-US" w:bidi="ar-SA"/>
      </w:rPr>
    </w:lvl>
    <w:lvl w:ilvl="7" w:tplc="6C383D02">
      <w:numFmt w:val="bullet"/>
      <w:lvlText w:val="•"/>
      <w:lvlJc w:val="left"/>
      <w:pPr>
        <w:ind w:left="5762" w:hanging="360"/>
      </w:pPr>
      <w:rPr>
        <w:rFonts w:hint="default"/>
        <w:lang w:val="vi" w:eastAsia="en-US" w:bidi="ar-SA"/>
      </w:rPr>
    </w:lvl>
    <w:lvl w:ilvl="8" w:tplc="084A41C0">
      <w:numFmt w:val="bullet"/>
      <w:lvlText w:val="•"/>
      <w:lvlJc w:val="left"/>
      <w:pPr>
        <w:ind w:left="6508" w:hanging="360"/>
      </w:pPr>
      <w:rPr>
        <w:rFonts w:hint="default"/>
        <w:lang w:val="vi" w:eastAsia="en-US" w:bidi="ar-SA"/>
      </w:rPr>
    </w:lvl>
  </w:abstractNum>
  <w:abstractNum w:abstractNumId="36" w15:restartNumberingAfterBreak="0">
    <w:nsid w:val="69135D36"/>
    <w:multiLevelType w:val="hybridMultilevel"/>
    <w:tmpl w:val="6526D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824D5D"/>
    <w:multiLevelType w:val="hybridMultilevel"/>
    <w:tmpl w:val="DC74FDCC"/>
    <w:lvl w:ilvl="0" w:tplc="B46E9198">
      <w:start w:val="1"/>
      <w:numFmt w:val="decimal"/>
      <w:lvlText w:val="5.%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75D4279A"/>
    <w:multiLevelType w:val="hybridMultilevel"/>
    <w:tmpl w:val="12E64586"/>
    <w:lvl w:ilvl="0" w:tplc="7B366748">
      <w:numFmt w:val="bullet"/>
      <w:lvlText w:val="•"/>
      <w:lvlJc w:val="left"/>
      <w:pPr>
        <w:ind w:left="108" w:hanging="166"/>
      </w:pPr>
      <w:rPr>
        <w:rFonts w:ascii="Times New Roman" w:eastAsia="Times New Roman" w:hAnsi="Times New Roman" w:cs="Times New Roman" w:hint="default"/>
        <w:b w:val="0"/>
        <w:bCs w:val="0"/>
        <w:i w:val="0"/>
        <w:iCs w:val="0"/>
        <w:spacing w:val="0"/>
        <w:w w:val="126"/>
        <w:sz w:val="26"/>
        <w:szCs w:val="26"/>
        <w:lang w:val="vi" w:eastAsia="en-US" w:bidi="ar-SA"/>
      </w:rPr>
    </w:lvl>
    <w:lvl w:ilvl="1" w:tplc="A796D2D8">
      <w:numFmt w:val="bullet"/>
      <w:lvlText w:val="•"/>
      <w:lvlJc w:val="left"/>
      <w:pPr>
        <w:ind w:left="1039" w:hanging="166"/>
      </w:pPr>
      <w:rPr>
        <w:rFonts w:hint="default"/>
        <w:lang w:val="vi" w:eastAsia="en-US" w:bidi="ar-SA"/>
      </w:rPr>
    </w:lvl>
    <w:lvl w:ilvl="2" w:tplc="683AD942">
      <w:numFmt w:val="bullet"/>
      <w:lvlText w:val="•"/>
      <w:lvlJc w:val="left"/>
      <w:pPr>
        <w:ind w:left="1978" w:hanging="166"/>
      </w:pPr>
      <w:rPr>
        <w:rFonts w:hint="default"/>
        <w:lang w:val="vi" w:eastAsia="en-US" w:bidi="ar-SA"/>
      </w:rPr>
    </w:lvl>
    <w:lvl w:ilvl="3" w:tplc="58D67364">
      <w:numFmt w:val="bullet"/>
      <w:lvlText w:val="•"/>
      <w:lvlJc w:val="left"/>
      <w:pPr>
        <w:ind w:left="2917" w:hanging="166"/>
      </w:pPr>
      <w:rPr>
        <w:rFonts w:hint="default"/>
        <w:lang w:val="vi" w:eastAsia="en-US" w:bidi="ar-SA"/>
      </w:rPr>
    </w:lvl>
    <w:lvl w:ilvl="4" w:tplc="52085990">
      <w:numFmt w:val="bullet"/>
      <w:lvlText w:val="•"/>
      <w:lvlJc w:val="left"/>
      <w:pPr>
        <w:ind w:left="3856" w:hanging="166"/>
      </w:pPr>
      <w:rPr>
        <w:rFonts w:hint="default"/>
        <w:lang w:val="vi" w:eastAsia="en-US" w:bidi="ar-SA"/>
      </w:rPr>
    </w:lvl>
    <w:lvl w:ilvl="5" w:tplc="61349210">
      <w:numFmt w:val="bullet"/>
      <w:lvlText w:val="•"/>
      <w:lvlJc w:val="left"/>
      <w:pPr>
        <w:ind w:left="4795" w:hanging="166"/>
      </w:pPr>
      <w:rPr>
        <w:rFonts w:hint="default"/>
        <w:lang w:val="vi" w:eastAsia="en-US" w:bidi="ar-SA"/>
      </w:rPr>
    </w:lvl>
    <w:lvl w:ilvl="6" w:tplc="183AA748">
      <w:numFmt w:val="bullet"/>
      <w:lvlText w:val="•"/>
      <w:lvlJc w:val="left"/>
      <w:pPr>
        <w:ind w:left="5734" w:hanging="166"/>
      </w:pPr>
      <w:rPr>
        <w:rFonts w:hint="default"/>
        <w:lang w:val="vi" w:eastAsia="en-US" w:bidi="ar-SA"/>
      </w:rPr>
    </w:lvl>
    <w:lvl w:ilvl="7" w:tplc="E80210E0">
      <w:numFmt w:val="bullet"/>
      <w:lvlText w:val="•"/>
      <w:lvlJc w:val="left"/>
      <w:pPr>
        <w:ind w:left="6673" w:hanging="166"/>
      </w:pPr>
      <w:rPr>
        <w:rFonts w:hint="default"/>
        <w:lang w:val="vi" w:eastAsia="en-US" w:bidi="ar-SA"/>
      </w:rPr>
    </w:lvl>
    <w:lvl w:ilvl="8" w:tplc="C3647116">
      <w:numFmt w:val="bullet"/>
      <w:lvlText w:val="•"/>
      <w:lvlJc w:val="left"/>
      <w:pPr>
        <w:ind w:left="7612" w:hanging="166"/>
      </w:pPr>
      <w:rPr>
        <w:rFonts w:hint="default"/>
        <w:lang w:val="vi" w:eastAsia="en-US" w:bidi="ar-SA"/>
      </w:rPr>
    </w:lvl>
  </w:abstractNum>
  <w:abstractNum w:abstractNumId="39" w15:restartNumberingAfterBreak="0">
    <w:nsid w:val="76AF764F"/>
    <w:multiLevelType w:val="hybridMultilevel"/>
    <w:tmpl w:val="E8CC8E48"/>
    <w:lvl w:ilvl="0" w:tplc="5B485162">
      <w:start w:val="1"/>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0" w15:restartNumberingAfterBreak="0">
    <w:nsid w:val="79935B77"/>
    <w:multiLevelType w:val="hybridMultilevel"/>
    <w:tmpl w:val="AC245B8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 w:numId="10">
    <w:abstractNumId w:val="23"/>
  </w:num>
  <w:num w:numId="11">
    <w:abstractNumId w:val="40"/>
  </w:num>
  <w:num w:numId="12">
    <w:abstractNumId w:val="36"/>
  </w:num>
  <w:num w:numId="13">
    <w:abstractNumId w:val="9"/>
  </w:num>
  <w:num w:numId="14">
    <w:abstractNumId w:val="19"/>
  </w:num>
  <w:num w:numId="15">
    <w:abstractNumId w:val="16"/>
  </w:num>
  <w:num w:numId="16">
    <w:abstractNumId w:val="11"/>
  </w:num>
  <w:num w:numId="17">
    <w:abstractNumId w:val="12"/>
  </w:num>
  <w:num w:numId="18">
    <w:abstractNumId w:val="10"/>
  </w:num>
  <w:num w:numId="19">
    <w:abstractNumId w:val="17"/>
  </w:num>
  <w:num w:numId="20">
    <w:abstractNumId w:val="14"/>
  </w:num>
  <w:num w:numId="21">
    <w:abstractNumId w:val="18"/>
  </w:num>
  <w:num w:numId="22">
    <w:abstractNumId w:val="13"/>
  </w:num>
  <w:num w:numId="23">
    <w:abstractNumId w:val="15"/>
  </w:num>
  <w:num w:numId="24">
    <w:abstractNumId w:val="39"/>
  </w:num>
  <w:num w:numId="25">
    <w:abstractNumId w:val="26"/>
  </w:num>
  <w:num w:numId="26">
    <w:abstractNumId w:val="37"/>
  </w:num>
  <w:num w:numId="27">
    <w:abstractNumId w:val="29"/>
  </w:num>
  <w:num w:numId="28">
    <w:abstractNumId w:val="22"/>
  </w:num>
  <w:num w:numId="29">
    <w:abstractNumId w:val="28"/>
  </w:num>
  <w:num w:numId="30">
    <w:abstractNumId w:val="38"/>
  </w:num>
  <w:num w:numId="31">
    <w:abstractNumId w:val="34"/>
  </w:num>
  <w:num w:numId="32">
    <w:abstractNumId w:val="30"/>
  </w:num>
  <w:num w:numId="33">
    <w:abstractNumId w:val="21"/>
  </w:num>
  <w:num w:numId="34">
    <w:abstractNumId w:val="25"/>
  </w:num>
  <w:num w:numId="35">
    <w:abstractNumId w:val="32"/>
  </w:num>
  <w:num w:numId="36">
    <w:abstractNumId w:val="20"/>
  </w:num>
  <w:num w:numId="37">
    <w:abstractNumId w:val="33"/>
  </w:num>
  <w:num w:numId="38">
    <w:abstractNumId w:val="35"/>
  </w:num>
  <w:num w:numId="39">
    <w:abstractNumId w:val="24"/>
  </w:num>
  <w:num w:numId="40">
    <w:abstractNumId w:val="27"/>
  </w:num>
  <w:num w:numId="41">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30"/>
  <w:displayHorizontalDrawingGridEvery w:val="2"/>
  <w:displayVertic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153D"/>
    <w:rsid w:val="00025335"/>
    <w:rsid w:val="0005028E"/>
    <w:rsid w:val="00063540"/>
    <w:rsid w:val="00070CF3"/>
    <w:rsid w:val="00093820"/>
    <w:rsid w:val="00096FFE"/>
    <w:rsid w:val="000D5801"/>
    <w:rsid w:val="000E7BB4"/>
    <w:rsid w:val="00120ACC"/>
    <w:rsid w:val="00167B2C"/>
    <w:rsid w:val="001A123E"/>
    <w:rsid w:val="001C0858"/>
    <w:rsid w:val="001D7FCA"/>
    <w:rsid w:val="001E639B"/>
    <w:rsid w:val="00202DDE"/>
    <w:rsid w:val="00203DC4"/>
    <w:rsid w:val="00282E16"/>
    <w:rsid w:val="002B4049"/>
    <w:rsid w:val="002C5913"/>
    <w:rsid w:val="002F3AE1"/>
    <w:rsid w:val="003010D2"/>
    <w:rsid w:val="00312676"/>
    <w:rsid w:val="00331B8C"/>
    <w:rsid w:val="00333E13"/>
    <w:rsid w:val="00346F33"/>
    <w:rsid w:val="0039541F"/>
    <w:rsid w:val="003A2145"/>
    <w:rsid w:val="003C1AD8"/>
    <w:rsid w:val="00437F08"/>
    <w:rsid w:val="004472D9"/>
    <w:rsid w:val="00465683"/>
    <w:rsid w:val="004A08F8"/>
    <w:rsid w:val="004B0189"/>
    <w:rsid w:val="004C07BE"/>
    <w:rsid w:val="004D0441"/>
    <w:rsid w:val="00506748"/>
    <w:rsid w:val="005256F9"/>
    <w:rsid w:val="00534BD4"/>
    <w:rsid w:val="00537387"/>
    <w:rsid w:val="00554AA5"/>
    <w:rsid w:val="00567BB5"/>
    <w:rsid w:val="005956B3"/>
    <w:rsid w:val="005A7B40"/>
    <w:rsid w:val="005B0616"/>
    <w:rsid w:val="005B3FDB"/>
    <w:rsid w:val="005B4823"/>
    <w:rsid w:val="005E3FD3"/>
    <w:rsid w:val="00617C83"/>
    <w:rsid w:val="006318B8"/>
    <w:rsid w:val="00641136"/>
    <w:rsid w:val="006704AC"/>
    <w:rsid w:val="006848B3"/>
    <w:rsid w:val="006A20E8"/>
    <w:rsid w:val="006C1860"/>
    <w:rsid w:val="006D6370"/>
    <w:rsid w:val="00725F75"/>
    <w:rsid w:val="00735FE8"/>
    <w:rsid w:val="00756FC4"/>
    <w:rsid w:val="007706CF"/>
    <w:rsid w:val="00771437"/>
    <w:rsid w:val="007D0847"/>
    <w:rsid w:val="007D5668"/>
    <w:rsid w:val="007E1ACA"/>
    <w:rsid w:val="00825EA1"/>
    <w:rsid w:val="00846F82"/>
    <w:rsid w:val="00852A17"/>
    <w:rsid w:val="00854E40"/>
    <w:rsid w:val="00893839"/>
    <w:rsid w:val="008A27A5"/>
    <w:rsid w:val="008A4BB2"/>
    <w:rsid w:val="008C6134"/>
    <w:rsid w:val="008C6A9F"/>
    <w:rsid w:val="00911D38"/>
    <w:rsid w:val="00945FC8"/>
    <w:rsid w:val="0097229C"/>
    <w:rsid w:val="00974C55"/>
    <w:rsid w:val="009753C8"/>
    <w:rsid w:val="00994DF6"/>
    <w:rsid w:val="009A497B"/>
    <w:rsid w:val="009D09E3"/>
    <w:rsid w:val="009D3B55"/>
    <w:rsid w:val="009D4255"/>
    <w:rsid w:val="009E1A3E"/>
    <w:rsid w:val="00A116CB"/>
    <w:rsid w:val="00A13A09"/>
    <w:rsid w:val="00A15AC7"/>
    <w:rsid w:val="00A413CF"/>
    <w:rsid w:val="00A61E48"/>
    <w:rsid w:val="00A77BB5"/>
    <w:rsid w:val="00AB3617"/>
    <w:rsid w:val="00AB613C"/>
    <w:rsid w:val="00AE13A7"/>
    <w:rsid w:val="00B036C1"/>
    <w:rsid w:val="00B1566D"/>
    <w:rsid w:val="00B71CC3"/>
    <w:rsid w:val="00B731FE"/>
    <w:rsid w:val="00B8765F"/>
    <w:rsid w:val="00B9736D"/>
    <w:rsid w:val="00BD731F"/>
    <w:rsid w:val="00BE0F70"/>
    <w:rsid w:val="00C0475D"/>
    <w:rsid w:val="00C6553B"/>
    <w:rsid w:val="00C829DC"/>
    <w:rsid w:val="00CA0C20"/>
    <w:rsid w:val="00CC2E15"/>
    <w:rsid w:val="00CE07BF"/>
    <w:rsid w:val="00D66842"/>
    <w:rsid w:val="00D719EC"/>
    <w:rsid w:val="00D81F46"/>
    <w:rsid w:val="00D85144"/>
    <w:rsid w:val="00D86307"/>
    <w:rsid w:val="00DB303B"/>
    <w:rsid w:val="00DC454B"/>
    <w:rsid w:val="00DD0C1A"/>
    <w:rsid w:val="00DD29CF"/>
    <w:rsid w:val="00E10790"/>
    <w:rsid w:val="00E35FDE"/>
    <w:rsid w:val="00E5153D"/>
    <w:rsid w:val="00E6182A"/>
    <w:rsid w:val="00E70010"/>
    <w:rsid w:val="00E72AAE"/>
    <w:rsid w:val="00E76C3B"/>
    <w:rsid w:val="00EA2EE4"/>
    <w:rsid w:val="00EA4FCA"/>
    <w:rsid w:val="00EB0590"/>
    <w:rsid w:val="00EB59F0"/>
    <w:rsid w:val="00EB5B8E"/>
    <w:rsid w:val="00ED1FD5"/>
    <w:rsid w:val="00ED5460"/>
    <w:rsid w:val="00EE5671"/>
    <w:rsid w:val="00F0320C"/>
    <w:rsid w:val="00F17E50"/>
    <w:rsid w:val="00F20FFA"/>
    <w:rsid w:val="00F551F2"/>
    <w:rsid w:val="00FB060A"/>
    <w:rsid w:val="00FB2AAA"/>
    <w:rsid w:val="00FC330D"/>
    <w:rsid w:val="00FC7EC4"/>
    <w:rsid w:val="00FF2E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453B5C"/>
  <w15:chartTrackingRefBased/>
  <w15:docId w15:val="{34EC3081-B515-49F5-959E-316F62728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6"/>
        <w:szCs w:val="26"/>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A116CB"/>
    <w:pPr>
      <w:keepNext/>
      <w:keepLines/>
      <w:spacing w:before="200" w:after="0" w:line="276" w:lineRule="auto"/>
      <w:outlineLvl w:val="0"/>
    </w:pPr>
    <w:rPr>
      <w:rFonts w:asciiTheme="majorHAnsi" w:eastAsiaTheme="majorEastAsia" w:hAnsiTheme="majorHAnsi" w:cstheme="majorBidi"/>
      <w:b/>
      <w:color w:val="000000"/>
      <w:sz w:val="30"/>
      <w:szCs w:val="28"/>
    </w:rPr>
  </w:style>
  <w:style w:type="paragraph" w:styleId="Heading2">
    <w:name w:val="heading 2"/>
    <w:basedOn w:val="Normal"/>
    <w:next w:val="Normal"/>
    <w:link w:val="Heading2Char"/>
    <w:uiPriority w:val="9"/>
    <w:unhideWhenUsed/>
    <w:qFormat/>
    <w:rsid w:val="00A116CB"/>
    <w:pPr>
      <w:keepNext/>
      <w:keepLines/>
      <w:spacing w:before="200" w:after="0" w:line="276" w:lineRule="auto"/>
      <w:outlineLvl w:val="1"/>
    </w:pPr>
    <w:rPr>
      <w:rFonts w:asciiTheme="majorHAnsi" w:eastAsiaTheme="majorEastAsia" w:hAnsiTheme="majorHAnsi" w:cstheme="majorBidi"/>
      <w:b/>
      <w:color w:val="000000"/>
    </w:rPr>
  </w:style>
  <w:style w:type="paragraph" w:styleId="Heading3">
    <w:name w:val="heading 3"/>
    <w:basedOn w:val="Normal"/>
    <w:next w:val="Normal"/>
    <w:link w:val="Heading3Char"/>
    <w:uiPriority w:val="9"/>
    <w:unhideWhenUsed/>
    <w:qFormat/>
    <w:rsid w:val="00A116CB"/>
    <w:pPr>
      <w:keepNext/>
      <w:keepLines/>
      <w:spacing w:before="200" w:after="0" w:line="276" w:lineRule="auto"/>
      <w:outlineLvl w:val="2"/>
    </w:pPr>
    <w:rPr>
      <w:rFonts w:asciiTheme="majorHAnsi" w:eastAsiaTheme="majorEastAsia" w:hAnsiTheme="majorHAnsi" w:cstheme="majorBidi"/>
      <w:b/>
      <w:color w:val="5B9BD5" w:themeColor="accent1"/>
      <w:szCs w:val="22"/>
    </w:rPr>
  </w:style>
  <w:style w:type="paragraph" w:styleId="Heading4">
    <w:name w:val="heading 4"/>
    <w:basedOn w:val="Normal"/>
    <w:next w:val="Normal"/>
    <w:link w:val="Heading4Char"/>
    <w:uiPriority w:val="9"/>
    <w:semiHidden/>
    <w:unhideWhenUsed/>
    <w:qFormat/>
    <w:rsid w:val="00A116CB"/>
    <w:pPr>
      <w:keepNext/>
      <w:keepLines/>
      <w:spacing w:before="200" w:after="0" w:line="276" w:lineRule="auto"/>
      <w:outlineLvl w:val="3"/>
    </w:pPr>
    <w:rPr>
      <w:rFonts w:asciiTheme="majorHAnsi" w:eastAsiaTheme="majorEastAsia" w:hAnsiTheme="majorHAnsi" w:cstheme="majorBidi"/>
      <w:b/>
      <w:i/>
      <w:iCs/>
      <w:color w:val="5B9BD5" w:themeColor="accent1"/>
      <w:szCs w:val="22"/>
    </w:rPr>
  </w:style>
  <w:style w:type="paragraph" w:styleId="Heading5">
    <w:name w:val="heading 5"/>
    <w:basedOn w:val="Normal"/>
    <w:next w:val="Normal"/>
    <w:link w:val="Heading5Char"/>
    <w:uiPriority w:val="9"/>
    <w:semiHidden/>
    <w:unhideWhenUsed/>
    <w:qFormat/>
    <w:rsid w:val="00A116CB"/>
    <w:pPr>
      <w:keepNext/>
      <w:keepLines/>
      <w:spacing w:before="200" w:after="0" w:line="276" w:lineRule="auto"/>
      <w:outlineLvl w:val="4"/>
    </w:pPr>
    <w:rPr>
      <w:rFonts w:asciiTheme="majorHAnsi" w:eastAsiaTheme="majorEastAsia" w:hAnsiTheme="majorHAnsi" w:cstheme="majorBidi"/>
      <w:bCs/>
      <w:color w:val="1F4D78" w:themeColor="accent1" w:themeShade="7F"/>
      <w:szCs w:val="22"/>
    </w:rPr>
  </w:style>
  <w:style w:type="paragraph" w:styleId="Heading6">
    <w:name w:val="heading 6"/>
    <w:basedOn w:val="Normal"/>
    <w:next w:val="Normal"/>
    <w:link w:val="Heading6Char"/>
    <w:uiPriority w:val="9"/>
    <w:semiHidden/>
    <w:unhideWhenUsed/>
    <w:qFormat/>
    <w:rsid w:val="00A116CB"/>
    <w:pPr>
      <w:keepNext/>
      <w:keepLines/>
      <w:spacing w:before="200" w:after="0" w:line="276" w:lineRule="auto"/>
      <w:outlineLvl w:val="5"/>
    </w:pPr>
    <w:rPr>
      <w:rFonts w:asciiTheme="majorHAnsi" w:eastAsiaTheme="majorEastAsia" w:hAnsiTheme="majorHAnsi" w:cstheme="majorBidi"/>
      <w:bCs/>
      <w:i/>
      <w:iCs/>
      <w:color w:val="1F4D78" w:themeColor="accent1" w:themeShade="7F"/>
      <w:szCs w:val="22"/>
    </w:rPr>
  </w:style>
  <w:style w:type="paragraph" w:styleId="Heading7">
    <w:name w:val="heading 7"/>
    <w:basedOn w:val="Normal"/>
    <w:next w:val="Normal"/>
    <w:link w:val="Heading7Char"/>
    <w:uiPriority w:val="9"/>
    <w:semiHidden/>
    <w:unhideWhenUsed/>
    <w:qFormat/>
    <w:rsid w:val="00A116CB"/>
    <w:pPr>
      <w:keepNext/>
      <w:keepLines/>
      <w:spacing w:before="200" w:after="0" w:line="276" w:lineRule="auto"/>
      <w:outlineLvl w:val="6"/>
    </w:pPr>
    <w:rPr>
      <w:rFonts w:asciiTheme="majorHAnsi" w:eastAsiaTheme="majorEastAsia" w:hAnsiTheme="majorHAnsi" w:cstheme="majorBidi"/>
      <w:bCs/>
      <w:i/>
      <w:iCs/>
      <w:color w:val="404040" w:themeColor="text1" w:themeTint="BF"/>
      <w:szCs w:val="22"/>
    </w:rPr>
  </w:style>
  <w:style w:type="paragraph" w:styleId="Heading8">
    <w:name w:val="heading 8"/>
    <w:basedOn w:val="Normal"/>
    <w:next w:val="Normal"/>
    <w:link w:val="Heading8Char"/>
    <w:uiPriority w:val="9"/>
    <w:semiHidden/>
    <w:unhideWhenUsed/>
    <w:qFormat/>
    <w:rsid w:val="00A116CB"/>
    <w:pPr>
      <w:keepNext/>
      <w:keepLines/>
      <w:spacing w:before="200" w:after="0" w:line="276" w:lineRule="auto"/>
      <w:outlineLvl w:val="7"/>
    </w:pPr>
    <w:rPr>
      <w:rFonts w:asciiTheme="majorHAnsi" w:eastAsiaTheme="majorEastAsia" w:hAnsiTheme="majorHAnsi" w:cstheme="majorBidi"/>
      <w:bCs/>
      <w:color w:val="5B9BD5" w:themeColor="accent1"/>
      <w:sz w:val="20"/>
      <w:szCs w:val="20"/>
    </w:rPr>
  </w:style>
  <w:style w:type="paragraph" w:styleId="Heading9">
    <w:name w:val="heading 9"/>
    <w:basedOn w:val="Normal"/>
    <w:next w:val="Normal"/>
    <w:link w:val="Heading9Char"/>
    <w:uiPriority w:val="9"/>
    <w:semiHidden/>
    <w:unhideWhenUsed/>
    <w:qFormat/>
    <w:rsid w:val="00A116CB"/>
    <w:pPr>
      <w:keepNext/>
      <w:keepLines/>
      <w:spacing w:before="200" w:after="0" w:line="276" w:lineRule="auto"/>
      <w:outlineLvl w:val="8"/>
    </w:pPr>
    <w:rPr>
      <w:rFonts w:asciiTheme="majorHAnsi" w:eastAsiaTheme="majorEastAsia" w:hAnsiTheme="majorHAnsi" w:cstheme="majorBidi"/>
      <w:bCs/>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116CB"/>
    <w:rPr>
      <w:rFonts w:asciiTheme="majorHAnsi" w:eastAsiaTheme="majorEastAsia" w:hAnsiTheme="majorHAnsi" w:cstheme="majorBidi"/>
      <w:b/>
      <w:color w:val="000000"/>
      <w:sz w:val="30"/>
      <w:szCs w:val="28"/>
    </w:rPr>
  </w:style>
  <w:style w:type="character" w:customStyle="1" w:styleId="Heading2Char">
    <w:name w:val="Heading 2 Char"/>
    <w:basedOn w:val="DefaultParagraphFont"/>
    <w:link w:val="Heading2"/>
    <w:uiPriority w:val="9"/>
    <w:rsid w:val="00A116CB"/>
    <w:rPr>
      <w:rFonts w:asciiTheme="majorHAnsi" w:eastAsiaTheme="majorEastAsia" w:hAnsiTheme="majorHAnsi" w:cstheme="majorBidi"/>
      <w:b/>
      <w:color w:val="000000"/>
    </w:rPr>
  </w:style>
  <w:style w:type="character" w:customStyle="1" w:styleId="Heading3Char">
    <w:name w:val="Heading 3 Char"/>
    <w:basedOn w:val="DefaultParagraphFont"/>
    <w:link w:val="Heading3"/>
    <w:uiPriority w:val="9"/>
    <w:rsid w:val="00A116CB"/>
    <w:rPr>
      <w:rFonts w:asciiTheme="majorHAnsi" w:eastAsiaTheme="majorEastAsia" w:hAnsiTheme="majorHAnsi" w:cstheme="majorBidi"/>
      <w:b/>
      <w:color w:val="5B9BD5" w:themeColor="accent1"/>
      <w:szCs w:val="22"/>
    </w:rPr>
  </w:style>
  <w:style w:type="character" w:customStyle="1" w:styleId="Heading4Char">
    <w:name w:val="Heading 4 Char"/>
    <w:basedOn w:val="DefaultParagraphFont"/>
    <w:link w:val="Heading4"/>
    <w:uiPriority w:val="9"/>
    <w:semiHidden/>
    <w:rsid w:val="00A116CB"/>
    <w:rPr>
      <w:rFonts w:asciiTheme="majorHAnsi" w:eastAsiaTheme="majorEastAsia" w:hAnsiTheme="majorHAnsi" w:cstheme="majorBidi"/>
      <w:b/>
      <w:i/>
      <w:iCs/>
      <w:color w:val="5B9BD5" w:themeColor="accent1"/>
      <w:szCs w:val="22"/>
    </w:rPr>
  </w:style>
  <w:style w:type="character" w:customStyle="1" w:styleId="Heading5Char">
    <w:name w:val="Heading 5 Char"/>
    <w:basedOn w:val="DefaultParagraphFont"/>
    <w:link w:val="Heading5"/>
    <w:uiPriority w:val="9"/>
    <w:semiHidden/>
    <w:rsid w:val="00A116CB"/>
    <w:rPr>
      <w:rFonts w:asciiTheme="majorHAnsi" w:eastAsiaTheme="majorEastAsia" w:hAnsiTheme="majorHAnsi" w:cstheme="majorBidi"/>
      <w:bCs/>
      <w:color w:val="1F4D78" w:themeColor="accent1" w:themeShade="7F"/>
      <w:szCs w:val="22"/>
    </w:rPr>
  </w:style>
  <w:style w:type="character" w:customStyle="1" w:styleId="Heading6Char">
    <w:name w:val="Heading 6 Char"/>
    <w:basedOn w:val="DefaultParagraphFont"/>
    <w:link w:val="Heading6"/>
    <w:uiPriority w:val="9"/>
    <w:semiHidden/>
    <w:rsid w:val="00A116CB"/>
    <w:rPr>
      <w:rFonts w:asciiTheme="majorHAnsi" w:eastAsiaTheme="majorEastAsia" w:hAnsiTheme="majorHAnsi" w:cstheme="majorBidi"/>
      <w:bCs/>
      <w:i/>
      <w:iCs/>
      <w:color w:val="1F4D78" w:themeColor="accent1" w:themeShade="7F"/>
      <w:szCs w:val="22"/>
    </w:rPr>
  </w:style>
  <w:style w:type="character" w:customStyle="1" w:styleId="Heading7Char">
    <w:name w:val="Heading 7 Char"/>
    <w:basedOn w:val="DefaultParagraphFont"/>
    <w:link w:val="Heading7"/>
    <w:uiPriority w:val="9"/>
    <w:semiHidden/>
    <w:rsid w:val="00A116CB"/>
    <w:rPr>
      <w:rFonts w:asciiTheme="majorHAnsi" w:eastAsiaTheme="majorEastAsia" w:hAnsiTheme="majorHAnsi" w:cstheme="majorBidi"/>
      <w:bCs/>
      <w:i/>
      <w:iCs/>
      <w:color w:val="404040" w:themeColor="text1" w:themeTint="BF"/>
      <w:szCs w:val="22"/>
    </w:rPr>
  </w:style>
  <w:style w:type="character" w:customStyle="1" w:styleId="Heading8Char">
    <w:name w:val="Heading 8 Char"/>
    <w:basedOn w:val="DefaultParagraphFont"/>
    <w:link w:val="Heading8"/>
    <w:uiPriority w:val="9"/>
    <w:semiHidden/>
    <w:rsid w:val="00A116CB"/>
    <w:rPr>
      <w:rFonts w:asciiTheme="majorHAnsi" w:eastAsiaTheme="majorEastAsia" w:hAnsiTheme="majorHAnsi" w:cstheme="majorBidi"/>
      <w:bCs/>
      <w:color w:val="5B9BD5" w:themeColor="accent1"/>
      <w:sz w:val="20"/>
      <w:szCs w:val="20"/>
    </w:rPr>
  </w:style>
  <w:style w:type="character" w:customStyle="1" w:styleId="Heading9Char">
    <w:name w:val="Heading 9 Char"/>
    <w:basedOn w:val="DefaultParagraphFont"/>
    <w:link w:val="Heading9"/>
    <w:uiPriority w:val="9"/>
    <w:semiHidden/>
    <w:rsid w:val="00A116CB"/>
    <w:rPr>
      <w:rFonts w:asciiTheme="majorHAnsi" w:eastAsiaTheme="majorEastAsia" w:hAnsiTheme="majorHAnsi" w:cstheme="majorBidi"/>
      <w:bCs/>
      <w:i/>
      <w:iCs/>
      <w:color w:val="404040" w:themeColor="text1" w:themeTint="BF"/>
      <w:sz w:val="20"/>
      <w:szCs w:val="20"/>
    </w:rPr>
  </w:style>
  <w:style w:type="paragraph" w:styleId="Header">
    <w:name w:val="header"/>
    <w:basedOn w:val="Normal"/>
    <w:link w:val="HeaderChar"/>
    <w:uiPriority w:val="99"/>
    <w:unhideWhenUsed/>
    <w:rsid w:val="00A116CB"/>
    <w:pPr>
      <w:tabs>
        <w:tab w:val="center" w:pos="4680"/>
        <w:tab w:val="right" w:pos="9360"/>
      </w:tabs>
      <w:spacing w:after="0" w:line="240" w:lineRule="auto"/>
    </w:pPr>
    <w:rPr>
      <w:rFonts w:eastAsiaTheme="minorEastAsia" w:cstheme="minorBidi"/>
      <w:bCs/>
      <w:szCs w:val="22"/>
    </w:rPr>
  </w:style>
  <w:style w:type="character" w:customStyle="1" w:styleId="HeaderChar">
    <w:name w:val="Header Char"/>
    <w:basedOn w:val="DefaultParagraphFont"/>
    <w:link w:val="Header"/>
    <w:uiPriority w:val="99"/>
    <w:rsid w:val="00A116CB"/>
    <w:rPr>
      <w:rFonts w:eastAsiaTheme="minorEastAsia" w:cstheme="minorBidi"/>
      <w:bCs/>
      <w:szCs w:val="22"/>
    </w:rPr>
  </w:style>
  <w:style w:type="paragraph" w:styleId="Footer">
    <w:name w:val="footer"/>
    <w:basedOn w:val="Normal"/>
    <w:link w:val="FooterChar"/>
    <w:uiPriority w:val="99"/>
    <w:unhideWhenUsed/>
    <w:rsid w:val="00A116CB"/>
    <w:pPr>
      <w:tabs>
        <w:tab w:val="center" w:pos="4680"/>
        <w:tab w:val="right" w:pos="9360"/>
      </w:tabs>
      <w:spacing w:after="0" w:line="240" w:lineRule="auto"/>
    </w:pPr>
    <w:rPr>
      <w:rFonts w:eastAsiaTheme="minorEastAsia" w:cstheme="minorBidi"/>
      <w:bCs/>
      <w:szCs w:val="22"/>
    </w:rPr>
  </w:style>
  <w:style w:type="character" w:customStyle="1" w:styleId="FooterChar">
    <w:name w:val="Footer Char"/>
    <w:basedOn w:val="DefaultParagraphFont"/>
    <w:link w:val="Footer"/>
    <w:uiPriority w:val="99"/>
    <w:rsid w:val="00A116CB"/>
    <w:rPr>
      <w:rFonts w:eastAsiaTheme="minorEastAsia" w:cstheme="minorBidi"/>
      <w:bCs/>
      <w:szCs w:val="22"/>
    </w:rPr>
  </w:style>
  <w:style w:type="paragraph" w:styleId="NoSpacing">
    <w:name w:val="No Spacing"/>
    <w:uiPriority w:val="1"/>
    <w:qFormat/>
    <w:rsid w:val="00A116CB"/>
    <w:pPr>
      <w:spacing w:after="0" w:line="240" w:lineRule="auto"/>
    </w:pPr>
    <w:rPr>
      <w:rFonts w:asciiTheme="minorHAnsi" w:eastAsiaTheme="minorEastAsia" w:hAnsiTheme="minorHAnsi" w:cstheme="minorBidi"/>
      <w:bCs/>
      <w:sz w:val="22"/>
      <w:szCs w:val="22"/>
    </w:rPr>
  </w:style>
  <w:style w:type="paragraph" w:styleId="Title">
    <w:name w:val="Title"/>
    <w:basedOn w:val="Normal"/>
    <w:next w:val="Normal"/>
    <w:link w:val="TitleChar"/>
    <w:uiPriority w:val="10"/>
    <w:qFormat/>
    <w:rsid w:val="00A116CB"/>
    <w:pPr>
      <w:pBdr>
        <w:bottom w:val="single" w:sz="8" w:space="4" w:color="5B9BD5" w:themeColor="accent1"/>
      </w:pBdr>
      <w:spacing w:after="300" w:line="240" w:lineRule="auto"/>
      <w:contextualSpacing/>
    </w:pPr>
    <w:rPr>
      <w:rFonts w:asciiTheme="majorHAnsi" w:eastAsiaTheme="majorEastAsia" w:hAnsiTheme="majorHAnsi" w:cstheme="majorBidi"/>
      <w:bCs/>
      <w:color w:val="323E4F" w:themeColor="text2" w:themeShade="BF"/>
      <w:spacing w:val="5"/>
      <w:kern w:val="28"/>
      <w:sz w:val="52"/>
      <w:szCs w:val="52"/>
    </w:rPr>
  </w:style>
  <w:style w:type="character" w:customStyle="1" w:styleId="TitleChar">
    <w:name w:val="Title Char"/>
    <w:basedOn w:val="DefaultParagraphFont"/>
    <w:link w:val="Title"/>
    <w:uiPriority w:val="10"/>
    <w:rsid w:val="00A116CB"/>
    <w:rPr>
      <w:rFonts w:asciiTheme="majorHAnsi" w:eastAsiaTheme="majorEastAsia" w:hAnsiTheme="majorHAnsi" w:cstheme="majorBidi"/>
      <w:bCs/>
      <w:color w:val="323E4F" w:themeColor="text2" w:themeShade="BF"/>
      <w:spacing w:val="5"/>
      <w:kern w:val="28"/>
      <w:sz w:val="52"/>
      <w:szCs w:val="52"/>
    </w:rPr>
  </w:style>
  <w:style w:type="paragraph" w:styleId="Subtitle">
    <w:name w:val="Subtitle"/>
    <w:basedOn w:val="Normal"/>
    <w:next w:val="Normal"/>
    <w:link w:val="SubtitleChar"/>
    <w:uiPriority w:val="11"/>
    <w:qFormat/>
    <w:rsid w:val="00A116CB"/>
    <w:pPr>
      <w:numPr>
        <w:ilvl w:val="1"/>
      </w:numPr>
      <w:spacing w:after="200" w:line="276" w:lineRule="auto"/>
    </w:pPr>
    <w:rPr>
      <w:rFonts w:asciiTheme="majorHAnsi" w:eastAsiaTheme="majorEastAsia" w:hAnsiTheme="majorHAnsi" w:cstheme="majorBidi"/>
      <w:bCs/>
      <w:i/>
      <w:iCs/>
      <w:color w:val="5B9BD5" w:themeColor="accent1"/>
      <w:spacing w:val="15"/>
      <w:sz w:val="24"/>
      <w:szCs w:val="24"/>
    </w:rPr>
  </w:style>
  <w:style w:type="character" w:customStyle="1" w:styleId="SubtitleChar">
    <w:name w:val="Subtitle Char"/>
    <w:basedOn w:val="DefaultParagraphFont"/>
    <w:link w:val="Subtitle"/>
    <w:uiPriority w:val="11"/>
    <w:rsid w:val="00A116CB"/>
    <w:rPr>
      <w:rFonts w:asciiTheme="majorHAnsi" w:eastAsiaTheme="majorEastAsia" w:hAnsiTheme="majorHAnsi" w:cstheme="majorBidi"/>
      <w:bCs/>
      <w:i/>
      <w:iCs/>
      <w:color w:val="5B9BD5" w:themeColor="accent1"/>
      <w:spacing w:val="15"/>
      <w:sz w:val="24"/>
      <w:szCs w:val="24"/>
    </w:rPr>
  </w:style>
  <w:style w:type="paragraph" w:styleId="ListParagraph">
    <w:name w:val="List Paragraph"/>
    <w:aliases w:val="List Paragraph-rfp content,bullet 1,List Paragraph 1,Norm,Nga 3,List Paragraph1,Đoạn của Danh sách,List Paragraph11,Paragraph,liet ke,List para,H1,Bullet L1,Colorful List - Accent 11,List paragrahph,List Paragraph111,List Paragraph2"/>
    <w:basedOn w:val="Normal"/>
    <w:link w:val="ListParagraphChar"/>
    <w:uiPriority w:val="34"/>
    <w:qFormat/>
    <w:rsid w:val="00A116CB"/>
    <w:pPr>
      <w:spacing w:after="200" w:line="276" w:lineRule="auto"/>
      <w:ind w:left="720"/>
      <w:contextualSpacing/>
    </w:pPr>
    <w:rPr>
      <w:rFonts w:eastAsiaTheme="minorEastAsia" w:cstheme="minorBidi"/>
      <w:bCs/>
      <w:szCs w:val="22"/>
    </w:rPr>
  </w:style>
  <w:style w:type="paragraph" w:styleId="BodyText">
    <w:name w:val="Body Text"/>
    <w:basedOn w:val="Normal"/>
    <w:link w:val="BodyTextChar"/>
    <w:uiPriority w:val="1"/>
    <w:unhideWhenUsed/>
    <w:qFormat/>
    <w:rsid w:val="00A116CB"/>
    <w:pPr>
      <w:spacing w:after="120" w:line="276" w:lineRule="auto"/>
    </w:pPr>
    <w:rPr>
      <w:rFonts w:eastAsiaTheme="minorEastAsia" w:cstheme="minorBidi"/>
      <w:bCs/>
      <w:szCs w:val="22"/>
    </w:rPr>
  </w:style>
  <w:style w:type="character" w:customStyle="1" w:styleId="BodyTextChar">
    <w:name w:val="Body Text Char"/>
    <w:basedOn w:val="DefaultParagraphFont"/>
    <w:link w:val="BodyText"/>
    <w:uiPriority w:val="99"/>
    <w:rsid w:val="00A116CB"/>
    <w:rPr>
      <w:rFonts w:eastAsiaTheme="minorEastAsia" w:cstheme="minorBidi"/>
      <w:bCs/>
      <w:szCs w:val="22"/>
    </w:rPr>
  </w:style>
  <w:style w:type="paragraph" w:styleId="BodyText2">
    <w:name w:val="Body Text 2"/>
    <w:basedOn w:val="Normal"/>
    <w:link w:val="BodyText2Char"/>
    <w:uiPriority w:val="99"/>
    <w:unhideWhenUsed/>
    <w:rsid w:val="00A116CB"/>
    <w:pPr>
      <w:spacing w:after="120" w:line="480" w:lineRule="auto"/>
    </w:pPr>
    <w:rPr>
      <w:rFonts w:eastAsiaTheme="minorEastAsia" w:cstheme="minorBidi"/>
      <w:bCs/>
      <w:szCs w:val="22"/>
    </w:rPr>
  </w:style>
  <w:style w:type="character" w:customStyle="1" w:styleId="BodyText2Char">
    <w:name w:val="Body Text 2 Char"/>
    <w:basedOn w:val="DefaultParagraphFont"/>
    <w:link w:val="BodyText2"/>
    <w:uiPriority w:val="99"/>
    <w:rsid w:val="00A116CB"/>
    <w:rPr>
      <w:rFonts w:eastAsiaTheme="minorEastAsia" w:cstheme="minorBidi"/>
      <w:bCs/>
      <w:szCs w:val="22"/>
    </w:rPr>
  </w:style>
  <w:style w:type="paragraph" w:styleId="BodyText3">
    <w:name w:val="Body Text 3"/>
    <w:basedOn w:val="Normal"/>
    <w:link w:val="BodyText3Char"/>
    <w:uiPriority w:val="99"/>
    <w:unhideWhenUsed/>
    <w:rsid w:val="00A116CB"/>
    <w:pPr>
      <w:spacing w:after="120" w:line="276" w:lineRule="auto"/>
    </w:pPr>
    <w:rPr>
      <w:rFonts w:eastAsiaTheme="minorEastAsia" w:cstheme="minorBidi"/>
      <w:bCs/>
      <w:sz w:val="16"/>
      <w:szCs w:val="16"/>
    </w:rPr>
  </w:style>
  <w:style w:type="character" w:customStyle="1" w:styleId="BodyText3Char">
    <w:name w:val="Body Text 3 Char"/>
    <w:basedOn w:val="DefaultParagraphFont"/>
    <w:link w:val="BodyText3"/>
    <w:uiPriority w:val="99"/>
    <w:rsid w:val="00A116CB"/>
    <w:rPr>
      <w:rFonts w:eastAsiaTheme="minorEastAsia" w:cstheme="minorBidi"/>
      <w:bCs/>
      <w:sz w:val="16"/>
      <w:szCs w:val="16"/>
    </w:rPr>
  </w:style>
  <w:style w:type="paragraph" w:styleId="List">
    <w:name w:val="List"/>
    <w:basedOn w:val="Normal"/>
    <w:uiPriority w:val="99"/>
    <w:unhideWhenUsed/>
    <w:rsid w:val="00A116CB"/>
    <w:pPr>
      <w:spacing w:after="200" w:line="276" w:lineRule="auto"/>
      <w:ind w:left="360" w:hanging="360"/>
      <w:contextualSpacing/>
    </w:pPr>
    <w:rPr>
      <w:rFonts w:eastAsiaTheme="minorEastAsia" w:cstheme="minorBidi"/>
      <w:bCs/>
      <w:szCs w:val="22"/>
    </w:rPr>
  </w:style>
  <w:style w:type="paragraph" w:styleId="List2">
    <w:name w:val="List 2"/>
    <w:basedOn w:val="Normal"/>
    <w:uiPriority w:val="99"/>
    <w:unhideWhenUsed/>
    <w:rsid w:val="00A116CB"/>
    <w:pPr>
      <w:spacing w:after="200" w:line="276" w:lineRule="auto"/>
      <w:ind w:left="720" w:hanging="360"/>
      <w:contextualSpacing/>
    </w:pPr>
    <w:rPr>
      <w:rFonts w:eastAsiaTheme="minorEastAsia" w:cstheme="minorBidi"/>
      <w:bCs/>
      <w:szCs w:val="22"/>
    </w:rPr>
  </w:style>
  <w:style w:type="paragraph" w:styleId="List3">
    <w:name w:val="List 3"/>
    <w:basedOn w:val="Normal"/>
    <w:uiPriority w:val="99"/>
    <w:unhideWhenUsed/>
    <w:rsid w:val="00A116CB"/>
    <w:pPr>
      <w:spacing w:after="200" w:line="276" w:lineRule="auto"/>
      <w:ind w:left="1080" w:hanging="360"/>
      <w:contextualSpacing/>
    </w:pPr>
    <w:rPr>
      <w:rFonts w:eastAsiaTheme="minorEastAsia" w:cstheme="minorBidi"/>
      <w:bCs/>
      <w:szCs w:val="22"/>
    </w:rPr>
  </w:style>
  <w:style w:type="paragraph" w:styleId="ListBullet">
    <w:name w:val="List Bullet"/>
    <w:basedOn w:val="Normal"/>
    <w:uiPriority w:val="99"/>
    <w:unhideWhenUsed/>
    <w:rsid w:val="00A116CB"/>
    <w:pPr>
      <w:numPr>
        <w:numId w:val="1"/>
      </w:numPr>
      <w:spacing w:after="200" w:line="276" w:lineRule="auto"/>
      <w:contextualSpacing/>
    </w:pPr>
    <w:rPr>
      <w:rFonts w:eastAsiaTheme="minorEastAsia" w:cstheme="minorBidi"/>
      <w:bCs/>
      <w:szCs w:val="22"/>
    </w:rPr>
  </w:style>
  <w:style w:type="paragraph" w:styleId="ListBullet2">
    <w:name w:val="List Bullet 2"/>
    <w:basedOn w:val="Normal"/>
    <w:uiPriority w:val="99"/>
    <w:unhideWhenUsed/>
    <w:rsid w:val="00A116CB"/>
    <w:pPr>
      <w:numPr>
        <w:numId w:val="2"/>
      </w:numPr>
      <w:spacing w:after="200" w:line="276" w:lineRule="auto"/>
      <w:contextualSpacing/>
    </w:pPr>
    <w:rPr>
      <w:rFonts w:eastAsiaTheme="minorEastAsia" w:cstheme="minorBidi"/>
      <w:bCs/>
      <w:szCs w:val="22"/>
    </w:rPr>
  </w:style>
  <w:style w:type="paragraph" w:styleId="ListBullet3">
    <w:name w:val="List Bullet 3"/>
    <w:basedOn w:val="Normal"/>
    <w:uiPriority w:val="99"/>
    <w:unhideWhenUsed/>
    <w:rsid w:val="00A116CB"/>
    <w:pPr>
      <w:numPr>
        <w:numId w:val="3"/>
      </w:numPr>
      <w:spacing w:after="200" w:line="276" w:lineRule="auto"/>
      <w:contextualSpacing/>
    </w:pPr>
    <w:rPr>
      <w:rFonts w:eastAsiaTheme="minorEastAsia" w:cstheme="minorBidi"/>
      <w:bCs/>
      <w:szCs w:val="22"/>
    </w:rPr>
  </w:style>
  <w:style w:type="paragraph" w:styleId="ListNumber">
    <w:name w:val="List Number"/>
    <w:basedOn w:val="Normal"/>
    <w:uiPriority w:val="99"/>
    <w:unhideWhenUsed/>
    <w:rsid w:val="00A116CB"/>
    <w:pPr>
      <w:numPr>
        <w:numId w:val="5"/>
      </w:numPr>
      <w:spacing w:after="200" w:line="276" w:lineRule="auto"/>
      <w:contextualSpacing/>
    </w:pPr>
    <w:rPr>
      <w:rFonts w:eastAsiaTheme="minorEastAsia" w:cstheme="minorBidi"/>
      <w:bCs/>
      <w:szCs w:val="22"/>
    </w:rPr>
  </w:style>
  <w:style w:type="paragraph" w:styleId="ListNumber2">
    <w:name w:val="List Number 2"/>
    <w:basedOn w:val="Normal"/>
    <w:uiPriority w:val="99"/>
    <w:unhideWhenUsed/>
    <w:rsid w:val="00A116CB"/>
    <w:pPr>
      <w:numPr>
        <w:numId w:val="6"/>
      </w:numPr>
      <w:spacing w:after="200" w:line="276" w:lineRule="auto"/>
      <w:contextualSpacing/>
    </w:pPr>
    <w:rPr>
      <w:rFonts w:eastAsiaTheme="minorEastAsia" w:cstheme="minorBidi"/>
      <w:bCs/>
      <w:szCs w:val="22"/>
    </w:rPr>
  </w:style>
  <w:style w:type="paragraph" w:styleId="ListNumber3">
    <w:name w:val="List Number 3"/>
    <w:basedOn w:val="Normal"/>
    <w:uiPriority w:val="99"/>
    <w:unhideWhenUsed/>
    <w:rsid w:val="00A116CB"/>
    <w:pPr>
      <w:numPr>
        <w:numId w:val="7"/>
      </w:numPr>
      <w:spacing w:after="200" w:line="276" w:lineRule="auto"/>
      <w:contextualSpacing/>
    </w:pPr>
    <w:rPr>
      <w:rFonts w:eastAsiaTheme="minorEastAsia" w:cstheme="minorBidi"/>
      <w:bCs/>
      <w:szCs w:val="22"/>
    </w:rPr>
  </w:style>
  <w:style w:type="paragraph" w:styleId="ListContinue">
    <w:name w:val="List Continue"/>
    <w:basedOn w:val="Normal"/>
    <w:uiPriority w:val="99"/>
    <w:unhideWhenUsed/>
    <w:rsid w:val="00A116CB"/>
    <w:pPr>
      <w:spacing w:after="120" w:line="276" w:lineRule="auto"/>
      <w:ind w:left="360"/>
      <w:contextualSpacing/>
    </w:pPr>
    <w:rPr>
      <w:rFonts w:eastAsiaTheme="minorEastAsia" w:cstheme="minorBidi"/>
      <w:bCs/>
      <w:szCs w:val="22"/>
    </w:rPr>
  </w:style>
  <w:style w:type="paragraph" w:styleId="ListContinue2">
    <w:name w:val="List Continue 2"/>
    <w:basedOn w:val="Normal"/>
    <w:uiPriority w:val="99"/>
    <w:unhideWhenUsed/>
    <w:rsid w:val="00A116CB"/>
    <w:pPr>
      <w:spacing w:after="120" w:line="276" w:lineRule="auto"/>
      <w:ind w:left="720"/>
      <w:contextualSpacing/>
    </w:pPr>
    <w:rPr>
      <w:rFonts w:eastAsiaTheme="minorEastAsia" w:cstheme="minorBidi"/>
      <w:bCs/>
      <w:szCs w:val="22"/>
    </w:rPr>
  </w:style>
  <w:style w:type="paragraph" w:styleId="ListContinue3">
    <w:name w:val="List Continue 3"/>
    <w:basedOn w:val="Normal"/>
    <w:uiPriority w:val="99"/>
    <w:unhideWhenUsed/>
    <w:rsid w:val="00A116CB"/>
    <w:pPr>
      <w:spacing w:after="120" w:line="276" w:lineRule="auto"/>
      <w:ind w:left="1080"/>
      <w:contextualSpacing/>
    </w:pPr>
    <w:rPr>
      <w:rFonts w:eastAsiaTheme="minorEastAsia" w:cstheme="minorBidi"/>
      <w:bCs/>
      <w:szCs w:val="22"/>
    </w:rPr>
  </w:style>
  <w:style w:type="paragraph" w:styleId="MacroText">
    <w:name w:val="macro"/>
    <w:link w:val="MacroTextChar"/>
    <w:uiPriority w:val="99"/>
    <w:unhideWhenUsed/>
    <w:rsid w:val="00A116CB"/>
    <w:pPr>
      <w:tabs>
        <w:tab w:val="left" w:pos="576"/>
        <w:tab w:val="left" w:pos="1152"/>
        <w:tab w:val="left" w:pos="1728"/>
        <w:tab w:val="left" w:pos="2304"/>
        <w:tab w:val="left" w:pos="2880"/>
        <w:tab w:val="left" w:pos="3456"/>
        <w:tab w:val="left" w:pos="4032"/>
      </w:tabs>
      <w:spacing w:after="200" w:line="276" w:lineRule="auto"/>
    </w:pPr>
    <w:rPr>
      <w:rFonts w:ascii="Courier" w:eastAsiaTheme="minorEastAsia" w:hAnsi="Courier" w:cstheme="minorBidi"/>
      <w:bCs/>
      <w:sz w:val="20"/>
      <w:szCs w:val="20"/>
    </w:rPr>
  </w:style>
  <w:style w:type="character" w:customStyle="1" w:styleId="MacroTextChar">
    <w:name w:val="Macro Text Char"/>
    <w:basedOn w:val="DefaultParagraphFont"/>
    <w:link w:val="MacroText"/>
    <w:uiPriority w:val="99"/>
    <w:rsid w:val="00A116CB"/>
    <w:rPr>
      <w:rFonts w:ascii="Courier" w:eastAsiaTheme="minorEastAsia" w:hAnsi="Courier" w:cstheme="minorBidi"/>
      <w:bCs/>
      <w:sz w:val="20"/>
      <w:szCs w:val="20"/>
    </w:rPr>
  </w:style>
  <w:style w:type="paragraph" w:styleId="Quote">
    <w:name w:val="Quote"/>
    <w:basedOn w:val="Normal"/>
    <w:next w:val="Normal"/>
    <w:link w:val="QuoteChar"/>
    <w:uiPriority w:val="29"/>
    <w:qFormat/>
    <w:rsid w:val="00A116CB"/>
    <w:pPr>
      <w:spacing w:after="200" w:line="276" w:lineRule="auto"/>
    </w:pPr>
    <w:rPr>
      <w:rFonts w:eastAsiaTheme="minorEastAsia" w:cstheme="minorBidi"/>
      <w:bCs/>
      <w:i/>
      <w:iCs/>
      <w:color w:val="000000" w:themeColor="text1"/>
      <w:szCs w:val="22"/>
    </w:rPr>
  </w:style>
  <w:style w:type="character" w:customStyle="1" w:styleId="QuoteChar">
    <w:name w:val="Quote Char"/>
    <w:basedOn w:val="DefaultParagraphFont"/>
    <w:link w:val="Quote"/>
    <w:uiPriority w:val="29"/>
    <w:rsid w:val="00A116CB"/>
    <w:rPr>
      <w:rFonts w:eastAsiaTheme="minorEastAsia" w:cstheme="minorBidi"/>
      <w:bCs/>
      <w:i/>
      <w:iCs/>
      <w:color w:val="000000" w:themeColor="text1"/>
      <w:szCs w:val="22"/>
    </w:rPr>
  </w:style>
  <w:style w:type="paragraph" w:styleId="Caption">
    <w:name w:val="caption"/>
    <w:basedOn w:val="Normal"/>
    <w:next w:val="Normal"/>
    <w:uiPriority w:val="35"/>
    <w:semiHidden/>
    <w:unhideWhenUsed/>
    <w:qFormat/>
    <w:rsid w:val="00A116CB"/>
    <w:pPr>
      <w:spacing w:after="200" w:line="240" w:lineRule="auto"/>
    </w:pPr>
    <w:rPr>
      <w:rFonts w:eastAsiaTheme="minorEastAsia" w:cstheme="minorBidi"/>
      <w:b/>
      <w:color w:val="5B9BD5" w:themeColor="accent1"/>
      <w:sz w:val="18"/>
      <w:szCs w:val="18"/>
    </w:rPr>
  </w:style>
  <w:style w:type="character" w:styleId="Strong">
    <w:name w:val="Strong"/>
    <w:basedOn w:val="DefaultParagraphFont"/>
    <w:uiPriority w:val="22"/>
    <w:qFormat/>
    <w:rsid w:val="00A116CB"/>
    <w:rPr>
      <w:b/>
      <w:bCs/>
    </w:rPr>
  </w:style>
  <w:style w:type="character" w:styleId="Emphasis">
    <w:name w:val="Emphasis"/>
    <w:basedOn w:val="DefaultParagraphFont"/>
    <w:uiPriority w:val="20"/>
    <w:qFormat/>
    <w:rsid w:val="00A116CB"/>
    <w:rPr>
      <w:i/>
      <w:iCs/>
    </w:rPr>
  </w:style>
  <w:style w:type="paragraph" w:styleId="IntenseQuote">
    <w:name w:val="Intense Quote"/>
    <w:basedOn w:val="Normal"/>
    <w:next w:val="Normal"/>
    <w:link w:val="IntenseQuoteChar"/>
    <w:uiPriority w:val="30"/>
    <w:qFormat/>
    <w:rsid w:val="00A116CB"/>
    <w:pPr>
      <w:pBdr>
        <w:bottom w:val="single" w:sz="4" w:space="4" w:color="5B9BD5" w:themeColor="accent1"/>
      </w:pBdr>
      <w:spacing w:before="200" w:after="280" w:line="276" w:lineRule="auto"/>
      <w:ind w:left="936" w:right="936"/>
    </w:pPr>
    <w:rPr>
      <w:rFonts w:eastAsiaTheme="minorEastAsia" w:cstheme="minorBidi"/>
      <w:b/>
      <w:i/>
      <w:iCs/>
      <w:color w:val="5B9BD5" w:themeColor="accent1"/>
      <w:szCs w:val="22"/>
    </w:rPr>
  </w:style>
  <w:style w:type="character" w:customStyle="1" w:styleId="IntenseQuoteChar">
    <w:name w:val="Intense Quote Char"/>
    <w:basedOn w:val="DefaultParagraphFont"/>
    <w:link w:val="IntenseQuote"/>
    <w:uiPriority w:val="30"/>
    <w:rsid w:val="00A116CB"/>
    <w:rPr>
      <w:rFonts w:eastAsiaTheme="minorEastAsia" w:cstheme="minorBidi"/>
      <w:b/>
      <w:i/>
      <w:iCs/>
      <w:color w:val="5B9BD5" w:themeColor="accent1"/>
      <w:szCs w:val="22"/>
    </w:rPr>
  </w:style>
  <w:style w:type="character" w:styleId="SubtleEmphasis">
    <w:name w:val="Subtle Emphasis"/>
    <w:basedOn w:val="DefaultParagraphFont"/>
    <w:uiPriority w:val="19"/>
    <w:qFormat/>
    <w:rsid w:val="00A116CB"/>
    <w:rPr>
      <w:i/>
      <w:iCs/>
      <w:color w:val="808080" w:themeColor="text1" w:themeTint="7F"/>
    </w:rPr>
  </w:style>
  <w:style w:type="character" w:styleId="IntenseEmphasis">
    <w:name w:val="Intense Emphasis"/>
    <w:basedOn w:val="DefaultParagraphFont"/>
    <w:uiPriority w:val="21"/>
    <w:qFormat/>
    <w:rsid w:val="00A116CB"/>
    <w:rPr>
      <w:b/>
      <w:bCs/>
      <w:i/>
      <w:iCs/>
      <w:color w:val="5B9BD5" w:themeColor="accent1"/>
    </w:rPr>
  </w:style>
  <w:style w:type="character" w:styleId="SubtleReference">
    <w:name w:val="Subtle Reference"/>
    <w:basedOn w:val="DefaultParagraphFont"/>
    <w:uiPriority w:val="31"/>
    <w:qFormat/>
    <w:rsid w:val="00A116CB"/>
    <w:rPr>
      <w:smallCaps/>
      <w:color w:val="ED7D31" w:themeColor="accent2"/>
      <w:u w:val="single"/>
    </w:rPr>
  </w:style>
  <w:style w:type="character" w:styleId="IntenseReference">
    <w:name w:val="Intense Reference"/>
    <w:basedOn w:val="DefaultParagraphFont"/>
    <w:uiPriority w:val="32"/>
    <w:qFormat/>
    <w:rsid w:val="00A116CB"/>
    <w:rPr>
      <w:b/>
      <w:bCs/>
      <w:smallCaps/>
      <w:color w:val="ED7D31" w:themeColor="accent2"/>
      <w:spacing w:val="5"/>
      <w:u w:val="single"/>
    </w:rPr>
  </w:style>
  <w:style w:type="character" w:styleId="BookTitle">
    <w:name w:val="Book Title"/>
    <w:basedOn w:val="DefaultParagraphFont"/>
    <w:uiPriority w:val="33"/>
    <w:qFormat/>
    <w:rsid w:val="00A116CB"/>
    <w:rPr>
      <w:b/>
      <w:bCs/>
      <w:smallCaps/>
      <w:spacing w:val="5"/>
    </w:rPr>
  </w:style>
  <w:style w:type="paragraph" w:styleId="TOCHeading">
    <w:name w:val="TOC Heading"/>
    <w:basedOn w:val="Heading1"/>
    <w:next w:val="Normal"/>
    <w:uiPriority w:val="39"/>
    <w:semiHidden/>
    <w:unhideWhenUsed/>
    <w:qFormat/>
    <w:rsid w:val="00A116CB"/>
    <w:pPr>
      <w:outlineLvl w:val="9"/>
    </w:pPr>
  </w:style>
  <w:style w:type="table" w:styleId="TableGrid">
    <w:name w:val="Table Grid"/>
    <w:basedOn w:val="TableNormal"/>
    <w:uiPriority w:val="59"/>
    <w:rsid w:val="00A116CB"/>
    <w:pPr>
      <w:spacing w:after="0" w:line="240" w:lineRule="auto"/>
    </w:pPr>
    <w:rPr>
      <w:rFonts w:asciiTheme="minorHAnsi" w:eastAsiaTheme="minorEastAsia" w:hAnsiTheme="minorHAnsi" w:cstheme="minorBidi"/>
      <w:bCs/>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A116CB"/>
    <w:pPr>
      <w:spacing w:after="0" w:line="240" w:lineRule="auto"/>
    </w:pPr>
    <w:rPr>
      <w:rFonts w:asciiTheme="minorHAnsi" w:eastAsiaTheme="minorEastAsia" w:hAnsiTheme="minorHAnsi" w:cstheme="minorBidi"/>
      <w:bCs/>
      <w:color w:val="000000" w:themeColor="text1" w:themeShade="BF"/>
      <w:sz w:val="22"/>
      <w:szCs w:val="22"/>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A116CB"/>
    <w:pPr>
      <w:spacing w:after="0" w:line="240" w:lineRule="auto"/>
    </w:pPr>
    <w:rPr>
      <w:rFonts w:asciiTheme="minorHAnsi" w:eastAsiaTheme="minorEastAsia" w:hAnsiTheme="minorHAnsi" w:cstheme="minorBidi"/>
      <w:bCs/>
      <w:color w:val="2E74B5" w:themeColor="accent1" w:themeShade="BF"/>
      <w:sz w:val="22"/>
      <w:szCs w:val="22"/>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LightShading-Accent2">
    <w:name w:val="Light Shading Accent 2"/>
    <w:basedOn w:val="TableNormal"/>
    <w:uiPriority w:val="60"/>
    <w:rsid w:val="00A116CB"/>
    <w:pPr>
      <w:spacing w:after="0" w:line="240" w:lineRule="auto"/>
    </w:pPr>
    <w:rPr>
      <w:rFonts w:asciiTheme="minorHAnsi" w:eastAsiaTheme="minorEastAsia" w:hAnsiTheme="minorHAnsi" w:cstheme="minorBidi"/>
      <w:bCs/>
      <w:color w:val="C45911" w:themeColor="accent2" w:themeShade="BF"/>
      <w:sz w:val="22"/>
      <w:szCs w:val="22"/>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A116CB"/>
    <w:pPr>
      <w:spacing w:after="0" w:line="240" w:lineRule="auto"/>
    </w:pPr>
    <w:rPr>
      <w:rFonts w:asciiTheme="minorHAnsi" w:eastAsiaTheme="minorEastAsia" w:hAnsiTheme="minorHAnsi" w:cstheme="minorBidi"/>
      <w:bCs/>
      <w:color w:val="7B7B7B" w:themeColor="accent3" w:themeShade="BF"/>
      <w:sz w:val="22"/>
      <w:szCs w:val="22"/>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A116CB"/>
    <w:pPr>
      <w:spacing w:after="0" w:line="240" w:lineRule="auto"/>
    </w:pPr>
    <w:rPr>
      <w:rFonts w:asciiTheme="minorHAnsi" w:eastAsiaTheme="minorEastAsia" w:hAnsiTheme="minorHAnsi" w:cstheme="minorBidi"/>
      <w:bCs/>
      <w:color w:val="BF8F00" w:themeColor="accent4" w:themeShade="BF"/>
      <w:sz w:val="22"/>
      <w:szCs w:val="22"/>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A116CB"/>
    <w:pPr>
      <w:spacing w:after="0" w:line="240" w:lineRule="auto"/>
    </w:pPr>
    <w:rPr>
      <w:rFonts w:asciiTheme="minorHAnsi" w:eastAsiaTheme="minorEastAsia" w:hAnsiTheme="minorHAnsi" w:cstheme="minorBidi"/>
      <w:bCs/>
      <w:color w:val="2F5496" w:themeColor="accent5" w:themeShade="BF"/>
      <w:sz w:val="22"/>
      <w:szCs w:val="22"/>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LightShading-Accent6">
    <w:name w:val="Light Shading Accent 6"/>
    <w:basedOn w:val="TableNormal"/>
    <w:uiPriority w:val="60"/>
    <w:rsid w:val="00A116CB"/>
    <w:pPr>
      <w:spacing w:after="0" w:line="240" w:lineRule="auto"/>
    </w:pPr>
    <w:rPr>
      <w:rFonts w:asciiTheme="minorHAnsi" w:eastAsiaTheme="minorEastAsia" w:hAnsiTheme="minorHAnsi" w:cstheme="minorBidi"/>
      <w:bCs/>
      <w:color w:val="538135" w:themeColor="accent6" w:themeShade="BF"/>
      <w:sz w:val="22"/>
      <w:szCs w:val="22"/>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A116CB"/>
    <w:pPr>
      <w:spacing w:after="0" w:line="240" w:lineRule="auto"/>
    </w:pPr>
    <w:rPr>
      <w:rFonts w:asciiTheme="minorHAnsi" w:eastAsiaTheme="minorEastAsia" w:hAnsiTheme="minorHAnsi" w:cstheme="minorBidi"/>
      <w:bCs/>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A116CB"/>
    <w:pPr>
      <w:spacing w:after="0" w:line="240" w:lineRule="auto"/>
    </w:pPr>
    <w:rPr>
      <w:rFonts w:asciiTheme="minorHAnsi" w:eastAsiaTheme="minorEastAsia" w:hAnsiTheme="minorHAnsi" w:cstheme="minorBidi"/>
      <w:bCs/>
      <w:sz w:val="22"/>
      <w:szCs w:val="22"/>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styleId="LightList-Accent2">
    <w:name w:val="Light List Accent 2"/>
    <w:basedOn w:val="TableNormal"/>
    <w:uiPriority w:val="61"/>
    <w:rsid w:val="00A116CB"/>
    <w:pPr>
      <w:spacing w:after="0" w:line="240" w:lineRule="auto"/>
    </w:pPr>
    <w:rPr>
      <w:rFonts w:asciiTheme="minorHAnsi" w:eastAsiaTheme="minorEastAsia" w:hAnsiTheme="minorHAnsi" w:cstheme="minorBidi"/>
      <w:bCs/>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A116CB"/>
    <w:pPr>
      <w:spacing w:after="0" w:line="240" w:lineRule="auto"/>
    </w:pPr>
    <w:rPr>
      <w:rFonts w:asciiTheme="minorHAnsi" w:eastAsiaTheme="minorEastAsia" w:hAnsiTheme="minorHAnsi" w:cstheme="minorBidi"/>
      <w:bCs/>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A116CB"/>
    <w:pPr>
      <w:spacing w:after="0" w:line="240" w:lineRule="auto"/>
    </w:pPr>
    <w:rPr>
      <w:rFonts w:asciiTheme="minorHAnsi" w:eastAsiaTheme="minorEastAsia" w:hAnsiTheme="minorHAnsi" w:cstheme="minorBidi"/>
      <w:bCs/>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A116CB"/>
    <w:pPr>
      <w:spacing w:after="0" w:line="240" w:lineRule="auto"/>
    </w:pPr>
    <w:rPr>
      <w:rFonts w:asciiTheme="minorHAnsi" w:eastAsiaTheme="minorEastAsia" w:hAnsiTheme="minorHAnsi" w:cstheme="minorBidi"/>
      <w:bCs/>
      <w:sz w:val="22"/>
      <w:szCs w:val="22"/>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pPr>
        <w:spacing w:before="0" w:after="0" w:line="240" w:lineRule="auto"/>
      </w:pPr>
      <w:rPr>
        <w:b/>
        <w:bCs/>
        <w:color w:val="FFFFFF" w:themeColor="background1"/>
      </w:rPr>
      <w:tblPr/>
      <w:tcPr>
        <w:shd w:val="clear" w:color="auto" w:fill="4472C4" w:themeFill="accent5"/>
      </w:tcPr>
    </w:tblStylePr>
    <w:tblStylePr w:type="lastRow">
      <w:pPr>
        <w:spacing w:before="0" w:after="0" w:line="240" w:lineRule="auto"/>
      </w:pPr>
      <w:rPr>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tcBorders>
      </w:tcPr>
    </w:tblStylePr>
    <w:tblStylePr w:type="firstCol">
      <w:rPr>
        <w:b/>
        <w:bCs/>
      </w:rPr>
    </w:tblStylePr>
    <w:tblStylePr w:type="lastCol">
      <w:rPr>
        <w:b/>
        <w:bCs/>
      </w:r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style>
  <w:style w:type="table" w:styleId="LightList-Accent6">
    <w:name w:val="Light List Accent 6"/>
    <w:basedOn w:val="TableNormal"/>
    <w:uiPriority w:val="61"/>
    <w:rsid w:val="00A116CB"/>
    <w:pPr>
      <w:spacing w:after="0" w:line="240" w:lineRule="auto"/>
    </w:pPr>
    <w:rPr>
      <w:rFonts w:asciiTheme="minorHAnsi" w:eastAsiaTheme="minorEastAsia" w:hAnsiTheme="minorHAnsi" w:cstheme="minorBidi"/>
      <w:bCs/>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A116CB"/>
    <w:pPr>
      <w:spacing w:after="0" w:line="240" w:lineRule="auto"/>
    </w:pPr>
    <w:rPr>
      <w:rFonts w:asciiTheme="minorHAnsi" w:eastAsiaTheme="minorEastAsia" w:hAnsiTheme="minorHAnsi" w:cstheme="minorBidi"/>
      <w:bCs/>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A116CB"/>
    <w:pPr>
      <w:spacing w:after="0" w:line="240" w:lineRule="auto"/>
    </w:pPr>
    <w:rPr>
      <w:rFonts w:asciiTheme="minorHAnsi" w:eastAsiaTheme="minorEastAsia" w:hAnsiTheme="minorHAnsi" w:cstheme="minorBidi"/>
      <w:bCs/>
      <w:sz w:val="22"/>
      <w:szCs w:val="22"/>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18" w:space="0" w:color="5B9BD5" w:themeColor="accent1"/>
          <w:right w:val="single" w:sz="8" w:space="0" w:color="5B9BD5" w:themeColor="accent1"/>
          <w:insideH w:val="nil"/>
          <w:insideV w:val="single" w:sz="8" w:space="0" w:color="5B9BD5"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insideH w:val="nil"/>
          <w:insideV w:val="single" w:sz="8" w:space="0" w:color="5B9BD5"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shd w:val="clear" w:color="auto" w:fill="D6E6F4" w:themeFill="accent1" w:themeFillTint="3F"/>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shd w:val="clear" w:color="auto" w:fill="D6E6F4" w:themeFill="accent1" w:themeFillTint="3F"/>
      </w:tcPr>
    </w:tblStylePr>
    <w:tblStylePr w:type="band2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tcPr>
    </w:tblStylePr>
  </w:style>
  <w:style w:type="table" w:styleId="LightGrid-Accent2">
    <w:name w:val="Light Grid Accent 2"/>
    <w:basedOn w:val="TableNormal"/>
    <w:uiPriority w:val="62"/>
    <w:rsid w:val="00A116CB"/>
    <w:pPr>
      <w:spacing w:after="0" w:line="240" w:lineRule="auto"/>
    </w:pPr>
    <w:rPr>
      <w:rFonts w:asciiTheme="minorHAnsi" w:eastAsiaTheme="minorEastAsia" w:hAnsiTheme="minorHAnsi" w:cstheme="minorBidi"/>
      <w:bCs/>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A116CB"/>
    <w:pPr>
      <w:spacing w:after="0" w:line="240" w:lineRule="auto"/>
    </w:pPr>
    <w:rPr>
      <w:rFonts w:asciiTheme="minorHAnsi" w:eastAsiaTheme="minorEastAsia" w:hAnsiTheme="minorHAnsi" w:cstheme="minorBidi"/>
      <w:bCs/>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A116CB"/>
    <w:pPr>
      <w:spacing w:after="0" w:line="240" w:lineRule="auto"/>
    </w:pPr>
    <w:rPr>
      <w:rFonts w:asciiTheme="minorHAnsi" w:eastAsiaTheme="minorEastAsia" w:hAnsiTheme="minorHAnsi" w:cstheme="minorBidi"/>
      <w:bCs/>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A116CB"/>
    <w:pPr>
      <w:spacing w:after="0" w:line="240" w:lineRule="auto"/>
    </w:pPr>
    <w:rPr>
      <w:rFonts w:asciiTheme="minorHAnsi" w:eastAsiaTheme="minorEastAsia" w:hAnsiTheme="minorHAnsi" w:cstheme="minorBidi"/>
      <w:bCs/>
      <w:sz w:val="22"/>
      <w:szCs w:val="22"/>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18" w:space="0" w:color="4472C4" w:themeColor="accent5"/>
          <w:right w:val="single" w:sz="8" w:space="0" w:color="4472C4" w:themeColor="accent5"/>
          <w:insideH w:val="nil"/>
          <w:insideV w:val="single" w:sz="8" w:space="0" w:color="4472C4"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insideH w:val="nil"/>
          <w:insideV w:val="single" w:sz="8" w:space="0" w:color="4472C4"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shd w:val="clear" w:color="auto" w:fill="D0DBF0" w:themeFill="accent5" w:themeFillTint="3F"/>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shd w:val="clear" w:color="auto" w:fill="D0DBF0" w:themeFill="accent5" w:themeFillTint="3F"/>
      </w:tcPr>
    </w:tblStylePr>
    <w:tblStylePr w:type="band2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tcPr>
    </w:tblStylePr>
  </w:style>
  <w:style w:type="table" w:styleId="LightGrid-Accent6">
    <w:name w:val="Light Grid Accent 6"/>
    <w:basedOn w:val="TableNormal"/>
    <w:uiPriority w:val="62"/>
    <w:rsid w:val="00A116CB"/>
    <w:pPr>
      <w:spacing w:after="0" w:line="240" w:lineRule="auto"/>
    </w:pPr>
    <w:rPr>
      <w:rFonts w:asciiTheme="minorHAnsi" w:eastAsiaTheme="minorEastAsia" w:hAnsiTheme="minorHAnsi" w:cstheme="minorBidi"/>
      <w:bCs/>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A116CB"/>
    <w:pPr>
      <w:spacing w:after="0" w:line="240" w:lineRule="auto"/>
    </w:pPr>
    <w:rPr>
      <w:rFonts w:asciiTheme="minorHAnsi" w:eastAsiaTheme="minorEastAsia" w:hAnsiTheme="minorHAnsi" w:cstheme="minorBidi"/>
      <w:bCs/>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A116CB"/>
    <w:pPr>
      <w:spacing w:after="0" w:line="240" w:lineRule="auto"/>
    </w:pPr>
    <w:rPr>
      <w:rFonts w:asciiTheme="minorHAnsi" w:eastAsiaTheme="minorEastAsia" w:hAnsiTheme="minorHAnsi" w:cstheme="minorBidi"/>
      <w:bCs/>
      <w:sz w:val="22"/>
      <w:szCs w:val="22"/>
    </w:rPr>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tblBorders>
    </w:tblPr>
    <w:tblStylePr w:type="firstRow">
      <w:pPr>
        <w:spacing w:before="0" w:after="0" w:line="240" w:lineRule="auto"/>
      </w:pPr>
      <w:rPr>
        <w:b/>
        <w:bCs/>
        <w:color w:val="FFFFFF" w:themeColor="background1"/>
      </w:rPr>
      <w:tblPr/>
      <w:tcPr>
        <w:tc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shd w:val="clear" w:color="auto" w:fill="5B9BD5" w:themeFill="accent1"/>
      </w:tcPr>
    </w:tblStylePr>
    <w:tblStylePr w:type="lastRow">
      <w:pPr>
        <w:spacing w:before="0" w:after="0" w:line="240" w:lineRule="auto"/>
      </w:pPr>
      <w:rPr>
        <w:b/>
        <w:bCs/>
      </w:rPr>
      <w:tblPr/>
      <w:tcPr>
        <w:tcBorders>
          <w:top w:val="double" w:sz="6"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1" w:themeFillTint="3F"/>
      </w:tcPr>
    </w:tblStylePr>
    <w:tblStylePr w:type="band1Horz">
      <w:tblPr/>
      <w:tcPr>
        <w:tcBorders>
          <w:insideH w:val="nil"/>
          <w:insideV w:val="nil"/>
        </w:tcBorders>
        <w:shd w:val="clear" w:color="auto" w:fill="D6E6F4"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A116CB"/>
    <w:pPr>
      <w:spacing w:after="0" w:line="240" w:lineRule="auto"/>
    </w:pPr>
    <w:rPr>
      <w:rFonts w:asciiTheme="minorHAnsi" w:eastAsiaTheme="minorEastAsia" w:hAnsiTheme="minorHAnsi" w:cstheme="minorBidi"/>
      <w:bCs/>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A116CB"/>
    <w:pPr>
      <w:spacing w:after="0" w:line="240" w:lineRule="auto"/>
    </w:pPr>
    <w:rPr>
      <w:rFonts w:asciiTheme="minorHAnsi" w:eastAsiaTheme="minorEastAsia" w:hAnsiTheme="minorHAnsi" w:cstheme="minorBidi"/>
      <w:bCs/>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A116CB"/>
    <w:pPr>
      <w:spacing w:after="0" w:line="240" w:lineRule="auto"/>
    </w:pPr>
    <w:rPr>
      <w:rFonts w:asciiTheme="minorHAnsi" w:eastAsiaTheme="minorEastAsia" w:hAnsiTheme="minorHAnsi" w:cstheme="minorBidi"/>
      <w:bCs/>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A116CB"/>
    <w:pPr>
      <w:spacing w:after="0" w:line="240" w:lineRule="auto"/>
    </w:pPr>
    <w:rPr>
      <w:rFonts w:asciiTheme="minorHAnsi" w:eastAsiaTheme="minorEastAsia" w:hAnsiTheme="minorHAnsi" w:cstheme="minorBidi"/>
      <w:bCs/>
      <w:sz w:val="22"/>
      <w:szCs w:val="22"/>
    </w:rPr>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tblBorders>
    </w:tblPr>
    <w:tblStylePr w:type="firstRow">
      <w:pPr>
        <w:spacing w:before="0" w:after="0" w:line="240" w:lineRule="auto"/>
      </w:pPr>
      <w:rPr>
        <w:b/>
        <w:bCs/>
        <w:color w:val="FFFFFF" w:themeColor="background1"/>
      </w:rPr>
      <w:tblPr/>
      <w:tcPr>
        <w:tc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shd w:val="clear" w:color="auto" w:fill="4472C4" w:themeFill="accent5"/>
      </w:tcPr>
    </w:tblStylePr>
    <w:tblStylePr w:type="lastRow">
      <w:pPr>
        <w:spacing w:before="0" w:after="0" w:line="240" w:lineRule="auto"/>
      </w:pPr>
      <w:rPr>
        <w:b/>
        <w:bCs/>
      </w:rPr>
      <w:tblPr/>
      <w:tcPr>
        <w:tcBorders>
          <w:top w:val="double" w:sz="6"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5" w:themeFillTint="3F"/>
      </w:tcPr>
    </w:tblStylePr>
    <w:tblStylePr w:type="band1Horz">
      <w:tblPr/>
      <w:tcPr>
        <w:tcBorders>
          <w:insideH w:val="nil"/>
          <w:insideV w:val="nil"/>
        </w:tcBorders>
        <w:shd w:val="clear" w:color="auto" w:fill="D0DBF0"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A116CB"/>
    <w:pPr>
      <w:spacing w:after="0" w:line="240" w:lineRule="auto"/>
    </w:pPr>
    <w:rPr>
      <w:rFonts w:asciiTheme="minorHAnsi" w:eastAsiaTheme="minorEastAsia" w:hAnsiTheme="minorHAnsi" w:cstheme="minorBidi"/>
      <w:bCs/>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A116CB"/>
    <w:pPr>
      <w:spacing w:after="0" w:line="240" w:lineRule="auto"/>
    </w:pPr>
    <w:rPr>
      <w:rFonts w:asciiTheme="minorHAnsi" w:eastAsiaTheme="minorEastAsia" w:hAnsiTheme="minorHAnsi" w:cstheme="minorBidi"/>
      <w:bCs/>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A116CB"/>
    <w:pPr>
      <w:spacing w:after="0" w:line="240" w:lineRule="auto"/>
    </w:pPr>
    <w:rPr>
      <w:rFonts w:asciiTheme="minorHAnsi" w:eastAsiaTheme="minorEastAsia" w:hAnsiTheme="minorHAnsi" w:cstheme="minorBidi"/>
      <w:bCs/>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1"/>
      </w:tcPr>
    </w:tblStylePr>
    <w:tblStylePr w:type="lastCol">
      <w:rPr>
        <w:b/>
        <w:bCs/>
        <w:color w:val="FFFFFF" w:themeColor="background1"/>
      </w:rPr>
      <w:tblPr/>
      <w:tcPr>
        <w:tcBorders>
          <w:left w:val="nil"/>
          <w:right w:val="nil"/>
          <w:insideH w:val="nil"/>
          <w:insideV w:val="nil"/>
        </w:tcBorders>
        <w:shd w:val="clear" w:color="auto" w:fill="5B9BD5"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A116CB"/>
    <w:pPr>
      <w:spacing w:after="0" w:line="240" w:lineRule="auto"/>
    </w:pPr>
    <w:rPr>
      <w:rFonts w:asciiTheme="minorHAnsi" w:eastAsiaTheme="minorEastAsia" w:hAnsiTheme="minorHAnsi" w:cstheme="minorBidi"/>
      <w:bCs/>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A116CB"/>
    <w:pPr>
      <w:spacing w:after="0" w:line="240" w:lineRule="auto"/>
    </w:pPr>
    <w:rPr>
      <w:rFonts w:asciiTheme="minorHAnsi" w:eastAsiaTheme="minorEastAsia" w:hAnsiTheme="minorHAnsi" w:cstheme="minorBidi"/>
      <w:bCs/>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A116CB"/>
    <w:pPr>
      <w:spacing w:after="0" w:line="240" w:lineRule="auto"/>
    </w:pPr>
    <w:rPr>
      <w:rFonts w:asciiTheme="minorHAnsi" w:eastAsiaTheme="minorEastAsia" w:hAnsiTheme="minorHAnsi" w:cstheme="minorBidi"/>
      <w:bCs/>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A116CB"/>
    <w:pPr>
      <w:spacing w:after="0" w:line="240" w:lineRule="auto"/>
    </w:pPr>
    <w:rPr>
      <w:rFonts w:asciiTheme="minorHAnsi" w:eastAsiaTheme="minorEastAsia" w:hAnsiTheme="minorHAnsi" w:cstheme="minorBidi"/>
      <w:bCs/>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A116CB"/>
    <w:pPr>
      <w:spacing w:after="0" w:line="240" w:lineRule="auto"/>
    </w:pPr>
    <w:rPr>
      <w:rFonts w:asciiTheme="minorHAnsi" w:eastAsiaTheme="minorEastAsia" w:hAnsiTheme="minorHAnsi" w:cstheme="minorBidi"/>
      <w:bCs/>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A116CB"/>
    <w:pPr>
      <w:spacing w:after="0" w:line="240" w:lineRule="auto"/>
    </w:pPr>
    <w:rPr>
      <w:rFonts w:asciiTheme="minorHAnsi" w:eastAsiaTheme="minorEastAsia" w:hAnsiTheme="minorHAnsi" w:cstheme="minorBidi"/>
      <w:bCs/>
      <w:color w:val="000000" w:themeColor="text1"/>
      <w:sz w:val="22"/>
      <w:szCs w:val="22"/>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A116CB"/>
    <w:pPr>
      <w:spacing w:after="0" w:line="240" w:lineRule="auto"/>
    </w:pPr>
    <w:rPr>
      <w:rFonts w:asciiTheme="minorHAnsi" w:eastAsiaTheme="minorEastAsia" w:hAnsiTheme="minorHAnsi" w:cstheme="minorBidi"/>
      <w:bCs/>
      <w:color w:val="000000" w:themeColor="text1"/>
      <w:sz w:val="22"/>
      <w:szCs w:val="22"/>
    </w:rPr>
    <w:tblPr>
      <w:tblStyleRowBandSize w:val="1"/>
      <w:tblStyleColBandSize w:val="1"/>
      <w:tblBorders>
        <w:top w:val="single" w:sz="8" w:space="0" w:color="5B9BD5" w:themeColor="accent1"/>
        <w:bottom w:val="single" w:sz="8" w:space="0" w:color="5B9BD5" w:themeColor="accent1"/>
      </w:tblBorders>
    </w:tblPr>
    <w:tblStylePr w:type="firstRow">
      <w:rPr>
        <w:rFonts w:asciiTheme="majorHAnsi" w:eastAsiaTheme="majorEastAsia" w:hAnsiTheme="majorHAnsi" w:cstheme="majorBidi"/>
      </w:rPr>
      <w:tblPr/>
      <w:tcPr>
        <w:tcBorders>
          <w:top w:val="nil"/>
          <w:bottom w:val="single" w:sz="8" w:space="0" w:color="5B9BD5" w:themeColor="accent1"/>
        </w:tcBorders>
      </w:tcPr>
    </w:tblStylePr>
    <w:tblStylePr w:type="lastRow">
      <w:rPr>
        <w:b/>
        <w:bCs/>
        <w:color w:val="44546A" w:themeColor="text2"/>
      </w:rPr>
      <w:tblPr/>
      <w:tcPr>
        <w:tcBorders>
          <w:top w:val="single" w:sz="8" w:space="0" w:color="5B9BD5" w:themeColor="accent1"/>
          <w:bottom w:val="single" w:sz="8" w:space="0" w:color="5B9BD5" w:themeColor="accent1"/>
        </w:tcBorders>
      </w:tcPr>
    </w:tblStylePr>
    <w:tblStylePr w:type="firstCol">
      <w:rPr>
        <w:b/>
        <w:bCs/>
      </w:rPr>
    </w:tblStylePr>
    <w:tblStylePr w:type="lastCol">
      <w:rPr>
        <w:b/>
        <w:bCs/>
      </w:rPr>
      <w:tblPr/>
      <w:tcPr>
        <w:tcBorders>
          <w:top w:val="single" w:sz="8" w:space="0" w:color="5B9BD5" w:themeColor="accent1"/>
          <w:bottom w:val="single" w:sz="8" w:space="0" w:color="5B9BD5" w:themeColor="accent1"/>
        </w:tcBorders>
      </w:tcPr>
    </w:tblStylePr>
    <w:tblStylePr w:type="band1Vert">
      <w:tblPr/>
      <w:tcPr>
        <w:shd w:val="clear" w:color="auto" w:fill="D6E6F4" w:themeFill="accent1" w:themeFillTint="3F"/>
      </w:tcPr>
    </w:tblStylePr>
    <w:tblStylePr w:type="band1Horz">
      <w:tblPr/>
      <w:tcPr>
        <w:shd w:val="clear" w:color="auto" w:fill="D6E6F4" w:themeFill="accent1" w:themeFillTint="3F"/>
      </w:tcPr>
    </w:tblStylePr>
  </w:style>
  <w:style w:type="table" w:styleId="MediumList1-Accent2">
    <w:name w:val="Medium List 1 Accent 2"/>
    <w:basedOn w:val="TableNormal"/>
    <w:uiPriority w:val="65"/>
    <w:rsid w:val="00A116CB"/>
    <w:pPr>
      <w:spacing w:after="0" w:line="240" w:lineRule="auto"/>
    </w:pPr>
    <w:rPr>
      <w:rFonts w:asciiTheme="minorHAnsi" w:eastAsiaTheme="minorEastAsia" w:hAnsiTheme="minorHAnsi" w:cstheme="minorBidi"/>
      <w:bCs/>
      <w:color w:val="000000" w:themeColor="text1"/>
      <w:sz w:val="22"/>
      <w:szCs w:val="22"/>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A116CB"/>
    <w:pPr>
      <w:spacing w:after="0" w:line="240" w:lineRule="auto"/>
    </w:pPr>
    <w:rPr>
      <w:rFonts w:asciiTheme="minorHAnsi" w:eastAsiaTheme="minorEastAsia" w:hAnsiTheme="minorHAnsi" w:cstheme="minorBidi"/>
      <w:bCs/>
      <w:color w:val="000000" w:themeColor="text1"/>
      <w:sz w:val="22"/>
      <w:szCs w:val="22"/>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A116CB"/>
    <w:pPr>
      <w:spacing w:after="0" w:line="240" w:lineRule="auto"/>
    </w:pPr>
    <w:rPr>
      <w:rFonts w:asciiTheme="minorHAnsi" w:eastAsiaTheme="minorEastAsia" w:hAnsiTheme="minorHAnsi" w:cstheme="minorBidi"/>
      <w:bCs/>
      <w:color w:val="000000" w:themeColor="text1"/>
      <w:sz w:val="22"/>
      <w:szCs w:val="22"/>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A116CB"/>
    <w:pPr>
      <w:spacing w:after="0" w:line="240" w:lineRule="auto"/>
    </w:pPr>
    <w:rPr>
      <w:rFonts w:asciiTheme="minorHAnsi" w:eastAsiaTheme="minorEastAsia" w:hAnsiTheme="minorHAnsi" w:cstheme="minorBidi"/>
      <w:bCs/>
      <w:color w:val="000000" w:themeColor="text1"/>
      <w:sz w:val="22"/>
      <w:szCs w:val="22"/>
    </w:rPr>
    <w:tblPr>
      <w:tblStyleRowBandSize w:val="1"/>
      <w:tblStyleColBandSize w:val="1"/>
      <w:tblBorders>
        <w:top w:val="single" w:sz="8" w:space="0" w:color="4472C4" w:themeColor="accent5"/>
        <w:bottom w:val="single" w:sz="8" w:space="0" w:color="4472C4" w:themeColor="accent5"/>
      </w:tblBorders>
    </w:tblPr>
    <w:tblStylePr w:type="firstRow">
      <w:rPr>
        <w:rFonts w:asciiTheme="majorHAnsi" w:eastAsiaTheme="majorEastAsia" w:hAnsiTheme="majorHAnsi" w:cstheme="majorBidi"/>
      </w:rPr>
      <w:tblPr/>
      <w:tcPr>
        <w:tcBorders>
          <w:top w:val="nil"/>
          <w:bottom w:val="single" w:sz="8" w:space="0" w:color="4472C4" w:themeColor="accent5"/>
        </w:tcBorders>
      </w:tcPr>
    </w:tblStylePr>
    <w:tblStylePr w:type="lastRow">
      <w:rPr>
        <w:b/>
        <w:bCs/>
        <w:color w:val="44546A" w:themeColor="text2"/>
      </w:rPr>
      <w:tblPr/>
      <w:tcPr>
        <w:tcBorders>
          <w:top w:val="single" w:sz="8" w:space="0" w:color="4472C4" w:themeColor="accent5"/>
          <w:bottom w:val="single" w:sz="8" w:space="0" w:color="4472C4" w:themeColor="accent5"/>
        </w:tcBorders>
      </w:tcPr>
    </w:tblStylePr>
    <w:tblStylePr w:type="firstCol">
      <w:rPr>
        <w:b/>
        <w:bCs/>
      </w:rPr>
    </w:tblStylePr>
    <w:tblStylePr w:type="lastCol">
      <w:rPr>
        <w:b/>
        <w:bCs/>
      </w:rPr>
      <w:tblPr/>
      <w:tcPr>
        <w:tcBorders>
          <w:top w:val="single" w:sz="8" w:space="0" w:color="4472C4" w:themeColor="accent5"/>
          <w:bottom w:val="single" w:sz="8" w:space="0" w:color="4472C4" w:themeColor="accent5"/>
        </w:tcBorders>
      </w:tcPr>
    </w:tblStylePr>
    <w:tblStylePr w:type="band1Vert">
      <w:tblPr/>
      <w:tcPr>
        <w:shd w:val="clear" w:color="auto" w:fill="D0DBF0" w:themeFill="accent5" w:themeFillTint="3F"/>
      </w:tcPr>
    </w:tblStylePr>
    <w:tblStylePr w:type="band1Horz">
      <w:tblPr/>
      <w:tcPr>
        <w:shd w:val="clear" w:color="auto" w:fill="D0DBF0" w:themeFill="accent5" w:themeFillTint="3F"/>
      </w:tcPr>
    </w:tblStylePr>
  </w:style>
  <w:style w:type="table" w:styleId="MediumList1-Accent6">
    <w:name w:val="Medium List 1 Accent 6"/>
    <w:basedOn w:val="TableNormal"/>
    <w:uiPriority w:val="65"/>
    <w:rsid w:val="00A116CB"/>
    <w:pPr>
      <w:spacing w:after="0" w:line="240" w:lineRule="auto"/>
    </w:pPr>
    <w:rPr>
      <w:rFonts w:asciiTheme="minorHAnsi" w:eastAsiaTheme="minorEastAsia" w:hAnsiTheme="minorHAnsi" w:cstheme="minorBidi"/>
      <w:bCs/>
      <w:color w:val="000000" w:themeColor="text1"/>
      <w:sz w:val="22"/>
      <w:szCs w:val="22"/>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A116CB"/>
    <w:pPr>
      <w:spacing w:after="0" w:line="240" w:lineRule="auto"/>
    </w:pPr>
    <w:rPr>
      <w:rFonts w:asciiTheme="majorHAnsi" w:eastAsiaTheme="majorEastAsia" w:hAnsiTheme="majorHAnsi" w:cstheme="majorBidi"/>
      <w:bCs/>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A116CB"/>
    <w:pPr>
      <w:spacing w:after="0" w:line="240" w:lineRule="auto"/>
    </w:pPr>
    <w:rPr>
      <w:rFonts w:asciiTheme="majorHAnsi" w:eastAsiaTheme="majorEastAsia" w:hAnsiTheme="majorHAnsi" w:cstheme="majorBidi"/>
      <w:bCs/>
      <w:color w:val="000000" w:themeColor="text1"/>
      <w:sz w:val="22"/>
      <w:szCs w:val="22"/>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single" w:sz="8" w:space="0" w:color="5B9BD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A116CB"/>
    <w:pPr>
      <w:spacing w:after="0" w:line="240" w:lineRule="auto"/>
    </w:pPr>
    <w:rPr>
      <w:rFonts w:asciiTheme="majorHAnsi" w:eastAsiaTheme="majorEastAsia" w:hAnsiTheme="majorHAnsi" w:cstheme="majorBidi"/>
      <w:bCs/>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A116CB"/>
    <w:pPr>
      <w:spacing w:after="0" w:line="240" w:lineRule="auto"/>
    </w:pPr>
    <w:rPr>
      <w:rFonts w:asciiTheme="majorHAnsi" w:eastAsiaTheme="majorEastAsia" w:hAnsiTheme="majorHAnsi" w:cstheme="majorBidi"/>
      <w:bCs/>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A116CB"/>
    <w:pPr>
      <w:spacing w:after="0" w:line="240" w:lineRule="auto"/>
    </w:pPr>
    <w:rPr>
      <w:rFonts w:asciiTheme="majorHAnsi" w:eastAsiaTheme="majorEastAsia" w:hAnsiTheme="majorHAnsi" w:cstheme="majorBidi"/>
      <w:bCs/>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A116CB"/>
    <w:pPr>
      <w:spacing w:after="0" w:line="240" w:lineRule="auto"/>
    </w:pPr>
    <w:rPr>
      <w:rFonts w:asciiTheme="majorHAnsi" w:eastAsiaTheme="majorEastAsia" w:hAnsiTheme="majorHAnsi" w:cstheme="majorBidi"/>
      <w:bCs/>
      <w:color w:val="000000" w:themeColor="text1"/>
      <w:sz w:val="22"/>
      <w:szCs w:val="22"/>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rPr>
        <w:sz w:val="24"/>
        <w:szCs w:val="24"/>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tblPr/>
      <w:tcPr>
        <w:tcBorders>
          <w:top w:val="single" w:sz="8" w:space="0" w:color="4472C4"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5"/>
          <w:insideH w:val="nil"/>
          <w:insideV w:val="nil"/>
        </w:tcBorders>
        <w:shd w:val="clear" w:color="auto" w:fill="FFFFFF" w:themeFill="background1"/>
      </w:tcPr>
    </w:tblStylePr>
    <w:tblStylePr w:type="lastCol">
      <w:tblPr/>
      <w:tcPr>
        <w:tcBorders>
          <w:top w:val="nil"/>
          <w:left w:val="single" w:sz="8" w:space="0" w:color="4472C4"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top w:val="nil"/>
          <w:bottom w:val="nil"/>
          <w:insideH w:val="nil"/>
          <w:insideV w:val="nil"/>
        </w:tcBorders>
        <w:shd w:val="clear" w:color="auto" w:fill="D0DB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A116CB"/>
    <w:pPr>
      <w:spacing w:after="0" w:line="240" w:lineRule="auto"/>
    </w:pPr>
    <w:rPr>
      <w:rFonts w:asciiTheme="majorHAnsi" w:eastAsiaTheme="majorEastAsia" w:hAnsiTheme="majorHAnsi" w:cstheme="majorBidi"/>
      <w:bCs/>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A116CB"/>
    <w:pPr>
      <w:spacing w:after="0" w:line="240" w:lineRule="auto"/>
    </w:pPr>
    <w:rPr>
      <w:rFonts w:asciiTheme="minorHAnsi" w:eastAsiaTheme="minorEastAsia" w:hAnsiTheme="minorHAnsi" w:cstheme="minorBidi"/>
      <w:bCs/>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A116CB"/>
    <w:pPr>
      <w:spacing w:after="0" w:line="240" w:lineRule="auto"/>
    </w:pPr>
    <w:rPr>
      <w:rFonts w:asciiTheme="minorHAnsi" w:eastAsiaTheme="minorEastAsia" w:hAnsiTheme="minorHAnsi" w:cstheme="minorBidi"/>
      <w:bCs/>
      <w:sz w:val="22"/>
      <w:szCs w:val="22"/>
    </w:rPr>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insideV w:val="single" w:sz="8" w:space="0" w:color="84B3DF" w:themeColor="accent1" w:themeTint="BF"/>
      </w:tblBorders>
    </w:tblPr>
    <w:tcPr>
      <w:shd w:val="clear" w:color="auto" w:fill="D6E6F4" w:themeFill="accent1" w:themeFillTint="3F"/>
    </w:tcPr>
    <w:tblStylePr w:type="firstRow">
      <w:rPr>
        <w:b/>
        <w:bCs/>
      </w:rPr>
    </w:tblStylePr>
    <w:tblStylePr w:type="lastRow">
      <w:rPr>
        <w:b/>
        <w:bCs/>
      </w:rPr>
      <w:tblPr/>
      <w:tcPr>
        <w:tcBorders>
          <w:top w:val="single" w:sz="18" w:space="0" w:color="84B3DF" w:themeColor="accent1" w:themeTint="BF"/>
        </w:tcBorders>
      </w:tcPr>
    </w:tblStylePr>
    <w:tblStylePr w:type="firstCol">
      <w:rPr>
        <w:b/>
        <w:bCs/>
      </w:rPr>
    </w:tblStylePr>
    <w:tblStylePr w:type="lastCol">
      <w:rPr>
        <w:b/>
        <w:bCs/>
      </w:r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MediumGrid1-Accent2">
    <w:name w:val="Medium Grid 1 Accent 2"/>
    <w:basedOn w:val="TableNormal"/>
    <w:uiPriority w:val="67"/>
    <w:rsid w:val="00A116CB"/>
    <w:pPr>
      <w:spacing w:after="0" w:line="240" w:lineRule="auto"/>
    </w:pPr>
    <w:rPr>
      <w:rFonts w:asciiTheme="minorHAnsi" w:eastAsiaTheme="minorEastAsia" w:hAnsiTheme="minorHAnsi" w:cstheme="minorBidi"/>
      <w:bCs/>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A116CB"/>
    <w:pPr>
      <w:spacing w:after="0" w:line="240" w:lineRule="auto"/>
    </w:pPr>
    <w:rPr>
      <w:rFonts w:asciiTheme="minorHAnsi" w:eastAsiaTheme="minorEastAsia" w:hAnsiTheme="minorHAnsi" w:cstheme="minorBidi"/>
      <w:bCs/>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A116CB"/>
    <w:pPr>
      <w:spacing w:after="0" w:line="240" w:lineRule="auto"/>
    </w:pPr>
    <w:rPr>
      <w:rFonts w:asciiTheme="minorHAnsi" w:eastAsiaTheme="minorEastAsia" w:hAnsiTheme="minorHAnsi" w:cstheme="minorBidi"/>
      <w:bCs/>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A116CB"/>
    <w:pPr>
      <w:spacing w:after="0" w:line="240" w:lineRule="auto"/>
    </w:pPr>
    <w:rPr>
      <w:rFonts w:asciiTheme="minorHAnsi" w:eastAsiaTheme="minorEastAsia" w:hAnsiTheme="minorHAnsi" w:cstheme="minorBidi"/>
      <w:bCs/>
      <w:sz w:val="22"/>
      <w:szCs w:val="22"/>
    </w:rPr>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insideV w:val="single" w:sz="8" w:space="0" w:color="7295D2" w:themeColor="accent5" w:themeTint="BF"/>
      </w:tblBorders>
    </w:tblPr>
    <w:tcPr>
      <w:shd w:val="clear" w:color="auto" w:fill="D0DBF0" w:themeFill="accent5" w:themeFillTint="3F"/>
    </w:tcPr>
    <w:tblStylePr w:type="firstRow">
      <w:rPr>
        <w:b/>
        <w:bCs/>
      </w:rPr>
    </w:tblStylePr>
    <w:tblStylePr w:type="lastRow">
      <w:rPr>
        <w:b/>
        <w:bCs/>
      </w:rPr>
      <w:tblPr/>
      <w:tcPr>
        <w:tcBorders>
          <w:top w:val="single" w:sz="18" w:space="0" w:color="7295D2" w:themeColor="accent5" w:themeTint="BF"/>
        </w:tcBorders>
      </w:tcPr>
    </w:tblStylePr>
    <w:tblStylePr w:type="firstCol">
      <w:rPr>
        <w:b/>
        <w:bCs/>
      </w:rPr>
    </w:tblStylePr>
    <w:tblStylePr w:type="lastCol">
      <w:rPr>
        <w:b/>
        <w:bCs/>
      </w:r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MediumGrid1-Accent6">
    <w:name w:val="Medium Grid 1 Accent 6"/>
    <w:basedOn w:val="TableNormal"/>
    <w:uiPriority w:val="67"/>
    <w:rsid w:val="00A116CB"/>
    <w:pPr>
      <w:spacing w:after="0" w:line="240" w:lineRule="auto"/>
    </w:pPr>
    <w:rPr>
      <w:rFonts w:asciiTheme="minorHAnsi" w:eastAsiaTheme="minorEastAsia" w:hAnsiTheme="minorHAnsi" w:cstheme="minorBidi"/>
      <w:bCs/>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A116CB"/>
    <w:pPr>
      <w:spacing w:after="0" w:line="240" w:lineRule="auto"/>
    </w:pPr>
    <w:rPr>
      <w:rFonts w:asciiTheme="majorHAnsi" w:eastAsiaTheme="majorEastAsia" w:hAnsiTheme="majorHAnsi" w:cstheme="majorBidi"/>
      <w:bCs/>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A116CB"/>
    <w:pPr>
      <w:spacing w:after="0" w:line="240" w:lineRule="auto"/>
    </w:pPr>
    <w:rPr>
      <w:rFonts w:asciiTheme="majorHAnsi" w:eastAsiaTheme="majorEastAsia" w:hAnsiTheme="majorHAnsi" w:cstheme="majorBidi"/>
      <w:bCs/>
      <w:color w:val="000000" w:themeColor="text1"/>
      <w:sz w:val="22"/>
      <w:szCs w:val="22"/>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cPr>
      <w:shd w:val="clear" w:color="auto" w:fill="D6E6F4" w:themeFill="accent1" w:themeFillTint="3F"/>
    </w:tcPr>
    <w:tblStylePr w:type="firstRow">
      <w:rPr>
        <w:b/>
        <w:bCs/>
        <w:color w:val="000000" w:themeColor="text1"/>
      </w:rPr>
      <w:tblPr/>
      <w:tcPr>
        <w:shd w:val="clear" w:color="auto" w:fill="EEF5FB"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1" w:themeFillTint="33"/>
      </w:tcPr>
    </w:tblStylePr>
    <w:tblStylePr w:type="band1Vert">
      <w:tblPr/>
      <w:tcPr>
        <w:shd w:val="clear" w:color="auto" w:fill="ADCCEA" w:themeFill="accent1" w:themeFillTint="7F"/>
      </w:tcPr>
    </w:tblStylePr>
    <w:tblStylePr w:type="band1Horz">
      <w:tblPr/>
      <w:tcPr>
        <w:tcBorders>
          <w:insideH w:val="single" w:sz="6" w:space="0" w:color="5B9BD5" w:themeColor="accent1"/>
          <w:insideV w:val="single" w:sz="6" w:space="0" w:color="5B9BD5" w:themeColor="accent1"/>
        </w:tcBorders>
        <w:shd w:val="clear" w:color="auto" w:fill="ADCCEA"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A116CB"/>
    <w:pPr>
      <w:spacing w:after="0" w:line="240" w:lineRule="auto"/>
    </w:pPr>
    <w:rPr>
      <w:rFonts w:asciiTheme="majorHAnsi" w:eastAsiaTheme="majorEastAsia" w:hAnsiTheme="majorHAnsi" w:cstheme="majorBidi"/>
      <w:bCs/>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A116CB"/>
    <w:pPr>
      <w:spacing w:after="0" w:line="240" w:lineRule="auto"/>
    </w:pPr>
    <w:rPr>
      <w:rFonts w:asciiTheme="majorHAnsi" w:eastAsiaTheme="majorEastAsia" w:hAnsiTheme="majorHAnsi" w:cstheme="majorBidi"/>
      <w:bCs/>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A116CB"/>
    <w:pPr>
      <w:spacing w:after="0" w:line="240" w:lineRule="auto"/>
    </w:pPr>
    <w:rPr>
      <w:rFonts w:asciiTheme="majorHAnsi" w:eastAsiaTheme="majorEastAsia" w:hAnsiTheme="majorHAnsi" w:cstheme="majorBidi"/>
      <w:bCs/>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A116CB"/>
    <w:pPr>
      <w:spacing w:after="0" w:line="240" w:lineRule="auto"/>
    </w:pPr>
    <w:rPr>
      <w:rFonts w:asciiTheme="majorHAnsi" w:eastAsiaTheme="majorEastAsia" w:hAnsiTheme="majorHAnsi" w:cstheme="majorBidi"/>
      <w:bCs/>
      <w:color w:val="000000" w:themeColor="text1"/>
      <w:sz w:val="22"/>
      <w:szCs w:val="22"/>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cPr>
      <w:shd w:val="clear" w:color="auto" w:fill="D0DBF0" w:themeFill="accent5" w:themeFillTint="3F"/>
    </w:tcPr>
    <w:tblStylePr w:type="firstRow">
      <w:rPr>
        <w:b/>
        <w:bCs/>
        <w:color w:val="000000" w:themeColor="text1"/>
      </w:rPr>
      <w:tblPr/>
      <w:tcPr>
        <w:shd w:val="clear" w:color="auto" w:fill="ECF1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5" w:themeFillTint="33"/>
      </w:tcPr>
    </w:tblStylePr>
    <w:tblStylePr w:type="band1Vert">
      <w:tblPr/>
      <w:tcPr>
        <w:shd w:val="clear" w:color="auto" w:fill="A1B8E1" w:themeFill="accent5" w:themeFillTint="7F"/>
      </w:tcPr>
    </w:tblStylePr>
    <w:tblStylePr w:type="band1Horz">
      <w:tblPr/>
      <w:tcPr>
        <w:tcBorders>
          <w:insideH w:val="single" w:sz="6" w:space="0" w:color="4472C4" w:themeColor="accent5"/>
          <w:insideV w:val="single" w:sz="6" w:space="0" w:color="4472C4" w:themeColor="accent5"/>
        </w:tcBorders>
        <w:shd w:val="clear" w:color="auto" w:fill="A1B8E1"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A116CB"/>
    <w:pPr>
      <w:spacing w:after="0" w:line="240" w:lineRule="auto"/>
    </w:pPr>
    <w:rPr>
      <w:rFonts w:asciiTheme="majorHAnsi" w:eastAsiaTheme="majorEastAsia" w:hAnsiTheme="majorHAnsi" w:cstheme="majorBidi"/>
      <w:bCs/>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A116CB"/>
    <w:pPr>
      <w:spacing w:after="0" w:line="240" w:lineRule="auto"/>
    </w:pPr>
    <w:rPr>
      <w:rFonts w:asciiTheme="minorHAnsi" w:eastAsiaTheme="minorEastAsia" w:hAnsiTheme="minorHAnsi" w:cstheme="minorBidi"/>
      <w:bCs/>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A116CB"/>
    <w:pPr>
      <w:spacing w:after="0" w:line="240" w:lineRule="auto"/>
    </w:pPr>
    <w:rPr>
      <w:rFonts w:asciiTheme="minorHAnsi" w:eastAsiaTheme="minorEastAsia" w:hAnsiTheme="minorHAnsi" w:cstheme="minorBidi"/>
      <w:bCs/>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1" w:themeFillTint="7F"/>
      </w:tcPr>
    </w:tblStylePr>
  </w:style>
  <w:style w:type="table" w:styleId="MediumGrid3-Accent2">
    <w:name w:val="Medium Grid 3 Accent 2"/>
    <w:basedOn w:val="TableNormal"/>
    <w:uiPriority w:val="69"/>
    <w:rsid w:val="00A116CB"/>
    <w:pPr>
      <w:spacing w:after="0" w:line="240" w:lineRule="auto"/>
    </w:pPr>
    <w:rPr>
      <w:rFonts w:asciiTheme="minorHAnsi" w:eastAsiaTheme="minorEastAsia" w:hAnsiTheme="minorHAnsi" w:cstheme="minorBidi"/>
      <w:bCs/>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A116CB"/>
    <w:pPr>
      <w:spacing w:after="0" w:line="240" w:lineRule="auto"/>
    </w:pPr>
    <w:rPr>
      <w:rFonts w:asciiTheme="minorHAnsi" w:eastAsiaTheme="minorEastAsia" w:hAnsiTheme="minorHAnsi" w:cstheme="minorBidi"/>
      <w:bCs/>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A116CB"/>
    <w:pPr>
      <w:spacing w:after="0" w:line="240" w:lineRule="auto"/>
    </w:pPr>
    <w:rPr>
      <w:rFonts w:asciiTheme="minorHAnsi" w:eastAsiaTheme="minorEastAsia" w:hAnsiTheme="minorHAnsi" w:cstheme="minorBidi"/>
      <w:bCs/>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A116CB"/>
    <w:pPr>
      <w:spacing w:after="0" w:line="240" w:lineRule="auto"/>
    </w:pPr>
    <w:rPr>
      <w:rFonts w:asciiTheme="minorHAnsi" w:eastAsiaTheme="minorEastAsia" w:hAnsiTheme="minorHAnsi" w:cstheme="minorBidi"/>
      <w:bCs/>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5" w:themeFillTint="7F"/>
      </w:tcPr>
    </w:tblStylePr>
  </w:style>
  <w:style w:type="table" w:styleId="MediumGrid3-Accent6">
    <w:name w:val="Medium Grid 3 Accent 6"/>
    <w:basedOn w:val="TableNormal"/>
    <w:uiPriority w:val="69"/>
    <w:rsid w:val="00A116CB"/>
    <w:pPr>
      <w:spacing w:after="0" w:line="240" w:lineRule="auto"/>
    </w:pPr>
    <w:rPr>
      <w:rFonts w:asciiTheme="minorHAnsi" w:eastAsiaTheme="minorEastAsia" w:hAnsiTheme="minorHAnsi" w:cstheme="minorBidi"/>
      <w:bCs/>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A116CB"/>
    <w:pPr>
      <w:spacing w:after="0" w:line="240" w:lineRule="auto"/>
    </w:pPr>
    <w:rPr>
      <w:rFonts w:asciiTheme="minorHAnsi" w:eastAsiaTheme="minorEastAsia" w:hAnsiTheme="minorHAnsi" w:cstheme="minorBidi"/>
      <w:bCs/>
      <w:color w:val="FFFFFF" w:themeColor="background1"/>
      <w:sz w:val="22"/>
      <w:szCs w:val="22"/>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A116CB"/>
    <w:pPr>
      <w:spacing w:after="0" w:line="240" w:lineRule="auto"/>
    </w:pPr>
    <w:rPr>
      <w:rFonts w:asciiTheme="minorHAnsi" w:eastAsiaTheme="minorEastAsia" w:hAnsiTheme="minorHAnsi" w:cstheme="minorBidi"/>
      <w:bCs/>
      <w:color w:val="FFFFFF" w:themeColor="background1"/>
      <w:sz w:val="22"/>
      <w:szCs w:val="22"/>
    </w:rPr>
    <w:tblPr>
      <w:tblStyleRowBandSize w:val="1"/>
      <w:tblStyleColBandSize w:val="1"/>
    </w:tblPr>
    <w:tcPr>
      <w:shd w:val="clear" w:color="auto" w:fill="5B9BD5"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1" w:themeFillShade="BF"/>
      </w:tcPr>
    </w:tblStylePr>
    <w:tblStylePr w:type="band1Vert">
      <w:tblPr/>
      <w:tcPr>
        <w:tcBorders>
          <w:top w:val="nil"/>
          <w:left w:val="nil"/>
          <w:bottom w:val="nil"/>
          <w:right w:val="nil"/>
          <w:insideH w:val="nil"/>
          <w:insideV w:val="nil"/>
        </w:tcBorders>
        <w:shd w:val="clear" w:color="auto" w:fill="2E74B5" w:themeFill="accent1" w:themeFillShade="BF"/>
      </w:tcPr>
    </w:tblStylePr>
    <w:tblStylePr w:type="band1Horz">
      <w:tblPr/>
      <w:tcPr>
        <w:tcBorders>
          <w:top w:val="nil"/>
          <w:left w:val="nil"/>
          <w:bottom w:val="nil"/>
          <w:right w:val="nil"/>
          <w:insideH w:val="nil"/>
          <w:insideV w:val="nil"/>
        </w:tcBorders>
        <w:shd w:val="clear" w:color="auto" w:fill="2E74B5" w:themeFill="accent1" w:themeFillShade="BF"/>
      </w:tcPr>
    </w:tblStylePr>
  </w:style>
  <w:style w:type="table" w:styleId="DarkList-Accent2">
    <w:name w:val="Dark List Accent 2"/>
    <w:basedOn w:val="TableNormal"/>
    <w:uiPriority w:val="70"/>
    <w:rsid w:val="00A116CB"/>
    <w:pPr>
      <w:spacing w:after="0" w:line="240" w:lineRule="auto"/>
    </w:pPr>
    <w:rPr>
      <w:rFonts w:asciiTheme="minorHAnsi" w:eastAsiaTheme="minorEastAsia" w:hAnsiTheme="minorHAnsi" w:cstheme="minorBidi"/>
      <w:bCs/>
      <w:color w:val="FFFFFF" w:themeColor="background1"/>
      <w:sz w:val="22"/>
      <w:szCs w:val="22"/>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A116CB"/>
    <w:pPr>
      <w:spacing w:after="0" w:line="240" w:lineRule="auto"/>
    </w:pPr>
    <w:rPr>
      <w:rFonts w:asciiTheme="minorHAnsi" w:eastAsiaTheme="minorEastAsia" w:hAnsiTheme="minorHAnsi" w:cstheme="minorBidi"/>
      <w:bCs/>
      <w:color w:val="FFFFFF" w:themeColor="background1"/>
      <w:sz w:val="22"/>
      <w:szCs w:val="22"/>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A116CB"/>
    <w:pPr>
      <w:spacing w:after="0" w:line="240" w:lineRule="auto"/>
    </w:pPr>
    <w:rPr>
      <w:rFonts w:asciiTheme="minorHAnsi" w:eastAsiaTheme="minorEastAsia" w:hAnsiTheme="minorHAnsi" w:cstheme="minorBidi"/>
      <w:bCs/>
      <w:color w:val="FFFFFF" w:themeColor="background1"/>
      <w:sz w:val="22"/>
      <w:szCs w:val="22"/>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A116CB"/>
    <w:pPr>
      <w:spacing w:after="0" w:line="240" w:lineRule="auto"/>
    </w:pPr>
    <w:rPr>
      <w:rFonts w:asciiTheme="minorHAnsi" w:eastAsiaTheme="minorEastAsia" w:hAnsiTheme="minorHAnsi" w:cstheme="minorBidi"/>
      <w:bCs/>
      <w:color w:val="FFFFFF" w:themeColor="background1"/>
      <w:sz w:val="22"/>
      <w:szCs w:val="22"/>
    </w:rPr>
    <w:tblPr>
      <w:tblStyleRowBandSize w:val="1"/>
      <w:tblStyleColBandSize w:val="1"/>
    </w:tblPr>
    <w:tcPr>
      <w:shd w:val="clear" w:color="auto" w:fill="4472C4"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5" w:themeFillShade="BF"/>
      </w:tcPr>
    </w:tblStylePr>
    <w:tblStylePr w:type="band1Vert">
      <w:tblPr/>
      <w:tcPr>
        <w:tcBorders>
          <w:top w:val="nil"/>
          <w:left w:val="nil"/>
          <w:bottom w:val="nil"/>
          <w:right w:val="nil"/>
          <w:insideH w:val="nil"/>
          <w:insideV w:val="nil"/>
        </w:tcBorders>
        <w:shd w:val="clear" w:color="auto" w:fill="2F5496" w:themeFill="accent5" w:themeFillShade="BF"/>
      </w:tcPr>
    </w:tblStylePr>
    <w:tblStylePr w:type="band1Horz">
      <w:tblPr/>
      <w:tcPr>
        <w:tcBorders>
          <w:top w:val="nil"/>
          <w:left w:val="nil"/>
          <w:bottom w:val="nil"/>
          <w:right w:val="nil"/>
          <w:insideH w:val="nil"/>
          <w:insideV w:val="nil"/>
        </w:tcBorders>
        <w:shd w:val="clear" w:color="auto" w:fill="2F5496" w:themeFill="accent5" w:themeFillShade="BF"/>
      </w:tcPr>
    </w:tblStylePr>
  </w:style>
  <w:style w:type="table" w:styleId="DarkList-Accent6">
    <w:name w:val="Dark List Accent 6"/>
    <w:basedOn w:val="TableNormal"/>
    <w:uiPriority w:val="70"/>
    <w:rsid w:val="00A116CB"/>
    <w:pPr>
      <w:spacing w:after="0" w:line="240" w:lineRule="auto"/>
    </w:pPr>
    <w:rPr>
      <w:rFonts w:asciiTheme="minorHAnsi" w:eastAsiaTheme="minorEastAsia" w:hAnsiTheme="minorHAnsi" w:cstheme="minorBidi"/>
      <w:bCs/>
      <w:color w:val="FFFFFF" w:themeColor="background1"/>
      <w:sz w:val="22"/>
      <w:szCs w:val="22"/>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A116CB"/>
    <w:pPr>
      <w:spacing w:after="0" w:line="240" w:lineRule="auto"/>
    </w:pPr>
    <w:rPr>
      <w:rFonts w:asciiTheme="minorHAnsi" w:eastAsiaTheme="minorEastAsia" w:hAnsiTheme="minorHAnsi" w:cstheme="minorBidi"/>
      <w:bCs/>
      <w:color w:val="000000" w:themeColor="text1"/>
      <w:sz w:val="22"/>
      <w:szCs w:val="22"/>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A116CB"/>
    <w:pPr>
      <w:spacing w:after="0" w:line="240" w:lineRule="auto"/>
    </w:pPr>
    <w:rPr>
      <w:rFonts w:asciiTheme="minorHAnsi" w:eastAsiaTheme="minorEastAsia" w:hAnsiTheme="minorHAnsi" w:cstheme="minorBidi"/>
      <w:bCs/>
      <w:color w:val="000000" w:themeColor="text1"/>
      <w:sz w:val="22"/>
      <w:szCs w:val="22"/>
    </w:rPr>
    <w:tblPr>
      <w:tblStyleRowBandSize w:val="1"/>
      <w:tblStyleColBandSize w:val="1"/>
      <w:tblBorders>
        <w:top w:val="single" w:sz="24" w:space="0" w:color="ED7D31" w:themeColor="accent2"/>
        <w:left w:val="single" w:sz="4" w:space="0" w:color="5B9BD5" w:themeColor="accent1"/>
        <w:bottom w:val="single" w:sz="4" w:space="0" w:color="5B9BD5" w:themeColor="accent1"/>
        <w:right w:val="single" w:sz="4" w:space="0" w:color="5B9BD5" w:themeColor="accent1"/>
        <w:insideH w:val="single" w:sz="4" w:space="0" w:color="FFFFFF" w:themeColor="background1"/>
        <w:insideV w:val="single" w:sz="4" w:space="0" w:color="FFFFFF" w:themeColor="background1"/>
      </w:tblBorders>
    </w:tblPr>
    <w:tcPr>
      <w:shd w:val="clear" w:color="auto" w:fill="EEF5FB"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1" w:themeFillShade="99"/>
      </w:tcPr>
    </w:tblStylePr>
    <w:tblStylePr w:type="firstCol">
      <w:rPr>
        <w:color w:val="FFFFFF" w:themeColor="background1"/>
      </w:rPr>
      <w:tblPr/>
      <w:tcPr>
        <w:tcBorders>
          <w:top w:val="nil"/>
          <w:left w:val="nil"/>
          <w:bottom w:val="nil"/>
          <w:right w:val="nil"/>
          <w:insideH w:val="single" w:sz="4" w:space="0" w:color="255D91" w:themeColor="accent1" w:themeShade="99"/>
          <w:insideV w:val="nil"/>
        </w:tcBorders>
        <w:shd w:val="clear" w:color="auto" w:fill="255D91"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1" w:themeFillShade="99"/>
      </w:tcPr>
    </w:tblStylePr>
    <w:tblStylePr w:type="band1Vert">
      <w:tblPr/>
      <w:tcPr>
        <w:shd w:val="clear" w:color="auto" w:fill="BDD6EE" w:themeFill="accent1" w:themeFillTint="66"/>
      </w:tcPr>
    </w:tblStylePr>
    <w:tblStylePr w:type="band1Horz">
      <w:tblPr/>
      <w:tcPr>
        <w:shd w:val="clear" w:color="auto" w:fill="ADCCEA"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A116CB"/>
    <w:pPr>
      <w:spacing w:after="0" w:line="240" w:lineRule="auto"/>
    </w:pPr>
    <w:rPr>
      <w:rFonts w:asciiTheme="minorHAnsi" w:eastAsiaTheme="minorEastAsia" w:hAnsiTheme="minorHAnsi" w:cstheme="minorBidi"/>
      <w:bCs/>
      <w:color w:val="000000" w:themeColor="text1"/>
      <w:sz w:val="22"/>
      <w:szCs w:val="22"/>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A116CB"/>
    <w:pPr>
      <w:spacing w:after="0" w:line="240" w:lineRule="auto"/>
    </w:pPr>
    <w:rPr>
      <w:rFonts w:asciiTheme="minorHAnsi" w:eastAsiaTheme="minorEastAsia" w:hAnsiTheme="minorHAnsi" w:cstheme="minorBidi"/>
      <w:bCs/>
      <w:color w:val="000000" w:themeColor="text1"/>
      <w:sz w:val="22"/>
      <w:szCs w:val="22"/>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A116CB"/>
    <w:pPr>
      <w:spacing w:after="0" w:line="240" w:lineRule="auto"/>
    </w:pPr>
    <w:rPr>
      <w:rFonts w:asciiTheme="minorHAnsi" w:eastAsiaTheme="minorEastAsia" w:hAnsiTheme="minorHAnsi" w:cstheme="minorBidi"/>
      <w:bCs/>
      <w:color w:val="000000" w:themeColor="text1"/>
      <w:sz w:val="22"/>
      <w:szCs w:val="22"/>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A116CB"/>
    <w:pPr>
      <w:spacing w:after="0" w:line="240" w:lineRule="auto"/>
    </w:pPr>
    <w:rPr>
      <w:rFonts w:asciiTheme="minorHAnsi" w:eastAsiaTheme="minorEastAsia" w:hAnsiTheme="minorHAnsi" w:cstheme="minorBidi"/>
      <w:bCs/>
      <w:color w:val="000000" w:themeColor="text1"/>
      <w:sz w:val="22"/>
      <w:szCs w:val="22"/>
    </w:rPr>
    <w:tblPr>
      <w:tblStyleRowBandSize w:val="1"/>
      <w:tblStyleColBandSize w:val="1"/>
      <w:tblBorders>
        <w:top w:val="single" w:sz="24" w:space="0" w:color="70AD47" w:themeColor="accent6"/>
        <w:left w:val="single" w:sz="4" w:space="0" w:color="4472C4" w:themeColor="accent5"/>
        <w:bottom w:val="single" w:sz="4" w:space="0" w:color="4472C4" w:themeColor="accent5"/>
        <w:right w:val="single" w:sz="4" w:space="0" w:color="4472C4" w:themeColor="accent5"/>
        <w:insideH w:val="single" w:sz="4" w:space="0" w:color="FFFFFF" w:themeColor="background1"/>
        <w:insideV w:val="single" w:sz="4" w:space="0" w:color="FFFFFF" w:themeColor="background1"/>
      </w:tblBorders>
    </w:tblPr>
    <w:tcPr>
      <w:shd w:val="clear" w:color="auto" w:fill="ECF1F9"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5" w:themeFillShade="99"/>
      </w:tcPr>
    </w:tblStylePr>
    <w:tblStylePr w:type="firstCol">
      <w:rPr>
        <w:color w:val="FFFFFF" w:themeColor="background1"/>
      </w:rPr>
      <w:tblPr/>
      <w:tcPr>
        <w:tcBorders>
          <w:top w:val="nil"/>
          <w:left w:val="nil"/>
          <w:bottom w:val="nil"/>
          <w:right w:val="nil"/>
          <w:insideH w:val="single" w:sz="4" w:space="0" w:color="264378" w:themeColor="accent5" w:themeShade="99"/>
          <w:insideV w:val="nil"/>
        </w:tcBorders>
        <w:shd w:val="clear" w:color="auto" w:fill="264378"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5" w:themeFillShade="99"/>
      </w:tcPr>
    </w:tblStylePr>
    <w:tblStylePr w:type="band1Vert">
      <w:tblPr/>
      <w:tcPr>
        <w:shd w:val="clear" w:color="auto" w:fill="B4C6E7" w:themeFill="accent5" w:themeFillTint="66"/>
      </w:tcPr>
    </w:tblStylePr>
    <w:tblStylePr w:type="band1Horz">
      <w:tblPr/>
      <w:tcPr>
        <w:shd w:val="clear" w:color="auto" w:fill="A1B8E1"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A116CB"/>
    <w:pPr>
      <w:spacing w:after="0" w:line="240" w:lineRule="auto"/>
    </w:pPr>
    <w:rPr>
      <w:rFonts w:asciiTheme="minorHAnsi" w:eastAsiaTheme="minorEastAsia" w:hAnsiTheme="minorHAnsi" w:cstheme="minorBidi"/>
      <w:bCs/>
      <w:color w:val="000000" w:themeColor="text1"/>
      <w:sz w:val="22"/>
      <w:szCs w:val="22"/>
    </w:rPr>
    <w:tblPr>
      <w:tblStyleRowBandSize w:val="1"/>
      <w:tblStyleColBandSize w:val="1"/>
      <w:tblBorders>
        <w:top w:val="single" w:sz="24" w:space="0" w:color="4472C4"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A116CB"/>
    <w:pPr>
      <w:spacing w:after="0" w:line="240" w:lineRule="auto"/>
    </w:pPr>
    <w:rPr>
      <w:rFonts w:asciiTheme="minorHAnsi" w:eastAsiaTheme="minorEastAsia" w:hAnsiTheme="minorHAnsi" w:cstheme="minorBidi"/>
      <w:bCs/>
      <w:color w:val="000000" w:themeColor="text1"/>
      <w:sz w:val="22"/>
      <w:szCs w:val="22"/>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A116CB"/>
    <w:pPr>
      <w:spacing w:after="0" w:line="240" w:lineRule="auto"/>
    </w:pPr>
    <w:rPr>
      <w:rFonts w:asciiTheme="minorHAnsi" w:eastAsiaTheme="minorEastAsia" w:hAnsiTheme="minorHAnsi" w:cstheme="minorBidi"/>
      <w:bCs/>
      <w:color w:val="000000" w:themeColor="text1"/>
      <w:sz w:val="22"/>
      <w:szCs w:val="22"/>
    </w:rPr>
    <w:tblPr>
      <w:tblStyleRowBandSize w:val="1"/>
      <w:tblStyleColBandSize w:val="1"/>
    </w:tblPr>
    <w:tcPr>
      <w:shd w:val="clear" w:color="auto" w:fill="EEF5FB"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table" w:styleId="ColorfulList-Accent2">
    <w:name w:val="Colorful List Accent 2"/>
    <w:basedOn w:val="TableNormal"/>
    <w:uiPriority w:val="72"/>
    <w:rsid w:val="00A116CB"/>
    <w:pPr>
      <w:spacing w:after="0" w:line="240" w:lineRule="auto"/>
    </w:pPr>
    <w:rPr>
      <w:rFonts w:asciiTheme="minorHAnsi" w:eastAsiaTheme="minorEastAsia" w:hAnsiTheme="minorHAnsi" w:cstheme="minorBidi"/>
      <w:bCs/>
      <w:color w:val="000000" w:themeColor="text1"/>
      <w:sz w:val="22"/>
      <w:szCs w:val="22"/>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A116CB"/>
    <w:pPr>
      <w:spacing w:after="0" w:line="240" w:lineRule="auto"/>
    </w:pPr>
    <w:rPr>
      <w:rFonts w:asciiTheme="minorHAnsi" w:eastAsiaTheme="minorEastAsia" w:hAnsiTheme="minorHAnsi" w:cstheme="minorBidi"/>
      <w:bCs/>
      <w:color w:val="000000" w:themeColor="text1"/>
      <w:sz w:val="22"/>
      <w:szCs w:val="22"/>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A116CB"/>
    <w:pPr>
      <w:spacing w:after="0" w:line="240" w:lineRule="auto"/>
    </w:pPr>
    <w:rPr>
      <w:rFonts w:asciiTheme="minorHAnsi" w:eastAsiaTheme="minorEastAsia" w:hAnsiTheme="minorHAnsi" w:cstheme="minorBidi"/>
      <w:bCs/>
      <w:color w:val="000000" w:themeColor="text1"/>
      <w:sz w:val="22"/>
      <w:szCs w:val="22"/>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A116CB"/>
    <w:pPr>
      <w:spacing w:after="0" w:line="240" w:lineRule="auto"/>
    </w:pPr>
    <w:rPr>
      <w:rFonts w:asciiTheme="minorHAnsi" w:eastAsiaTheme="minorEastAsia" w:hAnsiTheme="minorHAnsi" w:cstheme="minorBidi"/>
      <w:bCs/>
      <w:color w:val="000000" w:themeColor="text1"/>
      <w:sz w:val="22"/>
      <w:szCs w:val="22"/>
    </w:rPr>
    <w:tblPr>
      <w:tblStyleRowBandSize w:val="1"/>
      <w:tblStyleColBandSize w:val="1"/>
    </w:tblPr>
    <w:tcPr>
      <w:shd w:val="clear" w:color="auto" w:fill="ECF1F9"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5" w:themeFillTint="3F"/>
      </w:tcPr>
    </w:tblStylePr>
    <w:tblStylePr w:type="band1Horz">
      <w:tblPr/>
      <w:tcPr>
        <w:shd w:val="clear" w:color="auto" w:fill="D9E2F3" w:themeFill="accent5" w:themeFillTint="33"/>
      </w:tcPr>
    </w:tblStylePr>
  </w:style>
  <w:style w:type="table" w:styleId="ColorfulList-Accent6">
    <w:name w:val="Colorful List Accent 6"/>
    <w:basedOn w:val="TableNormal"/>
    <w:uiPriority w:val="72"/>
    <w:rsid w:val="00A116CB"/>
    <w:pPr>
      <w:spacing w:after="0" w:line="240" w:lineRule="auto"/>
    </w:pPr>
    <w:rPr>
      <w:rFonts w:asciiTheme="minorHAnsi" w:eastAsiaTheme="minorEastAsia" w:hAnsiTheme="minorHAnsi" w:cstheme="minorBidi"/>
      <w:bCs/>
      <w:color w:val="000000" w:themeColor="text1"/>
      <w:sz w:val="22"/>
      <w:szCs w:val="22"/>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259A0" w:themeFill="accent5" w:themeFillShade="CC"/>
      </w:tcPr>
    </w:tblStylePr>
    <w:tblStylePr w:type="lastRow">
      <w:rPr>
        <w:b/>
        <w:bCs/>
        <w:color w:val="3259A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A116CB"/>
    <w:pPr>
      <w:spacing w:after="0" w:line="240" w:lineRule="auto"/>
    </w:pPr>
    <w:rPr>
      <w:rFonts w:asciiTheme="minorHAnsi" w:eastAsiaTheme="minorEastAsia" w:hAnsiTheme="minorHAnsi" w:cstheme="minorBidi"/>
      <w:bCs/>
      <w:color w:val="000000" w:themeColor="text1"/>
      <w:sz w:val="22"/>
      <w:szCs w:val="22"/>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A116CB"/>
    <w:pPr>
      <w:spacing w:after="0" w:line="240" w:lineRule="auto"/>
    </w:pPr>
    <w:rPr>
      <w:rFonts w:asciiTheme="minorHAnsi" w:eastAsiaTheme="minorEastAsia" w:hAnsiTheme="minorHAnsi" w:cstheme="minorBidi"/>
      <w:bCs/>
      <w:color w:val="000000" w:themeColor="text1"/>
      <w:sz w:val="22"/>
      <w:szCs w:val="22"/>
    </w:rPr>
    <w:tblPr>
      <w:tblStyleRowBandSize w:val="1"/>
      <w:tblStyleColBandSize w:val="1"/>
      <w:tblBorders>
        <w:insideH w:val="single" w:sz="4" w:space="0" w:color="FFFFFF" w:themeColor="background1"/>
      </w:tblBorders>
    </w:tblPr>
    <w:tcPr>
      <w:shd w:val="clear" w:color="auto" w:fill="DEEAF6" w:themeFill="accent1" w:themeFillTint="33"/>
    </w:tcPr>
    <w:tblStylePr w:type="firstRow">
      <w:rPr>
        <w:b/>
        <w:bCs/>
      </w:rPr>
      <w:tblPr/>
      <w:tcPr>
        <w:shd w:val="clear" w:color="auto" w:fill="BDD6EE" w:themeFill="accent1" w:themeFillTint="66"/>
      </w:tcPr>
    </w:tblStylePr>
    <w:tblStylePr w:type="lastRow">
      <w:rPr>
        <w:b/>
        <w:bCs/>
        <w:color w:val="000000" w:themeColor="text1"/>
      </w:rPr>
      <w:tblPr/>
      <w:tcPr>
        <w:shd w:val="clear" w:color="auto" w:fill="BDD6EE" w:themeFill="accent1" w:themeFillTint="66"/>
      </w:tcPr>
    </w:tblStylePr>
    <w:tblStylePr w:type="firstCol">
      <w:rPr>
        <w:color w:val="FFFFFF" w:themeColor="background1"/>
      </w:rPr>
      <w:tblPr/>
      <w:tcPr>
        <w:shd w:val="clear" w:color="auto" w:fill="2E74B5" w:themeFill="accent1" w:themeFillShade="BF"/>
      </w:tcPr>
    </w:tblStylePr>
    <w:tblStylePr w:type="lastCol">
      <w:rPr>
        <w:color w:val="FFFFFF" w:themeColor="background1"/>
      </w:rPr>
      <w:tblPr/>
      <w:tcPr>
        <w:shd w:val="clear" w:color="auto" w:fill="2E74B5" w:themeFill="accent1" w:themeFillShade="BF"/>
      </w:tc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ColorfulGrid-Accent2">
    <w:name w:val="Colorful Grid Accent 2"/>
    <w:basedOn w:val="TableNormal"/>
    <w:uiPriority w:val="73"/>
    <w:rsid w:val="00A116CB"/>
    <w:pPr>
      <w:spacing w:after="0" w:line="240" w:lineRule="auto"/>
    </w:pPr>
    <w:rPr>
      <w:rFonts w:asciiTheme="minorHAnsi" w:eastAsiaTheme="minorEastAsia" w:hAnsiTheme="minorHAnsi" w:cstheme="minorBidi"/>
      <w:bCs/>
      <w:color w:val="000000" w:themeColor="text1"/>
      <w:sz w:val="22"/>
      <w:szCs w:val="22"/>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A116CB"/>
    <w:pPr>
      <w:spacing w:after="0" w:line="240" w:lineRule="auto"/>
    </w:pPr>
    <w:rPr>
      <w:rFonts w:asciiTheme="minorHAnsi" w:eastAsiaTheme="minorEastAsia" w:hAnsiTheme="minorHAnsi" w:cstheme="minorBidi"/>
      <w:bCs/>
      <w:color w:val="000000" w:themeColor="text1"/>
      <w:sz w:val="22"/>
      <w:szCs w:val="22"/>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A116CB"/>
    <w:pPr>
      <w:spacing w:after="0" w:line="240" w:lineRule="auto"/>
    </w:pPr>
    <w:rPr>
      <w:rFonts w:asciiTheme="minorHAnsi" w:eastAsiaTheme="minorEastAsia" w:hAnsiTheme="minorHAnsi" w:cstheme="minorBidi"/>
      <w:bCs/>
      <w:color w:val="000000" w:themeColor="text1"/>
      <w:sz w:val="22"/>
      <w:szCs w:val="22"/>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A116CB"/>
    <w:pPr>
      <w:spacing w:after="0" w:line="240" w:lineRule="auto"/>
    </w:pPr>
    <w:rPr>
      <w:rFonts w:asciiTheme="minorHAnsi" w:eastAsiaTheme="minorEastAsia" w:hAnsiTheme="minorHAnsi" w:cstheme="minorBidi"/>
      <w:bCs/>
      <w:color w:val="000000" w:themeColor="text1"/>
      <w:sz w:val="22"/>
      <w:szCs w:val="22"/>
    </w:rPr>
    <w:tblPr>
      <w:tblStyleRowBandSize w:val="1"/>
      <w:tblStyleColBandSize w:val="1"/>
      <w:tblBorders>
        <w:insideH w:val="single" w:sz="4" w:space="0" w:color="FFFFFF" w:themeColor="background1"/>
      </w:tblBorders>
    </w:tblPr>
    <w:tcPr>
      <w:shd w:val="clear" w:color="auto" w:fill="D9E2F3" w:themeFill="accent5" w:themeFillTint="33"/>
    </w:tcPr>
    <w:tblStylePr w:type="firstRow">
      <w:rPr>
        <w:b/>
        <w:bCs/>
      </w:rPr>
      <w:tblPr/>
      <w:tcPr>
        <w:shd w:val="clear" w:color="auto" w:fill="B4C6E7" w:themeFill="accent5" w:themeFillTint="66"/>
      </w:tcPr>
    </w:tblStylePr>
    <w:tblStylePr w:type="lastRow">
      <w:rPr>
        <w:b/>
        <w:bCs/>
        <w:color w:val="000000" w:themeColor="text1"/>
      </w:rPr>
      <w:tblPr/>
      <w:tcPr>
        <w:shd w:val="clear" w:color="auto" w:fill="B4C6E7" w:themeFill="accent5" w:themeFillTint="66"/>
      </w:tcPr>
    </w:tblStylePr>
    <w:tblStylePr w:type="firstCol">
      <w:rPr>
        <w:color w:val="FFFFFF" w:themeColor="background1"/>
      </w:rPr>
      <w:tblPr/>
      <w:tcPr>
        <w:shd w:val="clear" w:color="auto" w:fill="2F5496" w:themeFill="accent5" w:themeFillShade="BF"/>
      </w:tcPr>
    </w:tblStylePr>
    <w:tblStylePr w:type="lastCol">
      <w:rPr>
        <w:color w:val="FFFFFF" w:themeColor="background1"/>
      </w:rPr>
      <w:tblPr/>
      <w:tcPr>
        <w:shd w:val="clear" w:color="auto" w:fill="2F5496" w:themeFill="accent5" w:themeFillShade="BF"/>
      </w:tc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ColorfulGrid-Accent6">
    <w:name w:val="Colorful Grid Accent 6"/>
    <w:basedOn w:val="TableNormal"/>
    <w:uiPriority w:val="73"/>
    <w:rsid w:val="00A116CB"/>
    <w:pPr>
      <w:spacing w:after="0" w:line="240" w:lineRule="auto"/>
    </w:pPr>
    <w:rPr>
      <w:rFonts w:asciiTheme="minorHAnsi" w:eastAsiaTheme="minorEastAsia" w:hAnsiTheme="minorHAnsi" w:cstheme="minorBidi"/>
      <w:bCs/>
      <w:color w:val="000000" w:themeColor="text1"/>
      <w:sz w:val="22"/>
      <w:szCs w:val="22"/>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Default">
    <w:name w:val="Default"/>
    <w:rsid w:val="00974C55"/>
    <w:pPr>
      <w:autoSpaceDE w:val="0"/>
      <w:autoSpaceDN w:val="0"/>
      <w:adjustRightInd w:val="0"/>
      <w:spacing w:after="0" w:line="240" w:lineRule="auto"/>
    </w:pPr>
    <w:rPr>
      <w:rFonts w:ascii="Arial" w:eastAsia="Calibri" w:hAnsi="Arial" w:cs="Arial"/>
      <w:color w:val="000000"/>
      <w:sz w:val="24"/>
      <w:szCs w:val="24"/>
    </w:rPr>
  </w:style>
  <w:style w:type="character" w:customStyle="1" w:styleId="ListParagraphChar">
    <w:name w:val="List Paragraph Char"/>
    <w:aliases w:val="List Paragraph-rfp content Char,bullet 1 Char,List Paragraph 1 Char,Norm Char,Nga 3 Char,List Paragraph1 Char,Đoạn của Danh sách Char,List Paragraph11 Char,Paragraph Char,liet ke Char,List para Char,H1 Char,Bullet L1 Char"/>
    <w:link w:val="ListParagraph"/>
    <w:uiPriority w:val="34"/>
    <w:qFormat/>
    <w:rsid w:val="00994DF6"/>
    <w:rPr>
      <w:rFonts w:eastAsiaTheme="minorEastAsia" w:cstheme="minorBidi"/>
      <w:bCs/>
      <w:szCs w:val="22"/>
    </w:rPr>
  </w:style>
  <w:style w:type="table" w:customStyle="1" w:styleId="TableGrid1">
    <w:name w:val="Table Grid1"/>
    <w:basedOn w:val="TableNormal"/>
    <w:next w:val="TableGrid"/>
    <w:uiPriority w:val="59"/>
    <w:rsid w:val="00994DF6"/>
    <w:pPr>
      <w:spacing w:after="0" w:line="240" w:lineRule="auto"/>
    </w:pPr>
    <w:rPr>
      <w:rFonts w:asciiTheme="minorHAnsi" w:hAnsiTheme="minorHAnsi" w:cstheme="minorBid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59"/>
    <w:rsid w:val="008A27A5"/>
    <w:pPr>
      <w:spacing w:after="0" w:line="240" w:lineRule="auto"/>
    </w:pPr>
    <w:rPr>
      <w:rFonts w:asciiTheme="minorHAnsi" w:hAnsiTheme="minorHAnsi"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odyTextIndent2">
    <w:name w:val="Body Text Indent 2"/>
    <w:basedOn w:val="Normal"/>
    <w:link w:val="BodyTextIndent2Char"/>
    <w:rsid w:val="00EB0590"/>
    <w:pPr>
      <w:spacing w:after="0" w:line="240" w:lineRule="auto"/>
      <w:ind w:left="709" w:firstLine="425"/>
      <w:jc w:val="both"/>
    </w:pPr>
    <w:rPr>
      <w:rFonts w:ascii="VNI-Times" w:eastAsia="Times New Roman" w:hAnsi="VNI-Times"/>
      <w:sz w:val="22"/>
      <w:szCs w:val="22"/>
      <w:lang w:eastAsia="zh-CN"/>
    </w:rPr>
  </w:style>
  <w:style w:type="character" w:customStyle="1" w:styleId="BodyTextIndent2Char">
    <w:name w:val="Body Text Indent 2 Char"/>
    <w:basedOn w:val="DefaultParagraphFont"/>
    <w:link w:val="BodyTextIndent2"/>
    <w:rsid w:val="00EB0590"/>
    <w:rPr>
      <w:rFonts w:ascii="VNI-Times" w:eastAsia="Times New Roman" w:hAnsi="VNI-Times"/>
      <w:sz w:val="22"/>
      <w:szCs w:val="22"/>
      <w:lang w:eastAsia="zh-CN"/>
    </w:rPr>
  </w:style>
  <w:style w:type="paragraph" w:customStyle="1" w:styleId="Style3">
    <w:name w:val="Style3"/>
    <w:basedOn w:val="Normal"/>
    <w:uiPriority w:val="99"/>
    <w:rsid w:val="00EB0590"/>
    <w:pPr>
      <w:widowControl w:val="0"/>
      <w:autoSpaceDE w:val="0"/>
      <w:autoSpaceDN w:val="0"/>
      <w:adjustRightInd w:val="0"/>
      <w:spacing w:after="0" w:line="398" w:lineRule="exact"/>
      <w:jc w:val="both"/>
    </w:pPr>
    <w:rPr>
      <w:rFonts w:eastAsia="Times New Roman"/>
      <w:sz w:val="24"/>
      <w:szCs w:val="24"/>
    </w:rPr>
  </w:style>
  <w:style w:type="character" w:customStyle="1" w:styleId="FontStyle16">
    <w:name w:val="Font Style16"/>
    <w:uiPriority w:val="99"/>
    <w:rsid w:val="00EB0590"/>
    <w:rPr>
      <w:rFonts w:ascii="Times New Roman" w:hAnsi="Times New Roman" w:cs="Times New Roman"/>
      <w:b/>
      <w:bCs/>
      <w:color w:val="000000"/>
      <w:spacing w:val="10"/>
      <w:sz w:val="22"/>
      <w:szCs w:val="22"/>
    </w:rPr>
  </w:style>
  <w:style w:type="character" w:customStyle="1" w:styleId="FontStyle17">
    <w:name w:val="Font Style17"/>
    <w:uiPriority w:val="99"/>
    <w:rsid w:val="00EB0590"/>
    <w:rPr>
      <w:rFonts w:ascii="Times New Roman" w:hAnsi="Times New Roman" w:cs="Times New Roman"/>
      <w:color w:val="000000"/>
      <w:spacing w:val="10"/>
      <w:sz w:val="22"/>
      <w:szCs w:val="22"/>
    </w:rPr>
  </w:style>
  <w:style w:type="table" w:customStyle="1" w:styleId="TableGrid3">
    <w:name w:val="Table Grid3"/>
    <w:basedOn w:val="TableNormal"/>
    <w:next w:val="TableGrid"/>
    <w:uiPriority w:val="59"/>
    <w:rsid w:val="00EB0590"/>
    <w:pPr>
      <w:spacing w:after="0" w:line="240" w:lineRule="auto"/>
    </w:pPr>
    <w:rPr>
      <w:rFonts w:asciiTheme="minorHAnsi" w:hAnsiTheme="minorHAnsi"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fontstyle01">
    <w:name w:val="fontstyle01"/>
    <w:rsid w:val="00EB0590"/>
    <w:rPr>
      <w:rFonts w:ascii="TimesNewRomanPS-BoldMT" w:hAnsi="TimesNewRomanPS-BoldMT" w:hint="default"/>
      <w:b/>
      <w:bCs/>
      <w:i w:val="0"/>
      <w:iCs w:val="0"/>
      <w:color w:val="000000"/>
      <w:sz w:val="26"/>
      <w:szCs w:val="26"/>
    </w:rPr>
  </w:style>
  <w:style w:type="character" w:customStyle="1" w:styleId="fontstyle21">
    <w:name w:val="fontstyle21"/>
    <w:rsid w:val="00EB0590"/>
    <w:rPr>
      <w:rFonts w:ascii="TimesNewRomanPSMT" w:hAnsi="TimesNewRomanPSMT" w:hint="default"/>
      <w:b w:val="0"/>
      <w:bCs w:val="0"/>
      <w:i w:val="0"/>
      <w:iCs w:val="0"/>
      <w:color w:val="000000"/>
      <w:sz w:val="26"/>
      <w:szCs w:val="26"/>
    </w:rPr>
  </w:style>
  <w:style w:type="numbering" w:customStyle="1" w:styleId="NoList1">
    <w:name w:val="No List1"/>
    <w:next w:val="NoList"/>
    <w:uiPriority w:val="99"/>
    <w:semiHidden/>
    <w:unhideWhenUsed/>
    <w:rsid w:val="00EB0590"/>
  </w:style>
  <w:style w:type="paragraph" w:customStyle="1" w:styleId="TableParagraph">
    <w:name w:val="Table Paragraph"/>
    <w:basedOn w:val="Normal"/>
    <w:uiPriority w:val="1"/>
    <w:qFormat/>
    <w:rsid w:val="00EB0590"/>
    <w:pPr>
      <w:widowControl w:val="0"/>
      <w:autoSpaceDE w:val="0"/>
      <w:autoSpaceDN w:val="0"/>
      <w:spacing w:after="0" w:line="240" w:lineRule="auto"/>
      <w:ind w:left="108"/>
    </w:pPr>
    <w:rPr>
      <w:rFonts w:eastAsia="Times New Roman"/>
      <w:sz w:val="22"/>
      <w:szCs w:val="22"/>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304</TotalTime>
  <Pages>28</Pages>
  <Words>8522</Words>
  <Characters>48576</Characters>
  <Application>Microsoft Office Word</Application>
  <DocSecurity>0</DocSecurity>
  <Lines>404</Lines>
  <Paragraphs>113</Paragraphs>
  <ScaleCrop>false</ScaleCrop>
  <HeadingPairs>
    <vt:vector size="4" baseType="variant">
      <vt:variant>
        <vt:lpstr>Title</vt:lpstr>
      </vt:variant>
      <vt:variant>
        <vt:i4>1</vt:i4>
      </vt:variant>
      <vt:variant>
        <vt:lpstr>Headings</vt:lpstr>
      </vt:variant>
      <vt:variant>
        <vt:i4>11</vt:i4>
      </vt:variant>
    </vt:vector>
  </HeadingPairs>
  <TitlesOfParts>
    <vt:vector size="12" baseType="lpstr">
      <vt:lpstr/>
      <vt:lpstr>    1. PP2500457814 - Dụng cụ phẫu thuật ghép gan</vt:lpstr>
      <vt:lpstr>    1.1. Bộ dụng cụ phẫu thuật lấy gan</vt:lpstr>
      <vt:lpstr>    1.2. Bộ dụng cụ phẫu thuật rửa gan</vt:lpstr>
      <vt:lpstr>    1.3. Bộ dụng cụ phẫu thuật ghép gan</vt:lpstr>
      <vt:lpstr>    1.4. Bộ dụng cụ phẫu thuật vi phẫu </vt:lpstr>
      <vt:lpstr>    1.5. Kính lúp phẫu thuật </vt:lpstr>
      <vt:lpstr>    2. PP2500457815 - Bộ banh phẫu thuật đa năng</vt:lpstr>
      <vt:lpstr>    2.1. Bộ banh phẫu thuật đa năng</vt:lpstr>
      <vt:lpstr>    3. PP2500457816 - Dao mổ siêu âm</vt:lpstr>
      <vt:lpstr>    3.1. Dao mổ siêu âm</vt:lpstr>
      <vt:lpstr>    </vt:lpstr>
    </vt:vector>
  </TitlesOfParts>
  <Company/>
  <LinksUpToDate>false</LinksUpToDate>
  <CharactersWithSpaces>56985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 24</dc:creator>
  <cp:keywords/>
  <dc:description/>
  <cp:lastModifiedBy>Dell 24</cp:lastModifiedBy>
  <cp:revision>126</cp:revision>
  <dcterms:created xsi:type="dcterms:W3CDTF">2025-03-28T07:08:00Z</dcterms:created>
  <dcterms:modified xsi:type="dcterms:W3CDTF">2025-10-20T08:24:00Z</dcterms:modified>
</cp:coreProperties>
</file>